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EE297C" w:rsidP="00C514DC">
      <w:pPr>
        <w:jc w:val="center"/>
        <w:rPr>
          <w:b/>
        </w:rPr>
      </w:pPr>
      <w:r w:rsidRPr="00EE297C">
        <w:rPr>
          <w:rFonts w:cs="Arial"/>
          <w:b/>
          <w:szCs w:val="24"/>
        </w:rPr>
        <w:t xml:space="preserve">Szombathely Megyei Jogú Város Önkormányzatának Szervezeti és Működési Szabályzatáról szóló 34/2014. (XI.3.) </w:t>
      </w:r>
      <w:r w:rsidR="00CC3C9B" w:rsidRPr="00CC3C9B">
        <w:rPr>
          <w:rFonts w:cs="Arial"/>
          <w:b/>
          <w:szCs w:val="24"/>
        </w:rPr>
        <w:t xml:space="preserve">önkormányzati rendelet </w:t>
      </w:r>
      <w:r w:rsidR="004E5DBD" w:rsidRPr="004E5DBD">
        <w:rPr>
          <w:rFonts w:cs="Arial"/>
          <w:b/>
          <w:szCs w:val="24"/>
        </w:rPr>
        <w:t>módosításáról</w:t>
      </w:r>
      <w:r w:rsidR="004E5DBD">
        <w:rPr>
          <w:rFonts w:cs="Arial"/>
          <w:b/>
          <w:szCs w:val="24"/>
        </w:rPr>
        <w:t xml:space="preserve"> </w:t>
      </w:r>
      <w:r w:rsidR="00FA0EB6">
        <w:rPr>
          <w:rFonts w:cs="Arial"/>
          <w:b/>
          <w:bCs/>
        </w:rPr>
        <w:t>szóló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835238" w:rsidRDefault="00835238" w:rsidP="0089027B">
      <w:pPr>
        <w:spacing w:after="0" w:line="240" w:lineRule="auto"/>
        <w:jc w:val="center"/>
        <w:rPr>
          <w:b/>
        </w:rPr>
      </w:pPr>
    </w:p>
    <w:p w:rsidR="000869FC" w:rsidRDefault="00BE162B" w:rsidP="00715F45">
      <w:pPr>
        <w:spacing w:after="120"/>
        <w:jc w:val="both"/>
      </w:pPr>
      <w:r w:rsidRPr="00BE162B">
        <w:t xml:space="preserve">Szombathely Megyei Jogú Város Önkormányzatának Szervezeti és Működési Szabályzatáról szóló 34/2014. (XI.3.) </w:t>
      </w:r>
      <w:r w:rsidR="007C40E1" w:rsidRPr="007C40E1">
        <w:t>önkormányzati rendelet</w:t>
      </w:r>
      <w:r w:rsidR="007C40E1">
        <w:t xml:space="preserve"> </w:t>
      </w:r>
      <w:r w:rsidR="0077633B">
        <w:t>(</w:t>
      </w:r>
      <w:r w:rsidR="00472640">
        <w:t xml:space="preserve">a </w:t>
      </w:r>
      <w:r w:rsidR="0077633B">
        <w:t xml:space="preserve">továbbiakban: </w:t>
      </w:r>
      <w:r w:rsidR="00472640">
        <w:t>SZMSZ</w:t>
      </w:r>
      <w:r w:rsidR="0077633B">
        <w:t xml:space="preserve">) </w:t>
      </w:r>
      <w:r w:rsidR="00176CA5" w:rsidRPr="00BA53C6">
        <w:t>módosítása</w:t>
      </w:r>
      <w:r w:rsidR="007C40E1">
        <w:t xml:space="preserve"> a </w:t>
      </w:r>
      <w:r w:rsidR="0093658C">
        <w:t>Közgyűlés</w:t>
      </w:r>
      <w:r w:rsidR="007C40E1">
        <w:t xml:space="preserve"> </w:t>
      </w:r>
      <w:r w:rsidRPr="00BE162B">
        <w:t xml:space="preserve">87/2019. (III.13.) Kgy. </w:t>
      </w:r>
      <w:proofErr w:type="gramStart"/>
      <w:r w:rsidRPr="00BE162B">
        <w:t>számú</w:t>
      </w:r>
      <w:proofErr w:type="gramEnd"/>
      <w:r w:rsidRPr="00BE162B">
        <w:t>, valamint 111/2019. (</w:t>
      </w:r>
      <w:r>
        <w:t xml:space="preserve">III.27.) Kgy. </w:t>
      </w:r>
      <w:proofErr w:type="gramStart"/>
      <w:r>
        <w:t>számú</w:t>
      </w:r>
      <w:proofErr w:type="gramEnd"/>
      <w:r>
        <w:t xml:space="preserve"> határozatai</w:t>
      </w:r>
      <w:r w:rsidR="00472640">
        <w:t>ban</w:t>
      </w:r>
      <w:r w:rsidR="00C13903">
        <w:t xml:space="preserve"> </w:t>
      </w:r>
      <w:r w:rsidR="00472640">
        <w:rPr>
          <w:rFonts w:cs="Arial"/>
        </w:rPr>
        <w:t>kifejezett közgyűlési szándék</w:t>
      </w:r>
      <w:r w:rsidR="00B4093C">
        <w:rPr>
          <w:rFonts w:cs="Arial"/>
        </w:rPr>
        <w:t>, valamint az önkormányzat 2019. évi költségvetéséről szóló 5/2019. (IV.1.) önkormányzati rendelet</w:t>
      </w:r>
      <w:r w:rsidR="00FF6A26">
        <w:rPr>
          <w:rFonts w:cs="Arial"/>
        </w:rPr>
        <w:t>ben elfogadott hatásköri szabályok</w:t>
      </w:r>
      <w:r w:rsidR="00472640" w:rsidRPr="00C03993">
        <w:rPr>
          <w:rFonts w:cs="Arial"/>
        </w:rPr>
        <w:t xml:space="preserve"> alapján vált szükségessé</w:t>
      </w:r>
      <w:r w:rsidR="00176CA5" w:rsidRPr="00BA53C6">
        <w:t>.</w:t>
      </w:r>
    </w:p>
    <w:p w:rsidR="004A15B6" w:rsidRDefault="004A15B6" w:rsidP="00472640">
      <w:pPr>
        <w:spacing w:after="0" w:line="240" w:lineRule="auto"/>
        <w:jc w:val="both"/>
      </w:pPr>
    </w:p>
    <w:p w:rsidR="00835238" w:rsidRDefault="00835238" w:rsidP="00472640">
      <w:pPr>
        <w:spacing w:after="0" w:line="240" w:lineRule="auto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 §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1363D6" w:rsidRDefault="001363D6" w:rsidP="00015710">
      <w:pPr>
        <w:jc w:val="both"/>
      </w:pPr>
      <w:r w:rsidRPr="001363D6">
        <w:t>A</w:t>
      </w:r>
      <w:r w:rsidR="00205BE4">
        <w:t xml:space="preserve"> Közgyűlés </w:t>
      </w:r>
      <w:r w:rsidR="00472640">
        <w:t xml:space="preserve">a </w:t>
      </w:r>
      <w:r w:rsidR="00472640" w:rsidRPr="000869FC">
        <w:t>Magyarország helyi önkormányzatairól</w:t>
      </w:r>
      <w:r w:rsidR="00472640">
        <w:t xml:space="preserve"> szóló 2011. évi CLXXXIX. törvény</w:t>
      </w:r>
      <w:r w:rsidR="00472640" w:rsidRPr="000869FC">
        <w:t xml:space="preserve"> </w:t>
      </w:r>
      <w:r w:rsidR="00472640">
        <w:t xml:space="preserve">(a továbbiakban: </w:t>
      </w:r>
      <w:proofErr w:type="spellStart"/>
      <w:r w:rsidR="00472640">
        <w:t>Mötv</w:t>
      </w:r>
      <w:proofErr w:type="spellEnd"/>
      <w:r w:rsidR="00472640">
        <w:t>.)</w:t>
      </w:r>
      <w:r w:rsidRPr="001363D6">
        <w:t xml:space="preserve"> </w:t>
      </w:r>
      <w:r w:rsidR="008B1250">
        <w:t>44. §</w:t>
      </w:r>
      <w:proofErr w:type="spellStart"/>
      <w:r w:rsidR="008B1250">
        <w:t>-</w:t>
      </w:r>
      <w:proofErr w:type="gramStart"/>
      <w:r w:rsidR="008B1250">
        <w:t>a</w:t>
      </w:r>
      <w:proofErr w:type="spellEnd"/>
      <w:proofErr w:type="gramEnd"/>
      <w:r w:rsidR="008B1250">
        <w:t xml:space="preserve"> </w:t>
      </w:r>
      <w:r w:rsidRPr="001363D6">
        <w:t>alapján</w:t>
      </w:r>
      <w:r w:rsidR="008B1250">
        <w:t xml:space="preserve"> </w:t>
      </w:r>
      <w:r w:rsidR="00205BE4">
        <w:t xml:space="preserve">a képviselő-testület üléseinek számát az </w:t>
      </w:r>
      <w:proofErr w:type="spellStart"/>
      <w:r w:rsidR="00205BE4">
        <w:t>Mötv</w:t>
      </w:r>
      <w:proofErr w:type="spellEnd"/>
      <w:r w:rsidR="00205BE4">
        <w:t xml:space="preserve">. keretei között maga határozza meg. E rendelkezés módosítása </w:t>
      </w:r>
      <w:r w:rsidR="00472640" w:rsidRPr="001363D6">
        <w:t xml:space="preserve">a </w:t>
      </w:r>
      <w:r w:rsidR="00B4093C" w:rsidRPr="00BE162B">
        <w:t xml:space="preserve">87/2019. (III.13.) Kgy. </w:t>
      </w:r>
      <w:proofErr w:type="gramStart"/>
      <w:r w:rsidR="00B4093C" w:rsidRPr="00BE162B">
        <w:t>számú</w:t>
      </w:r>
      <w:proofErr w:type="gramEnd"/>
      <w:r w:rsidR="00B4093C" w:rsidRPr="001363D6">
        <w:t xml:space="preserve"> </w:t>
      </w:r>
      <w:r w:rsidR="00472640" w:rsidRPr="001363D6">
        <w:t>határozat</w:t>
      </w:r>
      <w:r w:rsidR="00472640">
        <w:t>nak való megfelelést és</w:t>
      </w:r>
      <w:r w:rsidR="00472640" w:rsidRPr="001363D6">
        <w:t xml:space="preserve"> </w:t>
      </w:r>
      <w:r w:rsidR="00205BE4">
        <w:t xml:space="preserve">a Közgyűlés </w:t>
      </w:r>
      <w:r w:rsidR="00472640">
        <w:rPr>
          <w:rFonts w:cs="Arial"/>
        </w:rPr>
        <w:t>ülésezésének,</w:t>
      </w:r>
      <w:r w:rsidR="00472640">
        <w:t xml:space="preserve"> </w:t>
      </w:r>
      <w:r w:rsidR="00205BE4">
        <w:t>működésének kiszámíthatóságát célozza.</w:t>
      </w:r>
    </w:p>
    <w:p w:rsidR="00015710" w:rsidRDefault="00015710" w:rsidP="00E31D41">
      <w:pPr>
        <w:pStyle w:val="Listaszerbekezds"/>
        <w:spacing w:after="0" w:line="240" w:lineRule="auto"/>
        <w:ind w:left="0"/>
        <w:jc w:val="both"/>
      </w:pPr>
    </w:p>
    <w:p w:rsidR="00835238" w:rsidRDefault="00835238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§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3F75D2" w:rsidRDefault="00472640" w:rsidP="00015710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>. 53. § (1) bekezdés c) pontja alapján a</w:t>
      </w:r>
      <w:r w:rsidRPr="00472640">
        <w:t xml:space="preserve"> képviselő-testület a szervezeti és működési szabályzatról szóló rendeletben rendelkezik</w:t>
      </w:r>
      <w:r>
        <w:t xml:space="preserve"> </w:t>
      </w:r>
      <w:r w:rsidRPr="00472640">
        <w:t>a képviselő-testület üléseinek összehívásáról, vezetéséről, tanácskozási rendjéről</w:t>
      </w:r>
      <w:r>
        <w:t>. Ennek keretében a</w:t>
      </w:r>
      <w:r w:rsidR="003C248F">
        <w:t xml:space="preserve"> </w:t>
      </w:r>
      <w:r w:rsidR="00FF6A26" w:rsidRPr="00BE162B">
        <w:t xml:space="preserve">87/2019. (III.13.) Kgy. </w:t>
      </w:r>
      <w:proofErr w:type="gramStart"/>
      <w:r w:rsidR="00FF6A26" w:rsidRPr="00BE162B">
        <w:t>számú</w:t>
      </w:r>
      <w:proofErr w:type="gramEnd"/>
      <w:r w:rsidR="00FF6A26" w:rsidRPr="001363D6">
        <w:t xml:space="preserve"> határozat</w:t>
      </w:r>
      <w:r w:rsidR="00FF6A26">
        <w:t xml:space="preserve"> </w:t>
      </w:r>
      <w:r w:rsidR="000F0DCE">
        <w:t xml:space="preserve">alapján </w:t>
      </w:r>
      <w:r w:rsidR="00015710">
        <w:t xml:space="preserve">megvalósított rendeletmódosítással </w:t>
      </w:r>
      <w:r>
        <w:t xml:space="preserve">változnak </w:t>
      </w:r>
      <w:r w:rsidR="00E31D41">
        <w:t>a</w:t>
      </w:r>
      <w:r w:rsidR="00BA4B4C">
        <w:t xml:space="preserve"> </w:t>
      </w:r>
      <w:r w:rsidR="00015710">
        <w:t>Közgyűlés üléseinek eljárási szabályai.</w:t>
      </w: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835238" w:rsidRDefault="00835238" w:rsidP="00E31D41">
      <w:pPr>
        <w:pStyle w:val="Listaszerbekezds"/>
        <w:spacing w:after="0" w:line="240" w:lineRule="auto"/>
        <w:ind w:left="0"/>
        <w:jc w:val="both"/>
      </w:pPr>
    </w:p>
    <w:p w:rsidR="00C11336" w:rsidRDefault="00653BA0" w:rsidP="003F75D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C11336">
        <w:rPr>
          <w:b/>
        </w:rPr>
        <w:t>. §</w:t>
      </w:r>
    </w:p>
    <w:p w:rsidR="00C11336" w:rsidRDefault="00C11336" w:rsidP="003F75D2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6601E1" w:rsidRDefault="00472640" w:rsidP="00B4093C">
      <w:pPr>
        <w:spacing w:after="120"/>
        <w:jc w:val="both"/>
      </w:pPr>
      <w:r>
        <w:t>A</w:t>
      </w:r>
      <w:r w:rsidR="00B4093C">
        <w:t>z</w:t>
      </w:r>
      <w:r>
        <w:t xml:space="preserve"> </w:t>
      </w:r>
      <w:proofErr w:type="spellStart"/>
      <w:r>
        <w:t>Mötv</w:t>
      </w:r>
      <w:proofErr w:type="spellEnd"/>
      <w:r w:rsidR="00B4093C">
        <w:t xml:space="preserve"> </w:t>
      </w:r>
      <w:r>
        <w:t xml:space="preserve">41. § (3) bekezdése alapján önkormányzati döntést a képviselő-testület, a helyi népszavazás, a képviselő-testület felhatalmazása alapján a képviselő-testület bizottsága, a részönkormányzat testülete, a társulása, a polgármester, továbbá a jegyző hozhat. </w:t>
      </w:r>
      <w:r w:rsidRPr="00BD2882">
        <w:t xml:space="preserve">A képviselő-testület az </w:t>
      </w:r>
      <w:proofErr w:type="spellStart"/>
      <w:r w:rsidRPr="00BD2882">
        <w:t>Mötv</w:t>
      </w:r>
      <w:proofErr w:type="spellEnd"/>
      <w:r w:rsidRPr="00BD2882">
        <w:t>. 41. § (4) bekezdésében foglaltak szerint az átruházott hatásköreit bármikor visszavonhatja.</w:t>
      </w:r>
      <w:r w:rsidR="00B4093C">
        <w:t xml:space="preserve"> A</w:t>
      </w:r>
      <w:r w:rsidR="00FF6A26">
        <w:t>z</w:t>
      </w:r>
      <w:r w:rsidR="006601E1">
        <w:t xml:space="preserve"> </w:t>
      </w:r>
      <w:r w:rsidR="00FF6A26">
        <w:rPr>
          <w:rFonts w:cs="Arial"/>
        </w:rPr>
        <w:t xml:space="preserve">önkormányzat 2019. évi költségvetéséről szóló 5/2019. (IV.1.) önkormányzati rendelet </w:t>
      </w:r>
      <w:r w:rsidR="006601E1">
        <w:t>alapján az egyes bizottságokra átruházott jogosítványok</w:t>
      </w:r>
      <w:r w:rsidR="006601E1" w:rsidRPr="00473DDC">
        <w:t xml:space="preserve"> ismét</w:t>
      </w:r>
      <w:r w:rsidR="006601E1">
        <w:t>elten</w:t>
      </w:r>
      <w:r w:rsidR="006601E1" w:rsidRPr="00473DDC">
        <w:t xml:space="preserve"> a Közgyűlés hatáskörébe került</w:t>
      </w:r>
      <w:r w:rsidR="006601E1">
        <w:t>nek</w:t>
      </w:r>
      <w:r w:rsidR="006601E1" w:rsidRPr="00473DDC">
        <w:t xml:space="preserve">, ezért a rendelet </w:t>
      </w:r>
      <w:r w:rsidR="006601E1">
        <w:t>vonatkozó rendelkezéseit</w:t>
      </w:r>
      <w:r w:rsidR="006601E1" w:rsidRPr="00473DDC">
        <w:t xml:space="preserve"> módosítani szükséges.</w:t>
      </w:r>
    </w:p>
    <w:p w:rsidR="00C11336" w:rsidRDefault="00C11336" w:rsidP="003F75D2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835238" w:rsidRDefault="00835238" w:rsidP="003F75D2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653BA0" w:rsidRDefault="00653BA0" w:rsidP="003F75D2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653BA0" w:rsidRDefault="00653BA0" w:rsidP="00653BA0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4. §</w:t>
      </w:r>
    </w:p>
    <w:p w:rsidR="00653BA0" w:rsidRPr="00206D86" w:rsidRDefault="00653BA0" w:rsidP="00653BA0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653BA0" w:rsidRDefault="00653BA0" w:rsidP="00653BA0">
      <w:pPr>
        <w:jc w:val="both"/>
      </w:pPr>
      <w:r>
        <w:t xml:space="preserve">A Közgyűlés a </w:t>
      </w:r>
      <w:r w:rsidRPr="00C1412C">
        <w:t>87/2019. (II</w:t>
      </w:r>
      <w:r>
        <w:t xml:space="preserve">I.13.) Kgy. </w:t>
      </w:r>
      <w:proofErr w:type="gramStart"/>
      <w:r>
        <w:t>számú</w:t>
      </w:r>
      <w:proofErr w:type="gramEnd"/>
      <w:r>
        <w:t xml:space="preserve"> határozatában arról döntött, hogy a 2014-es választási eredménynek megfelelő paritásos bizottsági struktúrát kell felállítani, ennek kapcsán megváltozik az Egészségügyi Szakmai Bizottság létszáma. A</w:t>
      </w:r>
      <w:r w:rsidRPr="00473DDC">
        <w:t xml:space="preserve">z </w:t>
      </w:r>
      <w:proofErr w:type="spellStart"/>
      <w:r w:rsidRPr="00473DDC">
        <w:t>Mötv</w:t>
      </w:r>
      <w:proofErr w:type="spellEnd"/>
      <w:r>
        <w:t>. 53. § (1) bekezdés l) pontjának és a h</w:t>
      </w:r>
      <w:r w:rsidRPr="00473DDC">
        <w:t>atározat</w:t>
      </w:r>
      <w:r>
        <w:t>nak</w:t>
      </w:r>
      <w:r w:rsidRPr="00473DDC">
        <w:t xml:space="preserve"> </w:t>
      </w:r>
      <w:r>
        <w:t>megfelelően a rendelet szakmai bizottság megállapítására vonatkozó szakaszának módosítása szükséges.</w:t>
      </w:r>
    </w:p>
    <w:p w:rsidR="00653BA0" w:rsidRDefault="00653BA0" w:rsidP="00653BA0">
      <w:pPr>
        <w:pStyle w:val="Listaszerbekezds"/>
        <w:spacing w:after="0" w:line="240" w:lineRule="auto"/>
        <w:ind w:left="0"/>
        <w:jc w:val="both"/>
      </w:pPr>
      <w:bookmarkStart w:id="0" w:name="_GoBack"/>
      <w:bookmarkEnd w:id="0"/>
    </w:p>
    <w:p w:rsidR="00653BA0" w:rsidRDefault="00653BA0" w:rsidP="00653BA0">
      <w:pPr>
        <w:pStyle w:val="Listaszerbekezds"/>
        <w:spacing w:after="0" w:line="240" w:lineRule="auto"/>
        <w:ind w:left="0"/>
        <w:jc w:val="both"/>
      </w:pPr>
    </w:p>
    <w:p w:rsidR="00BA53C6" w:rsidRDefault="0077633B" w:rsidP="003F75D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5.</w:t>
      </w:r>
      <w:r w:rsidR="00E31D41">
        <w:rPr>
          <w:b/>
        </w:rPr>
        <w:t xml:space="preserve"> §</w:t>
      </w:r>
    </w:p>
    <w:p w:rsidR="003F75D2" w:rsidRPr="003F75D2" w:rsidRDefault="003F75D2" w:rsidP="003F75D2">
      <w:pPr>
        <w:pStyle w:val="Listaszerbekezds"/>
        <w:spacing w:after="0" w:line="240" w:lineRule="auto"/>
        <w:ind w:left="0"/>
        <w:jc w:val="center"/>
        <w:rPr>
          <w:b/>
        </w:rPr>
      </w:pPr>
    </w:p>
    <w:p w:rsidR="009C7EC6" w:rsidRDefault="00FB1812" w:rsidP="00FB1812">
      <w:pPr>
        <w:jc w:val="both"/>
      </w:pPr>
      <w:r>
        <w:t xml:space="preserve">A </w:t>
      </w:r>
      <w:r w:rsidR="00B4093C" w:rsidRPr="00BE162B">
        <w:t>111/2019. (</w:t>
      </w:r>
      <w:r w:rsidR="00B4093C">
        <w:t xml:space="preserve">III.27.) Kgy. </w:t>
      </w:r>
      <w:proofErr w:type="gramStart"/>
      <w:r w:rsidR="00B4093C">
        <w:t>számú</w:t>
      </w:r>
      <w:proofErr w:type="gramEnd"/>
      <w:r w:rsidR="00B4093C">
        <w:t xml:space="preserve"> határozat alapján elhatározott módosítás, a Polgármesteri Kabinet átalakítása kerül átvezetésre</w:t>
      </w:r>
      <w:r>
        <w:t>.</w:t>
      </w:r>
    </w:p>
    <w:p w:rsidR="006601E1" w:rsidRDefault="006601E1" w:rsidP="00E31D41">
      <w:pPr>
        <w:pStyle w:val="Listaszerbekezds"/>
        <w:spacing w:after="0" w:line="240" w:lineRule="auto"/>
        <w:ind w:left="0"/>
        <w:jc w:val="both"/>
      </w:pPr>
    </w:p>
    <w:p w:rsidR="00835238" w:rsidRDefault="00835238" w:rsidP="00E31D41">
      <w:pPr>
        <w:pStyle w:val="Listaszerbekezds"/>
        <w:spacing w:after="0" w:line="240" w:lineRule="auto"/>
        <w:ind w:left="0"/>
        <w:jc w:val="both"/>
      </w:pPr>
    </w:p>
    <w:p w:rsidR="00B662A2" w:rsidRDefault="00B662A2" w:rsidP="00B662A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6. §</w:t>
      </w:r>
      <w:r w:rsidR="00FF6A26">
        <w:rPr>
          <w:b/>
        </w:rPr>
        <w:t xml:space="preserve"> és 1-3. melléklet</w:t>
      </w:r>
    </w:p>
    <w:p w:rsidR="00BA53C6" w:rsidRDefault="00BA53C6" w:rsidP="006F7B42">
      <w:pPr>
        <w:pStyle w:val="Listaszerbekezds"/>
        <w:spacing w:after="0" w:line="240" w:lineRule="auto"/>
        <w:ind w:left="0"/>
        <w:jc w:val="both"/>
      </w:pPr>
    </w:p>
    <w:p w:rsidR="00FB1812" w:rsidRDefault="00FB1812" w:rsidP="00302997">
      <w:pPr>
        <w:jc w:val="both"/>
      </w:pPr>
      <w:r>
        <w:t>A rendelet mellékleteinek módosítását e módosító rendelet 4. §</w:t>
      </w:r>
      <w:proofErr w:type="spellStart"/>
      <w:r>
        <w:t>-á</w:t>
      </w:r>
      <w:r w:rsidR="00FF6A26">
        <w:t>ban</w:t>
      </w:r>
      <w:proofErr w:type="spellEnd"/>
      <w:r w:rsidR="00FF6A26">
        <w:t xml:space="preserve"> foglaltak</w:t>
      </w:r>
      <w:r>
        <w:t xml:space="preserve"> alkalmazása</w:t>
      </w:r>
      <w:r w:rsidR="00FF6A26">
        <w:t>, illetve a melléklet</w:t>
      </w:r>
      <w:r w:rsidR="00E12B22">
        <w:t>ek</w:t>
      </w:r>
      <w:r>
        <w:t xml:space="preserve"> </w:t>
      </w:r>
      <w:r w:rsidR="00FF6A26">
        <w:t>legutóbbi módosítása óta eltelt idő</w:t>
      </w:r>
      <w:r w:rsidR="00E12B22">
        <w:t>szakban</w:t>
      </w:r>
      <w:r w:rsidR="00FF6A26">
        <w:t xml:space="preserve"> megalkotott, módosított, hatályon kívül helyezett rendeletekben foglalt hatásköri szabályok </w:t>
      </w:r>
      <w:r>
        <w:t>teszi</w:t>
      </w:r>
      <w:r w:rsidR="00FF6A26">
        <w:t>k</w:t>
      </w:r>
      <w:r>
        <w:t xml:space="preserve"> szükségessé.</w:t>
      </w:r>
    </w:p>
    <w:p w:rsidR="00FB1812" w:rsidRDefault="00FB1812" w:rsidP="006F7B42">
      <w:pPr>
        <w:pStyle w:val="Listaszerbekezds"/>
        <w:spacing w:after="0" w:line="240" w:lineRule="auto"/>
        <w:ind w:left="0"/>
        <w:jc w:val="both"/>
      </w:pPr>
    </w:p>
    <w:p w:rsidR="00835238" w:rsidRDefault="00835238" w:rsidP="006F7B42">
      <w:pPr>
        <w:pStyle w:val="Listaszerbekezds"/>
        <w:spacing w:after="0" w:line="240" w:lineRule="auto"/>
        <w:ind w:left="0"/>
        <w:jc w:val="both"/>
      </w:pPr>
    </w:p>
    <w:p w:rsidR="00FB1812" w:rsidRPr="00302997" w:rsidRDefault="00302997" w:rsidP="00302997">
      <w:pPr>
        <w:pStyle w:val="Listaszerbekezds"/>
        <w:spacing w:after="0" w:line="240" w:lineRule="auto"/>
        <w:ind w:left="0"/>
        <w:jc w:val="center"/>
        <w:rPr>
          <w:b/>
        </w:rPr>
      </w:pPr>
      <w:r w:rsidRPr="00302997">
        <w:rPr>
          <w:b/>
        </w:rPr>
        <w:t>7. §</w:t>
      </w:r>
    </w:p>
    <w:p w:rsidR="00302997" w:rsidRDefault="00302997" w:rsidP="006F7B42">
      <w:pPr>
        <w:pStyle w:val="Listaszerbekezds"/>
        <w:spacing w:after="0" w:line="240" w:lineRule="auto"/>
        <w:ind w:left="0"/>
        <w:jc w:val="both"/>
      </w:pPr>
    </w:p>
    <w:p w:rsidR="00FA0EB6" w:rsidRDefault="00167676" w:rsidP="003F75D2">
      <w:pPr>
        <w:jc w:val="both"/>
      </w:pPr>
      <w:r>
        <w:t>A rendelet hatályba lépését tartalmazza.</w:t>
      </w:r>
    </w:p>
    <w:sectPr w:rsidR="00FA0EB6" w:rsidSect="00E9777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72" w:rsidRPr="008D4AD5" w:rsidRDefault="00EF2360" w:rsidP="00E97772">
    <w:pPr>
      <w:autoSpaceDE w:val="0"/>
      <w:autoSpaceDN w:val="0"/>
      <w:adjustRightInd w:val="0"/>
      <w:spacing w:after="0" w:line="360" w:lineRule="auto"/>
      <w:ind w:left="360"/>
      <w:jc w:val="right"/>
      <w:rPr>
        <w:rFonts w:eastAsia="Times New Roman" w:cs="Arial"/>
        <w:bCs/>
        <w:szCs w:val="24"/>
        <w:lang w:eastAsia="hu-HU"/>
      </w:rPr>
    </w:pPr>
    <w:r>
      <w:rPr>
        <w:rFonts w:eastAsia="Times New Roman" w:cs="Arial"/>
        <w:bCs/>
        <w:szCs w:val="24"/>
        <w:lang w:eastAsia="hu-HU"/>
      </w:rPr>
      <w:t>3</w:t>
    </w:r>
    <w:r w:rsidR="00E97772" w:rsidRPr="008D4AD5">
      <w:rPr>
        <w:rFonts w:eastAsia="Times New Roman" w:cs="Arial"/>
        <w:bCs/>
        <w:szCs w:val="24"/>
        <w:lang w:eastAsia="hu-HU"/>
      </w:rPr>
      <w:t>. sz</w:t>
    </w:r>
    <w:r w:rsidR="00E97772">
      <w:rPr>
        <w:rFonts w:eastAsia="Times New Roman" w:cs="Arial"/>
        <w:bCs/>
        <w:szCs w:val="24"/>
        <w:lang w:eastAsia="hu-HU"/>
      </w:rPr>
      <w:t>ámú</w:t>
    </w:r>
    <w:r w:rsidR="00E97772" w:rsidRPr="008D4AD5">
      <w:rPr>
        <w:rFonts w:eastAsia="Times New Roman" w:cs="Arial"/>
        <w:bCs/>
        <w:szCs w:val="24"/>
        <w:lang w:eastAsia="hu-HU"/>
      </w:rPr>
      <w:t xml:space="preserve">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571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3D6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05BE4"/>
    <w:rsid w:val="00206D86"/>
    <w:rsid w:val="00230935"/>
    <w:rsid w:val="00275224"/>
    <w:rsid w:val="00281E53"/>
    <w:rsid w:val="002A63B7"/>
    <w:rsid w:val="002E39F7"/>
    <w:rsid w:val="002E51BB"/>
    <w:rsid w:val="00302997"/>
    <w:rsid w:val="003070D5"/>
    <w:rsid w:val="003172F3"/>
    <w:rsid w:val="00340952"/>
    <w:rsid w:val="00376966"/>
    <w:rsid w:val="003C248F"/>
    <w:rsid w:val="003D5634"/>
    <w:rsid w:val="003F75D2"/>
    <w:rsid w:val="00423BC2"/>
    <w:rsid w:val="00472640"/>
    <w:rsid w:val="00473DDC"/>
    <w:rsid w:val="00496877"/>
    <w:rsid w:val="004A15B6"/>
    <w:rsid w:val="004A2BD3"/>
    <w:rsid w:val="004E5DBD"/>
    <w:rsid w:val="00537304"/>
    <w:rsid w:val="00587AA5"/>
    <w:rsid w:val="005C62E8"/>
    <w:rsid w:val="006116A2"/>
    <w:rsid w:val="0063566B"/>
    <w:rsid w:val="00653BA0"/>
    <w:rsid w:val="006601E1"/>
    <w:rsid w:val="0069612C"/>
    <w:rsid w:val="006F7B42"/>
    <w:rsid w:val="00715F45"/>
    <w:rsid w:val="0077633B"/>
    <w:rsid w:val="007820C1"/>
    <w:rsid w:val="007C40E1"/>
    <w:rsid w:val="0081522A"/>
    <w:rsid w:val="00824C58"/>
    <w:rsid w:val="00835238"/>
    <w:rsid w:val="00840591"/>
    <w:rsid w:val="0085142F"/>
    <w:rsid w:val="008856AC"/>
    <w:rsid w:val="0089027B"/>
    <w:rsid w:val="008A702D"/>
    <w:rsid w:val="008B1250"/>
    <w:rsid w:val="008D4AD5"/>
    <w:rsid w:val="008E6431"/>
    <w:rsid w:val="009032A1"/>
    <w:rsid w:val="0093658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1915"/>
    <w:rsid w:val="00AD166B"/>
    <w:rsid w:val="00AF0C56"/>
    <w:rsid w:val="00B4093C"/>
    <w:rsid w:val="00B5114C"/>
    <w:rsid w:val="00B5125F"/>
    <w:rsid w:val="00B662A2"/>
    <w:rsid w:val="00B73B72"/>
    <w:rsid w:val="00B75B29"/>
    <w:rsid w:val="00B82A08"/>
    <w:rsid w:val="00B92820"/>
    <w:rsid w:val="00BA4B4C"/>
    <w:rsid w:val="00BA53C6"/>
    <w:rsid w:val="00BD2882"/>
    <w:rsid w:val="00BE162B"/>
    <w:rsid w:val="00C11336"/>
    <w:rsid w:val="00C13903"/>
    <w:rsid w:val="00C1412C"/>
    <w:rsid w:val="00C514DC"/>
    <w:rsid w:val="00C52AC9"/>
    <w:rsid w:val="00C5650F"/>
    <w:rsid w:val="00CC3C9B"/>
    <w:rsid w:val="00CC797D"/>
    <w:rsid w:val="00CD28DC"/>
    <w:rsid w:val="00CE68A3"/>
    <w:rsid w:val="00CF4726"/>
    <w:rsid w:val="00D3282E"/>
    <w:rsid w:val="00D62996"/>
    <w:rsid w:val="00E12B22"/>
    <w:rsid w:val="00E1330A"/>
    <w:rsid w:val="00E24176"/>
    <w:rsid w:val="00E31D41"/>
    <w:rsid w:val="00E64F22"/>
    <w:rsid w:val="00E934BB"/>
    <w:rsid w:val="00E97772"/>
    <w:rsid w:val="00EB7E7F"/>
    <w:rsid w:val="00EC24CD"/>
    <w:rsid w:val="00EE297C"/>
    <w:rsid w:val="00EF2360"/>
    <w:rsid w:val="00EF3E03"/>
    <w:rsid w:val="00F65D15"/>
    <w:rsid w:val="00F807BB"/>
    <w:rsid w:val="00F84093"/>
    <w:rsid w:val="00FA0EB6"/>
    <w:rsid w:val="00FB1812"/>
    <w:rsid w:val="00FC3622"/>
    <w:rsid w:val="00FF636E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350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14</cp:revision>
  <cp:lastPrinted>2019-04-08T08:10:00Z</cp:lastPrinted>
  <dcterms:created xsi:type="dcterms:W3CDTF">2019-04-04T12:53:00Z</dcterms:created>
  <dcterms:modified xsi:type="dcterms:W3CDTF">2019-05-07T08:01:00Z</dcterms:modified>
</cp:coreProperties>
</file>