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16" w:rsidRDefault="001E2A16" w:rsidP="001E2A16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1E2A16" w:rsidRPr="00BF50FF" w:rsidRDefault="001E2A16" w:rsidP="001E2A16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1E2A16" w:rsidRDefault="001E2A16" w:rsidP="001E2A16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1E2A16" w:rsidRDefault="001E2A16" w:rsidP="001E2A16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E2A16" w:rsidRDefault="001E2A16" w:rsidP="001E2A16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2019. április 30-ai ülésére</w:t>
      </w:r>
    </w:p>
    <w:p w:rsidR="001E2A16" w:rsidRDefault="001E2A16" w:rsidP="001E2A16">
      <w:pPr>
        <w:rPr>
          <w:rFonts w:ascii="Arial" w:hAnsi="Arial" w:cs="Arial"/>
          <w:b/>
          <w:bCs/>
        </w:rPr>
      </w:pPr>
    </w:p>
    <w:p w:rsidR="001E2A16" w:rsidRDefault="001E2A16" w:rsidP="001E2A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 a Kárpáti Kelemen utca közlekedési helyzetéről és a csapadékvíz-elvezetéséről</w:t>
      </w:r>
    </w:p>
    <w:p w:rsidR="001E2A16" w:rsidRPr="00E447BF" w:rsidRDefault="001E2A16" w:rsidP="001E2A16">
      <w:pPr>
        <w:jc w:val="center"/>
        <w:rPr>
          <w:rFonts w:ascii="Arial" w:hAnsi="Arial" w:cs="Arial"/>
          <w:b/>
        </w:rPr>
      </w:pPr>
    </w:p>
    <w:p w:rsidR="001E2A16" w:rsidRDefault="001E2A16" w:rsidP="001E2A16">
      <w:pPr>
        <w:jc w:val="both"/>
        <w:rPr>
          <w:rFonts w:ascii="Arial" w:hAnsi="Arial" w:cs="Arial"/>
        </w:rPr>
      </w:pPr>
    </w:p>
    <w:p w:rsidR="001E2A16" w:rsidRDefault="001E2A16" w:rsidP="00A94D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A Közgyűlés </w:t>
      </w:r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101/2019. (III.27.) Kgy. </w:t>
      </w:r>
      <w:proofErr w:type="gramStart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>sz.</w:t>
      </w:r>
      <w:proofErr w:type="gramEnd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határozat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ával felkért, hogy adjak tájékoztatást a Kárpáti Kelemen utca </w:t>
      </w:r>
      <w:r w:rsidRPr="000A7532">
        <w:rPr>
          <w:rFonts w:ascii="Arial" w:hAnsi="Arial" w:cs="Arial"/>
        </w:rPr>
        <w:t>helyzetével kapcsolatban, amely térjen ki a közlekedés problémáira, a forgalomlassítás lehetséges módjaira, a járdákra, a csapadékvíz elvezetésre</w:t>
      </w:r>
      <w:r>
        <w:rPr>
          <w:rFonts w:ascii="Arial" w:hAnsi="Arial" w:cs="Arial"/>
        </w:rPr>
        <w:t>.</w:t>
      </w:r>
    </w:p>
    <w:p w:rsidR="001E2A16" w:rsidRDefault="001E2A16" w:rsidP="00A94D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2A16" w:rsidRDefault="001E2A16" w:rsidP="00A94DFC">
      <w:pPr>
        <w:spacing w:line="276" w:lineRule="auto"/>
        <w:jc w:val="both"/>
        <w:rPr>
          <w:rFonts w:ascii="Arial" w:hAnsi="Arial" w:cs="Arial"/>
        </w:rPr>
      </w:pPr>
      <w:r w:rsidRPr="00D740FC">
        <w:rPr>
          <w:rFonts w:ascii="Arial" w:hAnsi="Arial" w:cs="Arial"/>
        </w:rPr>
        <w:t xml:space="preserve">A Márton </w:t>
      </w:r>
      <w:r>
        <w:rPr>
          <w:rFonts w:ascii="Arial" w:hAnsi="Arial" w:cs="Arial"/>
        </w:rPr>
        <w:t xml:space="preserve">Áron utca felújítása május hónapban kezdődik. A forgalmi renddel, a közlekedési problémákkal kapcsolatos vizsgálatot csak a beruházás befejezése után  célszerű vizsgálni, mert a fenti beruházás, és a kapcsolódó </w:t>
      </w:r>
      <w:proofErr w:type="spellStart"/>
      <w:r>
        <w:rPr>
          <w:rFonts w:ascii="Arial" w:hAnsi="Arial" w:cs="Arial"/>
        </w:rPr>
        <w:t>Ernuszt</w:t>
      </w:r>
      <w:proofErr w:type="spellEnd"/>
      <w:r>
        <w:rPr>
          <w:rFonts w:ascii="Arial" w:hAnsi="Arial" w:cs="Arial"/>
        </w:rPr>
        <w:t xml:space="preserve"> Kelemen utca felújítása után várható a forgalom változása.</w:t>
      </w:r>
    </w:p>
    <w:p w:rsidR="001E2A16" w:rsidRDefault="001E2A16" w:rsidP="00A94D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korábban, az érintett lakók képviselőivel történt egyeztetés alapján a Kárpáti Kelemen utca forgalomcsökkentése tárgyában a forgalomcsökkentő beavatkozások (járdaszigetek építése) tervezését szükséges megkezdeni a mielőbbi megvalósítás érdekében. Ugyancsak meg kell </w:t>
      </w:r>
      <w:proofErr w:type="gramStart"/>
      <w:r>
        <w:rPr>
          <w:rFonts w:ascii="Arial" w:hAnsi="Arial" w:cs="Arial"/>
        </w:rPr>
        <w:t>terveztetni  a</w:t>
      </w:r>
      <w:proofErr w:type="gramEnd"/>
      <w:r>
        <w:rPr>
          <w:rFonts w:ascii="Arial" w:hAnsi="Arial" w:cs="Arial"/>
        </w:rPr>
        <w:t xml:space="preserve"> gyalogos közlekedés biztonsága érdekében a hiányzó járdaszakaszokat, a gépjárművek közlekedés biztonsága érdekében a Homok úti Bartók Béla </w:t>
      </w:r>
      <w:proofErr w:type="spellStart"/>
      <w:r>
        <w:rPr>
          <w:rFonts w:ascii="Arial" w:hAnsi="Arial" w:cs="Arial"/>
        </w:rPr>
        <w:t>krt-i</w:t>
      </w:r>
      <w:proofErr w:type="spellEnd"/>
      <w:r>
        <w:rPr>
          <w:rFonts w:ascii="Arial" w:hAnsi="Arial" w:cs="Arial"/>
        </w:rPr>
        <w:t xml:space="preserve"> csomópontot a Kárpáti K. </w:t>
      </w:r>
      <w:proofErr w:type="gramStart"/>
      <w:r>
        <w:rPr>
          <w:rFonts w:ascii="Arial" w:hAnsi="Arial" w:cs="Arial"/>
        </w:rPr>
        <w:t>úti</w:t>
      </w:r>
      <w:proofErr w:type="gramEnd"/>
      <w:r>
        <w:rPr>
          <w:rFonts w:ascii="Arial" w:hAnsi="Arial" w:cs="Arial"/>
        </w:rPr>
        <w:t xml:space="preserve"> szakasszal együtt.</w:t>
      </w:r>
    </w:p>
    <w:p w:rsidR="001E2A16" w:rsidRDefault="001E2A16" w:rsidP="00A94D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csomópont átépítésének műszaki megoldása függ a magánberuházásban tervezett Jókai u. – Gagarin utcai tervezett körforgalom megépítésétől.</w:t>
      </w:r>
    </w:p>
    <w:p w:rsidR="001E2A16" w:rsidRDefault="001E2A16" w:rsidP="001E2A16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1E2A16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1E2A16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1E2A16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1E2A16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A94DFC">
      <w:pPr>
        <w:autoSpaceDE w:val="0"/>
        <w:autoSpaceDN w:val="0"/>
        <w:adjustRightInd w:val="0"/>
        <w:spacing w:line="276" w:lineRule="auto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1E2A16" w:rsidRDefault="001E2A16" w:rsidP="00A94DFC">
      <w:pPr>
        <w:autoSpaceDE w:val="0"/>
        <w:autoSpaceDN w:val="0"/>
        <w:adjustRightInd w:val="0"/>
        <w:spacing w:line="276" w:lineRule="auto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A</w:t>
      </w:r>
      <w:r w:rsidRPr="00793C7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város </w:t>
      </w:r>
      <w:proofErr w:type="spellStart"/>
      <w:r w:rsidRPr="00793C75">
        <w:rPr>
          <w:rStyle w:val="apple-converted-space"/>
          <w:rFonts w:ascii="Arial" w:hAnsi="Arial" w:cs="Arial"/>
          <w:color w:val="000000"/>
          <w:shd w:val="clear" w:color="auto" w:fill="FFFFFF"/>
        </w:rPr>
        <w:t>Sorok-Perint</w:t>
      </w:r>
      <w:proofErr w:type="spellEnd"/>
      <w:r w:rsidRPr="00793C7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vízfolyástól nyugatra lévő területének csapadékvíz elvezetésének állapotát rögzítő terv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alapján elkészült </w:t>
      </w:r>
      <w:r w:rsidRPr="00793C75">
        <w:rPr>
          <w:rStyle w:val="apple-converted-space"/>
          <w:rFonts w:ascii="Arial" w:hAnsi="Arial" w:cs="Arial"/>
          <w:color w:val="000000"/>
          <w:shd w:val="clear" w:color="auto" w:fill="FFFFFF"/>
        </w:rPr>
        <w:t>tanulmányterv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tartalmazza a Kárpáti K. 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u.</w:t>
      </w:r>
      <w:proofErr w:type="gram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vízgyűjtő területének csapadékvíz-elvezetés rendezéséhez szükséges beavatkozásokat. </w:t>
      </w:r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>A jelenlegi 92,</w:t>
      </w:r>
      <w:proofErr w:type="gramStart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>8</w:t>
      </w:r>
      <w:proofErr w:type="gramEnd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ha vízgyűjtővel rendelkező terület főgyűjtője ø60cm átmérőjű, jelentősen túlterhelt. A Termálfürdő területén haladó szakasza a termálvíz bevezetése miatt részben elvízkövesedett, keresztmetszete leszűkült. A Jókai út felőli mellékága lefolyástalan, Árpád úti szakasza többszörösen túlterhelt.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>Az érintett terület csapadékvizeinek megfelelő elvezetése érdekében új ø120cm-es induló gerincvezeték kiépítésével, a meglévő, kis átmérőjű csatornaszakaszok átépítésével, valamint a vízgyűjtőterület csökkentésével a távlati beépítettségnek is megfelelő, új csapadékvíz-elvezetés valósítható meg. A későbbiekben erre az új főgyűjtőre köthető a Rigóvölgyi úton kiépítendő csatornarendszer.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Az Árpád úti, túlterhelt csapadékcsatorna átépítése után az </w:t>
      </w:r>
      <w:proofErr w:type="gramStart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>Árpád út</w:t>
      </w:r>
      <w:proofErr w:type="gramEnd"/>
      <w:r w:rsidRPr="00527F6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– Kárpáti Kelemen út közötti terület nyílt árkai megfelelően kiépíthetők és a befogadóba vezethetők.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Ezen beavatkozások költsége engedélyezési dokumentáció hiányában pontosan nem határozható meg, nagyságrendileg elérheti az egymilliárd forintot.</w:t>
      </w:r>
    </w:p>
    <w:p w:rsidR="001E2A16" w:rsidRPr="00784B22" w:rsidRDefault="001E2A16" w:rsidP="00A94D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E2A16" w:rsidRDefault="001E2A16" w:rsidP="00A94D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a tájékoztatót és a határozati javaslatot elfogadni szíveskedjenek.</w:t>
      </w:r>
    </w:p>
    <w:p w:rsidR="001E2A16" w:rsidRDefault="001E2A16" w:rsidP="001E2A16">
      <w:pPr>
        <w:jc w:val="both"/>
        <w:rPr>
          <w:rFonts w:ascii="Arial" w:hAnsi="Arial" w:cs="Arial"/>
        </w:rPr>
      </w:pPr>
    </w:p>
    <w:p w:rsidR="001E2A16" w:rsidRDefault="001E2A16" w:rsidP="001E2A16">
      <w:pPr>
        <w:pStyle w:val="Szvegtrzs"/>
        <w:rPr>
          <w:rFonts w:cs="Arial"/>
          <w:b/>
          <w:bCs/>
          <w:iCs/>
        </w:rPr>
      </w:pPr>
    </w:p>
    <w:p w:rsidR="001E2A16" w:rsidRDefault="001E2A16" w:rsidP="001E2A16">
      <w:pPr>
        <w:pStyle w:val="Szvegtrzs"/>
        <w:rPr>
          <w:rFonts w:cs="Arial"/>
          <w:b/>
          <w:bCs/>
          <w:iCs/>
        </w:rPr>
      </w:pPr>
    </w:p>
    <w:p w:rsidR="001E2A16" w:rsidRDefault="001E2A16" w:rsidP="001E2A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2019. április </w:t>
      </w:r>
      <w:proofErr w:type="gramStart"/>
      <w:r>
        <w:rPr>
          <w:rFonts w:ascii="Arial" w:hAnsi="Arial" w:cs="Arial"/>
          <w:b/>
        </w:rPr>
        <w:t>„      ”</w:t>
      </w:r>
      <w:proofErr w:type="gramEnd"/>
    </w:p>
    <w:p w:rsidR="00A94DFC" w:rsidRDefault="00A94DFC" w:rsidP="001E2A16">
      <w:pPr>
        <w:jc w:val="both"/>
        <w:rPr>
          <w:rFonts w:ascii="Arial" w:hAnsi="Arial" w:cs="Arial"/>
          <w:b/>
        </w:rPr>
      </w:pPr>
    </w:p>
    <w:p w:rsidR="001E2A16" w:rsidRDefault="001E2A16" w:rsidP="001E2A16">
      <w:pPr>
        <w:jc w:val="both"/>
        <w:rPr>
          <w:rFonts w:ascii="Arial" w:hAnsi="Arial" w:cs="Arial"/>
          <w:b/>
        </w:rPr>
      </w:pPr>
    </w:p>
    <w:p w:rsidR="001E2A16" w:rsidRPr="00C80CA9" w:rsidRDefault="001E2A16" w:rsidP="001E2A16">
      <w:pPr>
        <w:jc w:val="both"/>
        <w:rPr>
          <w:rFonts w:ascii="Arial" w:hAnsi="Arial" w:cs="Arial"/>
          <w:b/>
        </w:rPr>
      </w:pPr>
    </w:p>
    <w:p w:rsidR="001E2A16" w:rsidRDefault="001E2A16" w:rsidP="001E2A16">
      <w:pPr>
        <w:jc w:val="both"/>
        <w:rPr>
          <w:rFonts w:ascii="Arial" w:hAnsi="Arial" w:cs="Arial"/>
          <w:bCs/>
        </w:rPr>
      </w:pPr>
    </w:p>
    <w:p w:rsidR="001E2A16" w:rsidRDefault="001E2A16" w:rsidP="001E2A16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</w:p>
    <w:p w:rsidR="001E2A16" w:rsidRDefault="001E2A16" w:rsidP="001E2A16">
      <w:pPr>
        <w:jc w:val="both"/>
        <w:rPr>
          <w:rFonts w:ascii="Arial" w:hAnsi="Arial" w:cs="Arial"/>
          <w:bCs/>
        </w:rPr>
      </w:pPr>
    </w:p>
    <w:p w:rsidR="001E2A16" w:rsidRPr="00F81B8E" w:rsidRDefault="001E2A16" w:rsidP="001E2A16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E2A16" w:rsidRPr="001A2948" w:rsidRDefault="001E2A16" w:rsidP="001E2A16">
      <w:pPr>
        <w:jc w:val="both"/>
        <w:rPr>
          <w:rFonts w:ascii="Arial" w:hAnsi="Arial" w:cs="Arial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Pr="001A2948" w:rsidRDefault="001E2A16" w:rsidP="001E2A16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E2A16" w:rsidRDefault="001E2A16" w:rsidP="001E2A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1E2A16" w:rsidRDefault="001E2A16" w:rsidP="001E2A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………./2019. (IV. 30.)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94DFC" w:rsidRDefault="00A94DFC" w:rsidP="001E2A16">
      <w:pPr>
        <w:jc w:val="center"/>
        <w:rPr>
          <w:rFonts w:ascii="Arial" w:hAnsi="Arial" w:cs="Arial"/>
          <w:b/>
          <w:u w:val="single"/>
        </w:rPr>
      </w:pPr>
    </w:p>
    <w:p w:rsidR="00A94DFC" w:rsidRDefault="00A94DFC" w:rsidP="001E2A16">
      <w:pPr>
        <w:jc w:val="center"/>
        <w:rPr>
          <w:rFonts w:ascii="Arial" w:hAnsi="Arial" w:cs="Arial"/>
          <w:b/>
          <w:u w:val="single"/>
        </w:rPr>
      </w:pPr>
    </w:p>
    <w:p w:rsidR="001E2A16" w:rsidRDefault="001E2A16" w:rsidP="001E2A16">
      <w:pPr>
        <w:jc w:val="center"/>
        <w:rPr>
          <w:rFonts w:ascii="Arial" w:hAnsi="Arial" w:cs="Arial"/>
          <w:b/>
          <w:u w:val="single"/>
        </w:rPr>
      </w:pPr>
    </w:p>
    <w:p w:rsidR="001E2A16" w:rsidRPr="00513761" w:rsidRDefault="001E2A16" w:rsidP="00513761">
      <w:pPr>
        <w:pStyle w:val="Listaszerbekezds"/>
        <w:numPr>
          <w:ilvl w:val="0"/>
          <w:numId w:val="6"/>
        </w:numPr>
        <w:spacing w:line="276" w:lineRule="auto"/>
        <w:ind w:left="993"/>
        <w:jc w:val="both"/>
        <w:rPr>
          <w:rFonts w:ascii="Arial" w:hAnsi="Arial" w:cs="Arial"/>
          <w:bCs/>
        </w:rPr>
      </w:pPr>
      <w:r w:rsidRPr="00513761">
        <w:rPr>
          <w:rFonts w:ascii="Arial" w:hAnsi="Arial" w:cs="Arial"/>
        </w:rPr>
        <w:t>A Közgyűlés a „</w:t>
      </w:r>
      <w:r w:rsidRPr="00513761">
        <w:rPr>
          <w:rFonts w:ascii="Arial" w:hAnsi="Arial" w:cs="Arial"/>
          <w:bCs/>
        </w:rPr>
        <w:t>Kárpáti Kelemen utca közlekedési helyzetéről és a csapadékvíz-elvezetéséről” szóló tájékoztatást tudomásul veszi, egyidejűleg felkéri a Polgármestert, hogy</w:t>
      </w:r>
      <w:r w:rsidR="00A94DFC" w:rsidRPr="00513761">
        <w:rPr>
          <w:rFonts w:ascii="Arial" w:hAnsi="Arial" w:cs="Arial"/>
          <w:bCs/>
        </w:rPr>
        <w:t xml:space="preserve"> a Kárpáti Kelemen utca biztonságossá tétele érdekében a hiányzó járdaszakaszokat, illetve a sebességcsökkentést célzó forgalomtechnikai beavatkozásokat terveztesse meg. </w:t>
      </w:r>
    </w:p>
    <w:p w:rsidR="00A94DFC" w:rsidRDefault="00A94DFC" w:rsidP="00513761">
      <w:pPr>
        <w:pStyle w:val="Listaszerbekezds"/>
        <w:spacing w:line="276" w:lineRule="auto"/>
        <w:ind w:left="993"/>
        <w:jc w:val="both"/>
        <w:rPr>
          <w:rFonts w:ascii="Arial" w:hAnsi="Arial" w:cs="Arial"/>
          <w:bCs/>
        </w:rPr>
      </w:pPr>
      <w:r w:rsidRPr="00513761">
        <w:rPr>
          <w:rFonts w:ascii="Arial" w:hAnsi="Arial" w:cs="Arial"/>
          <w:bCs/>
        </w:rPr>
        <w:t xml:space="preserve">A Közgyűlés forrásként </w:t>
      </w:r>
      <w:proofErr w:type="gramStart"/>
      <w:r w:rsidRPr="00513761">
        <w:rPr>
          <w:rFonts w:ascii="Arial" w:hAnsi="Arial" w:cs="Arial"/>
          <w:bCs/>
        </w:rPr>
        <w:t xml:space="preserve">a </w:t>
      </w:r>
      <w:r w:rsidR="00AB6866" w:rsidRPr="00513761">
        <w:rPr>
          <w:rFonts w:ascii="Arial" w:hAnsi="Arial" w:cs="Arial"/>
          <w:bCs/>
        </w:rPr>
        <w:t xml:space="preserve"> Városfejlesztési</w:t>
      </w:r>
      <w:proofErr w:type="gramEnd"/>
      <w:r w:rsidR="00AB6866" w:rsidRPr="00513761">
        <w:rPr>
          <w:rFonts w:ascii="Arial" w:hAnsi="Arial" w:cs="Arial"/>
          <w:bCs/>
        </w:rPr>
        <w:t xml:space="preserve"> Alap </w:t>
      </w:r>
      <w:r w:rsidRPr="00513761">
        <w:rPr>
          <w:rFonts w:ascii="Arial" w:hAnsi="Arial" w:cs="Arial"/>
          <w:bCs/>
        </w:rPr>
        <w:t>tervezési előirányzatok sorát jelöli meg fedezetként.</w:t>
      </w:r>
    </w:p>
    <w:p w:rsidR="00513761" w:rsidRPr="00513761" w:rsidRDefault="00513761" w:rsidP="00513761">
      <w:pPr>
        <w:pStyle w:val="Listaszerbekezds"/>
        <w:spacing w:line="276" w:lineRule="auto"/>
        <w:ind w:left="99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513761" w:rsidRPr="00513761" w:rsidRDefault="00513761" w:rsidP="00513761">
      <w:pPr>
        <w:pStyle w:val="Listaszerbekezds"/>
        <w:numPr>
          <w:ilvl w:val="0"/>
          <w:numId w:val="6"/>
        </w:numPr>
        <w:spacing w:line="276" w:lineRule="auto"/>
        <w:ind w:left="993"/>
        <w:jc w:val="both"/>
        <w:rPr>
          <w:rFonts w:ascii="Arial" w:hAnsi="Arial" w:cs="Arial"/>
          <w:bCs/>
        </w:rPr>
      </w:pPr>
      <w:r w:rsidRPr="00513761">
        <w:rPr>
          <w:rFonts w:ascii="Arial" w:hAnsi="Arial" w:cs="Arial"/>
          <w:bCs/>
        </w:rPr>
        <w:t>A Közgyűlés az 1. pont szerinti fejlesztésről a tervek ismeretében dönt.</w:t>
      </w:r>
    </w:p>
    <w:p w:rsidR="001E2A16" w:rsidRPr="001E2A16" w:rsidRDefault="001E2A16" w:rsidP="001E2A16">
      <w:pPr>
        <w:rPr>
          <w:rFonts w:ascii="Arial" w:hAnsi="Arial" w:cs="Arial"/>
        </w:rPr>
      </w:pPr>
    </w:p>
    <w:p w:rsidR="001E2A16" w:rsidRDefault="001E2A16" w:rsidP="001E2A16">
      <w:pPr>
        <w:jc w:val="center"/>
        <w:rPr>
          <w:rFonts w:ascii="Arial" w:hAnsi="Arial" w:cs="Arial"/>
          <w:b/>
          <w:u w:val="single"/>
        </w:rPr>
      </w:pPr>
    </w:p>
    <w:p w:rsidR="001E2A16" w:rsidRDefault="001E2A16" w:rsidP="001E2A16">
      <w:pPr>
        <w:jc w:val="center"/>
        <w:rPr>
          <w:rFonts w:ascii="Arial" w:hAnsi="Arial" w:cs="Arial"/>
          <w:b/>
          <w:u w:val="single"/>
        </w:rPr>
      </w:pPr>
    </w:p>
    <w:p w:rsidR="001E2A16" w:rsidRDefault="001E2A16" w:rsidP="001E2A1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1E2A16" w:rsidRDefault="001E2A16" w:rsidP="001E2A16">
      <w:pPr>
        <w:jc w:val="both"/>
        <w:rPr>
          <w:rFonts w:ascii="Arial" w:hAnsi="Arial" w:cs="Arial"/>
        </w:rPr>
      </w:pPr>
      <w:r w:rsidRPr="001E2A16">
        <w:rPr>
          <w:rFonts w:ascii="Arial" w:hAnsi="Arial" w:cs="Arial"/>
          <w:b/>
        </w:rPr>
        <w:t xml:space="preserve">                     </w:t>
      </w:r>
      <w:r w:rsidRPr="000A7532">
        <w:rPr>
          <w:rFonts w:ascii="Arial" w:hAnsi="Arial" w:cs="Arial"/>
        </w:rPr>
        <w:t>Illés Károly alpolgármester</w:t>
      </w:r>
    </w:p>
    <w:p w:rsidR="001E2A16" w:rsidRPr="000A7532" w:rsidRDefault="001E2A16" w:rsidP="001E2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Károlyi Ákos jegyző</w:t>
      </w:r>
    </w:p>
    <w:p w:rsidR="001E2A16" w:rsidRPr="000A7532" w:rsidRDefault="001E2A16" w:rsidP="001E2A16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ab/>
      </w:r>
      <w:r w:rsidRPr="000A7532">
        <w:rPr>
          <w:rFonts w:ascii="Arial" w:hAnsi="Arial" w:cs="Arial"/>
        </w:rPr>
        <w:tab/>
        <w:t>(A végrehajtásért:</w:t>
      </w:r>
    </w:p>
    <w:p w:rsidR="001E2A16" w:rsidRPr="000A7532" w:rsidRDefault="001E2A16" w:rsidP="001E2A16">
      <w:pPr>
        <w:ind w:left="708" w:firstLine="708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Lakézi Gábor, a Városüzemeltetési Osztály vezetője</w:t>
      </w:r>
      <w:r w:rsidR="00A96083">
        <w:rPr>
          <w:rFonts w:ascii="Arial" w:hAnsi="Arial" w:cs="Arial"/>
        </w:rPr>
        <w:t>,</w:t>
      </w:r>
    </w:p>
    <w:p w:rsidR="001E2A16" w:rsidRPr="00A96083" w:rsidRDefault="00A96083" w:rsidP="001E2A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A96083">
        <w:rPr>
          <w:rFonts w:ascii="Arial" w:hAnsi="Arial" w:cs="Arial"/>
        </w:rPr>
        <w:t>Stéger Gábor, a Közgazdasági és Adóosztály vezetője</w:t>
      </w:r>
      <w:r>
        <w:rPr>
          <w:rFonts w:ascii="Arial" w:hAnsi="Arial" w:cs="Arial"/>
        </w:rPr>
        <w:t>)</w:t>
      </w:r>
    </w:p>
    <w:p w:rsidR="001E2A16" w:rsidRPr="00A96083" w:rsidRDefault="001E2A16" w:rsidP="001E2A16">
      <w:pPr>
        <w:rPr>
          <w:rFonts w:ascii="Arial" w:hAnsi="Arial" w:cs="Arial"/>
        </w:rPr>
      </w:pPr>
    </w:p>
    <w:p w:rsidR="001E2A16" w:rsidRDefault="001E2A16" w:rsidP="001E2A16">
      <w:pPr>
        <w:rPr>
          <w:rFonts w:ascii="Arial" w:hAnsi="Arial" w:cs="Arial"/>
          <w:b/>
          <w:u w:val="single"/>
        </w:rPr>
      </w:pPr>
    </w:p>
    <w:p w:rsidR="001E2A16" w:rsidRDefault="001E2A16" w:rsidP="001E2A16">
      <w:pPr>
        <w:rPr>
          <w:rFonts w:ascii="Arial" w:hAnsi="Arial" w:cs="Arial"/>
          <w:b/>
          <w:u w:val="single"/>
        </w:rPr>
      </w:pPr>
    </w:p>
    <w:p w:rsidR="00513761" w:rsidRDefault="001E2A16" w:rsidP="001E2A16">
      <w:pPr>
        <w:rPr>
          <w:rFonts w:ascii="Arial" w:hAnsi="Arial" w:cs="Arial"/>
          <w:b/>
        </w:rPr>
      </w:pPr>
      <w:r w:rsidRPr="001E2A16">
        <w:rPr>
          <w:rFonts w:ascii="Arial" w:hAnsi="Arial" w:cs="Arial"/>
          <w:b/>
          <w:u w:val="single"/>
        </w:rPr>
        <w:t>Határidő:</w:t>
      </w:r>
      <w:r w:rsidRPr="001E2A1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:rsidR="00513761" w:rsidRDefault="00513761" w:rsidP="00513761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513761">
        <w:rPr>
          <w:rFonts w:ascii="Arial" w:hAnsi="Arial" w:cs="Arial"/>
        </w:rPr>
        <w:t xml:space="preserve">pont: </w:t>
      </w:r>
      <w:r w:rsidR="001E2A16" w:rsidRPr="00513761">
        <w:rPr>
          <w:rFonts w:ascii="Arial" w:hAnsi="Arial" w:cs="Arial"/>
        </w:rPr>
        <w:t>2019. október 31.</w:t>
      </w:r>
    </w:p>
    <w:p w:rsidR="001E2A16" w:rsidRPr="00513761" w:rsidRDefault="00513761" w:rsidP="00513761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pont: 2019. december 31.</w:t>
      </w:r>
      <w:r w:rsidR="001E2A16" w:rsidRPr="00513761">
        <w:rPr>
          <w:rFonts w:ascii="Arial" w:hAnsi="Arial" w:cs="Arial"/>
          <w:b/>
        </w:rPr>
        <w:tab/>
      </w:r>
    </w:p>
    <w:p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19" w:rsidRDefault="00B67319">
      <w:r>
        <w:separator/>
      </w:r>
    </w:p>
  </w:endnote>
  <w:endnote w:type="continuationSeparator" w:id="0">
    <w:p w:rsidR="00B67319" w:rsidRDefault="00B6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30365" wp14:editId="703303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7C9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37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37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19" w:rsidRDefault="00B67319">
      <w:r>
        <w:separator/>
      </w:r>
    </w:p>
  </w:footnote>
  <w:footnote w:type="continuationSeparator" w:id="0">
    <w:p w:rsidR="00B67319" w:rsidRDefault="00B6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70330367" wp14:editId="70330368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1E2A16" w:rsidRDefault="001E2A16" w:rsidP="001E2A16">
    <w:pPr>
      <w:pStyle w:val="Listaszerbekezds"/>
      <w:numPr>
        <w:ilvl w:val="0"/>
        <w:numId w:val="3"/>
      </w:numPr>
      <w:jc w:val="both"/>
      <w:rPr>
        <w:rFonts w:ascii="Arial" w:hAnsi="Arial" w:cs="Arial"/>
        <w:sz w:val="22"/>
        <w:szCs w:val="22"/>
      </w:rPr>
    </w:pPr>
    <w:r w:rsidRPr="001E2A16">
      <w:rPr>
        <w:rFonts w:ascii="Arial" w:hAnsi="Arial" w:cs="Arial"/>
        <w:sz w:val="22"/>
        <w:szCs w:val="22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049"/>
    <w:multiLevelType w:val="hybridMultilevel"/>
    <w:tmpl w:val="1FFA3CE8"/>
    <w:lvl w:ilvl="0" w:tplc="DE2A9BF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0" w:hanging="360"/>
      </w:pPr>
    </w:lvl>
    <w:lvl w:ilvl="2" w:tplc="040E001B" w:tentative="1">
      <w:start w:val="1"/>
      <w:numFmt w:val="lowerRoman"/>
      <w:lvlText w:val="%3."/>
      <w:lvlJc w:val="right"/>
      <w:pPr>
        <w:ind w:left="3030" w:hanging="180"/>
      </w:pPr>
    </w:lvl>
    <w:lvl w:ilvl="3" w:tplc="040E000F" w:tentative="1">
      <w:start w:val="1"/>
      <w:numFmt w:val="decimal"/>
      <w:lvlText w:val="%4."/>
      <w:lvlJc w:val="left"/>
      <w:pPr>
        <w:ind w:left="3750" w:hanging="360"/>
      </w:pPr>
    </w:lvl>
    <w:lvl w:ilvl="4" w:tplc="040E0019" w:tentative="1">
      <w:start w:val="1"/>
      <w:numFmt w:val="lowerLetter"/>
      <w:lvlText w:val="%5."/>
      <w:lvlJc w:val="left"/>
      <w:pPr>
        <w:ind w:left="4470" w:hanging="360"/>
      </w:pPr>
    </w:lvl>
    <w:lvl w:ilvl="5" w:tplc="040E001B" w:tentative="1">
      <w:start w:val="1"/>
      <w:numFmt w:val="lowerRoman"/>
      <w:lvlText w:val="%6."/>
      <w:lvlJc w:val="right"/>
      <w:pPr>
        <w:ind w:left="5190" w:hanging="180"/>
      </w:pPr>
    </w:lvl>
    <w:lvl w:ilvl="6" w:tplc="040E000F" w:tentative="1">
      <w:start w:val="1"/>
      <w:numFmt w:val="decimal"/>
      <w:lvlText w:val="%7."/>
      <w:lvlJc w:val="left"/>
      <w:pPr>
        <w:ind w:left="5910" w:hanging="360"/>
      </w:pPr>
    </w:lvl>
    <w:lvl w:ilvl="7" w:tplc="040E0019" w:tentative="1">
      <w:start w:val="1"/>
      <w:numFmt w:val="lowerLetter"/>
      <w:lvlText w:val="%8."/>
      <w:lvlJc w:val="left"/>
      <w:pPr>
        <w:ind w:left="6630" w:hanging="360"/>
      </w:pPr>
    </w:lvl>
    <w:lvl w:ilvl="8" w:tplc="040E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35C86E33"/>
    <w:multiLevelType w:val="hybridMultilevel"/>
    <w:tmpl w:val="F7C4C1C8"/>
    <w:lvl w:ilvl="0" w:tplc="DE2A9BF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5AE6825"/>
    <w:multiLevelType w:val="hybridMultilevel"/>
    <w:tmpl w:val="A8E83992"/>
    <w:lvl w:ilvl="0" w:tplc="80129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F88"/>
    <w:multiLevelType w:val="hybridMultilevel"/>
    <w:tmpl w:val="4C62DEE4"/>
    <w:lvl w:ilvl="0" w:tplc="94ECB8A6">
      <w:start w:val="2019"/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5" w15:restartNumberingAfterBreak="0">
    <w:nsid w:val="6A340F7F"/>
    <w:multiLevelType w:val="hybridMultilevel"/>
    <w:tmpl w:val="89B6A1BE"/>
    <w:lvl w:ilvl="0" w:tplc="AA7A8974">
      <w:numFmt w:val="bullet"/>
      <w:lvlText w:val="-"/>
      <w:lvlJc w:val="left"/>
      <w:pPr>
        <w:ind w:left="495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1E2A16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3761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35DAB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1743C"/>
    <w:rsid w:val="00A7633E"/>
    <w:rsid w:val="00A94DFC"/>
    <w:rsid w:val="00A96083"/>
    <w:rsid w:val="00AB6866"/>
    <w:rsid w:val="00AB7B31"/>
    <w:rsid w:val="00AD08CD"/>
    <w:rsid w:val="00AE01E7"/>
    <w:rsid w:val="00AE14C5"/>
    <w:rsid w:val="00B103B4"/>
    <w:rsid w:val="00B27192"/>
    <w:rsid w:val="00B610E8"/>
    <w:rsid w:val="00B67319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E2A16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1E2A16"/>
    <w:rPr>
      <w:sz w:val="24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1E2A16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1E2A16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1E2A16"/>
    <w:rPr>
      <w:rFonts w:ascii="Arial" w:hAnsi="Arial"/>
      <w:sz w:val="24"/>
      <w:szCs w:val="24"/>
    </w:rPr>
  </w:style>
  <w:style w:type="paragraph" w:styleId="Alcm">
    <w:name w:val="Subtitle"/>
    <w:basedOn w:val="Norml"/>
    <w:link w:val="AlcmChar"/>
    <w:qFormat/>
    <w:rsid w:val="001E2A16"/>
    <w:pPr>
      <w:spacing w:line="360" w:lineRule="auto"/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1E2A16"/>
    <w:rPr>
      <w:b/>
      <w:sz w:val="24"/>
    </w:rPr>
  </w:style>
  <w:style w:type="character" w:customStyle="1" w:styleId="apple-converted-space">
    <w:name w:val="apple-converted-space"/>
    <w:rsid w:val="001E2A16"/>
  </w:style>
  <w:style w:type="paragraph" w:styleId="Cm">
    <w:name w:val="Title"/>
    <w:basedOn w:val="Norml"/>
    <w:link w:val="CmChar"/>
    <w:qFormat/>
    <w:rsid w:val="001E2A16"/>
    <w:pPr>
      <w:spacing w:line="360" w:lineRule="auto"/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1E2A1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Pusztai István</cp:lastModifiedBy>
  <cp:revision>7</cp:revision>
  <cp:lastPrinted>2019-04-15T08:28:00Z</cp:lastPrinted>
  <dcterms:created xsi:type="dcterms:W3CDTF">2019-04-15T07:34:00Z</dcterms:created>
  <dcterms:modified xsi:type="dcterms:W3CDTF">2019-04-16T06:30:00Z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