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1D7" w:rsidRPr="00053DF8" w:rsidRDefault="004971D7" w:rsidP="004971D7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>187</w:t>
      </w:r>
      <w:r w:rsidRPr="00053DF8">
        <w:rPr>
          <w:rFonts w:ascii="Arial" w:hAnsi="Arial" w:cs="Arial"/>
          <w:b/>
          <w:u w:val="single"/>
        </w:rPr>
        <w:t>/</w:t>
      </w:r>
      <w:r>
        <w:rPr>
          <w:rFonts w:ascii="Arial" w:hAnsi="Arial" w:cs="Arial"/>
          <w:b/>
          <w:u w:val="single"/>
        </w:rPr>
        <w:t>2019. (IV.30</w:t>
      </w:r>
      <w:r w:rsidRPr="00053DF8">
        <w:rPr>
          <w:rFonts w:ascii="Arial" w:hAnsi="Arial" w:cs="Arial"/>
          <w:b/>
          <w:u w:val="single"/>
        </w:rPr>
        <w:t xml:space="preserve">.) Kgy. </w:t>
      </w:r>
      <w:proofErr w:type="gramStart"/>
      <w:r w:rsidRPr="00053DF8">
        <w:rPr>
          <w:rFonts w:ascii="Arial" w:hAnsi="Arial" w:cs="Arial"/>
          <w:b/>
          <w:u w:val="single"/>
        </w:rPr>
        <w:t>sz.</w:t>
      </w:r>
      <w:proofErr w:type="gramEnd"/>
      <w:r w:rsidRPr="00053DF8">
        <w:rPr>
          <w:rFonts w:ascii="Arial" w:hAnsi="Arial" w:cs="Arial"/>
          <w:b/>
          <w:u w:val="single"/>
        </w:rPr>
        <w:t xml:space="preserve"> határozat</w:t>
      </w:r>
    </w:p>
    <w:p w:rsidR="004971D7" w:rsidRDefault="004971D7" w:rsidP="004971D7">
      <w:pPr>
        <w:ind w:left="709" w:hanging="709"/>
        <w:jc w:val="both"/>
        <w:rPr>
          <w:rFonts w:ascii="Arial" w:hAnsi="Arial" w:cs="Arial"/>
          <w:bCs/>
        </w:rPr>
      </w:pPr>
    </w:p>
    <w:p w:rsidR="004971D7" w:rsidRDefault="004971D7" w:rsidP="004971D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Szombathely Megyei Jogú Város Közgyűlése a „</w:t>
      </w:r>
      <w:r>
        <w:rPr>
          <w:rFonts w:ascii="Arial" w:hAnsi="Arial" w:cs="Arial"/>
          <w:bCs/>
        </w:rPr>
        <w:t>Javaslat Szombathely Megyei Jogú Város Önkormányzata által fenntartott költségvetési intézmények 2018. évi belső ellenőrzési jelentéseinek jóváhagyására</w:t>
      </w:r>
      <w:r>
        <w:rPr>
          <w:rFonts w:ascii="Arial" w:hAnsi="Arial" w:cs="Arial"/>
        </w:rPr>
        <w:t xml:space="preserve">” című előterjesztést megtárgyalta. A Közgyűlés a költségvetési szervek belső kontrollrendszeréről és belső ellenőrzéséről szóló 370/2011. (XII.31.) Kormányrendelet 49. § (3a) bekezdése alapján </w:t>
      </w:r>
    </w:p>
    <w:p w:rsidR="004971D7" w:rsidRDefault="004971D7" w:rsidP="004971D7">
      <w:pPr>
        <w:jc w:val="both"/>
        <w:rPr>
          <w:rFonts w:ascii="Arial" w:hAnsi="Arial" w:cs="Arial"/>
        </w:rPr>
      </w:pPr>
    </w:p>
    <w:p w:rsidR="004971D7" w:rsidRDefault="004971D7" w:rsidP="004971D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Szombathelyi Köznevelési GAMESZ 2018. évre vonatkozó belső ellenőrzési jelentését (annak részeként az </w:t>
      </w:r>
      <w:r>
        <w:rPr>
          <w:rFonts w:ascii="Arial" w:hAnsi="Arial"/>
        </w:rPr>
        <w:t xml:space="preserve">önkormányzati fenntartású óvodákban </w:t>
      </w:r>
      <w:r>
        <w:rPr>
          <w:rFonts w:ascii="Arial" w:hAnsi="Arial" w:cs="Arial"/>
        </w:rPr>
        <w:t>végzett ellenőrzéseket) az előterjesztés 1. számú melléklete szerinti,</w:t>
      </w:r>
    </w:p>
    <w:p w:rsidR="004971D7" w:rsidRDefault="004971D7" w:rsidP="004971D7">
      <w:pPr>
        <w:jc w:val="both"/>
        <w:rPr>
          <w:rFonts w:ascii="Arial" w:hAnsi="Arial" w:cs="Arial"/>
        </w:rPr>
      </w:pPr>
    </w:p>
    <w:p w:rsidR="004971D7" w:rsidRDefault="004971D7" w:rsidP="004971D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Szombathelyi Egészségügyi és Kulturális GESZ 2018. évre vonatkozó belső ellenőrzési jelentését (annak részeként az </w:t>
      </w:r>
      <w:r>
        <w:rPr>
          <w:rFonts w:ascii="Arial" w:hAnsi="Arial" w:cs="Arial"/>
          <w:shd w:val="clear" w:color="auto" w:fill="FFFFFF"/>
        </w:rPr>
        <w:t>Agora Szombathelyi Kulturális Központnál, a Mesebolt Bábszínháznál, a Savaria Szimfonikus Zenekarnál, a Berzsenyi Dániel Megyei Hatókörű Város Könyvtárnál,</w:t>
      </w:r>
      <w:r>
        <w:rPr>
          <w:rFonts w:ascii="Arial" w:hAnsi="Arial"/>
        </w:rPr>
        <w:t xml:space="preserve"> a </w:t>
      </w:r>
      <w:r>
        <w:rPr>
          <w:rFonts w:ascii="Arial" w:hAnsi="Arial" w:cs="Arial"/>
        </w:rPr>
        <w:t>Savaria Megyei Hatókörű Városi Múzeumban</w:t>
      </w:r>
      <w:r>
        <w:rPr>
          <w:rFonts w:ascii="Arial" w:hAnsi="Arial" w:cs="Arial"/>
          <w:shd w:val="clear" w:color="auto" w:fill="FFFFFF"/>
        </w:rPr>
        <w:t xml:space="preserve"> valamint a Szombathely Városi Vásárcsarnoknál </w:t>
      </w:r>
      <w:r>
        <w:rPr>
          <w:rFonts w:ascii="Arial" w:hAnsi="Arial" w:cs="Arial"/>
        </w:rPr>
        <w:t>végzett ellenőrzéseket) az előterjesztés 2. számú mellékletei szerinti,</w:t>
      </w:r>
    </w:p>
    <w:p w:rsidR="004971D7" w:rsidRDefault="004971D7" w:rsidP="004971D7">
      <w:pPr>
        <w:jc w:val="both"/>
        <w:rPr>
          <w:rFonts w:ascii="Arial" w:hAnsi="Arial" w:cs="Arial"/>
        </w:rPr>
      </w:pPr>
    </w:p>
    <w:p w:rsidR="004971D7" w:rsidRDefault="004971D7" w:rsidP="004971D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Szombathelyi Egyesített Bölcsődei Intézmény 2018. évre vonatkozó belső ellenőrzési jelentését az előterjesztés 3. számú melléklete szerinti,</w:t>
      </w:r>
    </w:p>
    <w:p w:rsidR="004971D7" w:rsidRDefault="004971D7" w:rsidP="004971D7">
      <w:pPr>
        <w:jc w:val="both"/>
        <w:rPr>
          <w:rFonts w:ascii="Arial" w:hAnsi="Arial" w:cs="Arial"/>
        </w:rPr>
      </w:pPr>
    </w:p>
    <w:p w:rsidR="004971D7" w:rsidRDefault="004971D7" w:rsidP="004971D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Pálos Károly Szociális Szolgáltató Központ és Gyermekjóléti Szolgálat 2018. évre vonatkozó belső ellenőrzési jelentését az előterjesztés 4. számú melléklete szerinti,</w:t>
      </w:r>
    </w:p>
    <w:p w:rsidR="004971D7" w:rsidRDefault="004971D7" w:rsidP="004971D7">
      <w:pPr>
        <w:jc w:val="both"/>
        <w:rPr>
          <w:rFonts w:ascii="Arial" w:hAnsi="Arial" w:cs="Arial"/>
        </w:rPr>
      </w:pPr>
    </w:p>
    <w:p w:rsidR="004971D7" w:rsidRDefault="004971D7" w:rsidP="004971D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Közterület-felügyelete 2019. évre vonatkozó belső ellenőrzési jelentését az előterjesztés 5. számú melléklete szerinti</w:t>
      </w:r>
    </w:p>
    <w:p w:rsidR="004971D7" w:rsidRDefault="004971D7" w:rsidP="004971D7">
      <w:pPr>
        <w:jc w:val="both"/>
        <w:rPr>
          <w:rFonts w:ascii="Arial" w:hAnsi="Arial" w:cs="Arial"/>
        </w:rPr>
      </w:pPr>
    </w:p>
    <w:p w:rsidR="004971D7" w:rsidRDefault="004971D7" w:rsidP="004971D7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tartalommal</w:t>
      </w:r>
      <w:proofErr w:type="gramEnd"/>
      <w:r>
        <w:rPr>
          <w:rFonts w:ascii="Arial" w:hAnsi="Arial" w:cs="Arial"/>
        </w:rPr>
        <w:t xml:space="preserve"> jóváhagyja.</w:t>
      </w:r>
    </w:p>
    <w:p w:rsidR="004971D7" w:rsidRDefault="004971D7" w:rsidP="004971D7">
      <w:pPr>
        <w:jc w:val="both"/>
        <w:rPr>
          <w:rFonts w:ascii="Arial" w:hAnsi="Arial" w:cs="Arial"/>
          <w:b/>
          <w:u w:val="single"/>
        </w:rPr>
      </w:pPr>
    </w:p>
    <w:p w:rsidR="004971D7" w:rsidRDefault="004971D7" w:rsidP="004971D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Dr. Puskás Tivadar polgármester</w:t>
      </w:r>
    </w:p>
    <w:p w:rsidR="004971D7" w:rsidRDefault="004971D7" w:rsidP="004971D7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Koczka Tibor alpolgármester </w:t>
      </w:r>
    </w:p>
    <w:p w:rsidR="004971D7" w:rsidRDefault="004971D7" w:rsidP="004971D7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4971D7" w:rsidRDefault="004971D7" w:rsidP="004971D7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/a végrehajtás előkészítéséért: </w:t>
      </w:r>
    </w:p>
    <w:p w:rsidR="004971D7" w:rsidRDefault="004971D7" w:rsidP="004971D7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Bencsics Enikő, az Egészségügyi és Közszolgálati Osztály vezetője,</w:t>
      </w:r>
    </w:p>
    <w:p w:rsidR="004971D7" w:rsidRDefault="004971D7" w:rsidP="004971D7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Keringer Zsolt, az Informatikai, Minőségügyi és Gondnoksági Kabinet vezetője/</w:t>
      </w:r>
    </w:p>
    <w:p w:rsidR="004971D7" w:rsidRDefault="004971D7" w:rsidP="004971D7"/>
    <w:p w:rsidR="004971D7" w:rsidRDefault="004971D7" w:rsidP="004971D7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azonnal</w:t>
      </w:r>
    </w:p>
    <w:p w:rsidR="004971D7" w:rsidRDefault="004971D7" w:rsidP="004971D7">
      <w:pPr>
        <w:jc w:val="both"/>
        <w:rPr>
          <w:rFonts w:ascii="Arial" w:hAnsi="Arial" w:cs="Arial"/>
        </w:rPr>
      </w:pPr>
    </w:p>
    <w:p w:rsidR="00904408" w:rsidRDefault="00904408"/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D31D5"/>
    <w:multiLevelType w:val="hybridMultilevel"/>
    <w:tmpl w:val="F6D85756"/>
    <w:lvl w:ilvl="0" w:tplc="040E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1D7"/>
    <w:rsid w:val="000E4D89"/>
    <w:rsid w:val="00113232"/>
    <w:rsid w:val="002D20A3"/>
    <w:rsid w:val="00426FCA"/>
    <w:rsid w:val="004513E5"/>
    <w:rsid w:val="004971D7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58CE5-A740-40B1-A268-5F92BBF7B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971D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2019-05-13T07:24:00Z</dcterms:created>
  <dcterms:modified xsi:type="dcterms:W3CDTF">2019-05-13T07:24:00Z</dcterms:modified>
</cp:coreProperties>
</file>