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B2" w:rsidRDefault="004E46B2" w:rsidP="004E46B2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4E46B2" w:rsidRDefault="004E46B2" w:rsidP="004E46B2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ELŐTERJESZTÉS</w:t>
      </w:r>
    </w:p>
    <w:p w:rsidR="004E46B2" w:rsidRDefault="004E46B2" w:rsidP="004E46B2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4E46B2" w:rsidRDefault="004E46B2" w:rsidP="004E46B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Közgyűlésének április havi rendes ülésére</w:t>
      </w:r>
    </w:p>
    <w:p w:rsidR="004E46B2" w:rsidRDefault="004E46B2" w:rsidP="004E46B2">
      <w:pPr>
        <w:jc w:val="center"/>
        <w:rPr>
          <w:rFonts w:ascii="Arial" w:hAnsi="Arial" w:cs="Arial"/>
          <w:b/>
        </w:rPr>
      </w:pPr>
    </w:p>
    <w:p w:rsidR="004E46B2" w:rsidRDefault="004E46B2" w:rsidP="004E46B2">
      <w:pPr>
        <w:jc w:val="center"/>
        <w:rPr>
          <w:rFonts w:ascii="Arial" w:hAnsi="Arial" w:cs="Arial"/>
          <w:b/>
        </w:rPr>
      </w:pPr>
    </w:p>
    <w:p w:rsidR="00D54DF8" w:rsidRDefault="004E46B2" w:rsidP="004E46B2">
      <w:pPr>
        <w:jc w:val="center"/>
        <w:rPr>
          <w:rFonts w:ascii="Arial" w:hAnsi="Arial" w:cs="Arial"/>
          <w:b/>
        </w:rPr>
      </w:pPr>
      <w:r w:rsidRPr="004E46B2">
        <w:rPr>
          <w:rFonts w:ascii="Arial" w:hAnsi="Arial" w:cs="Arial"/>
          <w:b/>
        </w:rPr>
        <w:t>Javaslat az önkormányzati forrásátadásról szóló 47/2013.(XII.4.) önkormányzati rendelet módosítására</w:t>
      </w:r>
    </w:p>
    <w:p w:rsidR="004E46B2" w:rsidRDefault="004E46B2" w:rsidP="004E46B2">
      <w:pPr>
        <w:rPr>
          <w:rFonts w:ascii="Arial" w:hAnsi="Arial" w:cs="Arial"/>
          <w:b/>
        </w:rPr>
      </w:pPr>
    </w:p>
    <w:p w:rsidR="00546684" w:rsidRDefault="004E46B2" w:rsidP="007B3D5B">
      <w:pPr>
        <w:spacing w:before="240"/>
        <w:jc w:val="both"/>
        <w:rPr>
          <w:rFonts w:ascii="Arial" w:hAnsi="Arial" w:cs="Arial"/>
        </w:rPr>
      </w:pPr>
      <w:bookmarkStart w:id="0" w:name="_Hlk5277832"/>
      <w:r>
        <w:rPr>
          <w:rFonts w:ascii="Arial" w:hAnsi="Arial"/>
        </w:rPr>
        <w:t xml:space="preserve">Szombathely Megyei Jogú Város </w:t>
      </w:r>
      <w:r w:rsidR="00AC0E82">
        <w:rPr>
          <w:rFonts w:ascii="Arial" w:hAnsi="Arial"/>
        </w:rPr>
        <w:t xml:space="preserve">Önkormányzata </w:t>
      </w:r>
      <w:r>
        <w:rPr>
          <w:rFonts w:ascii="Arial" w:hAnsi="Arial"/>
        </w:rPr>
        <w:t xml:space="preserve">Közgyűlése </w:t>
      </w:r>
      <w:r>
        <w:rPr>
          <w:rFonts w:ascii="Arial" w:hAnsi="Arial" w:cs="Arial"/>
        </w:rPr>
        <w:t>az önkormányzati forrásátadásról szóló 47/2013.(XII.4.) önkormányzati rendelet</w:t>
      </w:r>
      <w:r w:rsidR="00AC0E82">
        <w:rPr>
          <w:rFonts w:ascii="Arial" w:hAnsi="Arial" w:cs="Arial"/>
        </w:rPr>
        <w:t xml:space="preserve">e </w:t>
      </w:r>
      <w:r w:rsidR="007B3D5B">
        <w:rPr>
          <w:rFonts w:ascii="Arial" w:hAnsi="Arial" w:cs="Arial"/>
        </w:rPr>
        <w:t>(a továbbiakban: Rendelet)</w:t>
      </w:r>
      <w:r w:rsidR="00AC0E82">
        <w:rPr>
          <w:rFonts w:ascii="Arial" w:hAnsi="Arial" w:cs="Arial"/>
        </w:rPr>
        <w:t xml:space="preserve"> az önkormányzati támogatások biztosításának rendjét szabályozza</w:t>
      </w:r>
      <w:r>
        <w:rPr>
          <w:rFonts w:ascii="Arial" w:hAnsi="Arial" w:cs="Arial"/>
        </w:rPr>
        <w:t>.</w:t>
      </w:r>
      <w:r w:rsidR="007B3D5B">
        <w:rPr>
          <w:rFonts w:ascii="Arial" w:hAnsi="Arial" w:cs="Arial"/>
        </w:rPr>
        <w:t xml:space="preserve"> A Rendelet 3. §-a </w:t>
      </w:r>
      <w:r w:rsidR="00546684">
        <w:rPr>
          <w:rFonts w:ascii="Arial" w:hAnsi="Arial" w:cs="Arial"/>
        </w:rPr>
        <w:t>szerint</w:t>
      </w:r>
      <w:r w:rsidR="007B3D5B">
        <w:rPr>
          <w:rFonts w:ascii="Arial" w:hAnsi="Arial" w:cs="Arial"/>
        </w:rPr>
        <w:t xml:space="preserve"> </w:t>
      </w:r>
      <w:r w:rsidR="00AC0E82">
        <w:rPr>
          <w:rFonts w:ascii="Arial" w:hAnsi="Arial" w:cs="Arial"/>
        </w:rPr>
        <w:t xml:space="preserve">a </w:t>
      </w:r>
      <w:r w:rsidR="007B3D5B">
        <w:rPr>
          <w:rFonts w:ascii="Arial" w:hAnsi="Arial" w:cs="Arial"/>
        </w:rPr>
        <w:t xml:space="preserve">támogatást igénylő szervezetnek </w:t>
      </w:r>
      <w:r w:rsidR="00AC0E82">
        <w:rPr>
          <w:rFonts w:ascii="Arial" w:hAnsi="Arial" w:cs="Arial"/>
        </w:rPr>
        <w:t>az</w:t>
      </w:r>
      <w:r w:rsidR="007B3D5B">
        <w:rPr>
          <w:rFonts w:ascii="Arial" w:hAnsi="Arial" w:cs="Arial"/>
        </w:rPr>
        <w:t xml:space="preserve"> igény benyújtását megelőzően </w:t>
      </w:r>
      <w:r w:rsidR="00E93354">
        <w:rPr>
          <w:rFonts w:ascii="Arial" w:hAnsi="Arial" w:cs="Arial"/>
        </w:rPr>
        <w:t>regisztrálni</w:t>
      </w:r>
      <w:r w:rsidR="007B3D5B">
        <w:rPr>
          <w:rFonts w:ascii="Arial" w:hAnsi="Arial" w:cs="Arial"/>
        </w:rPr>
        <w:t xml:space="preserve"> kell az Önkormányzat hivatalos honlapján található „Önkormányzati Támogatások Rendszere” elnevezésű felületen keresztül</w:t>
      </w:r>
      <w:r w:rsidR="003B7DDC">
        <w:rPr>
          <w:rFonts w:ascii="Arial" w:hAnsi="Arial" w:cs="Arial"/>
        </w:rPr>
        <w:t>. A</w:t>
      </w:r>
      <w:r w:rsidR="007B3D5B">
        <w:rPr>
          <w:rFonts w:ascii="Arial" w:hAnsi="Arial" w:cs="Arial"/>
        </w:rPr>
        <w:t xml:space="preserve"> regisztrációt évente</w:t>
      </w:r>
      <w:r w:rsidR="003B7DDC">
        <w:rPr>
          <w:rFonts w:ascii="Arial" w:hAnsi="Arial" w:cs="Arial"/>
        </w:rPr>
        <w:t xml:space="preserve">, </w:t>
      </w:r>
      <w:r w:rsidR="007B3D5B">
        <w:rPr>
          <w:rFonts w:ascii="Arial" w:hAnsi="Arial" w:cs="Arial"/>
        </w:rPr>
        <w:t>január 31. napjáig meg kell újítani</w:t>
      </w:r>
      <w:r w:rsidR="00E93354">
        <w:rPr>
          <w:rFonts w:ascii="Arial" w:hAnsi="Arial" w:cs="Arial"/>
        </w:rPr>
        <w:t xml:space="preserve">. </w:t>
      </w:r>
    </w:p>
    <w:p w:rsidR="004E46B2" w:rsidRDefault="00E93354" w:rsidP="007B3D5B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regisztráció megújításkor a szervezet áttekinti a megadott adatait, mellékeli 30 napnál nem régebbi bírósági kivonatát, hatályos alapító okiratát/alapszabályát, és </w:t>
      </w:r>
      <w:r w:rsidR="00D45391">
        <w:rPr>
          <w:rFonts w:ascii="Arial" w:hAnsi="Arial" w:cs="Arial"/>
        </w:rPr>
        <w:t>a hivatalos képviselő</w:t>
      </w:r>
      <w:r>
        <w:rPr>
          <w:rFonts w:ascii="Arial" w:hAnsi="Arial" w:cs="Arial"/>
        </w:rPr>
        <w:t xml:space="preserve"> aláírásmintáját tartalmazó </w:t>
      </w:r>
      <w:r w:rsidR="00D45391">
        <w:rPr>
          <w:rFonts w:ascii="Arial" w:hAnsi="Arial" w:cs="Arial"/>
        </w:rPr>
        <w:t>hiteles dokumentumot.</w:t>
      </w:r>
    </w:p>
    <w:p w:rsidR="00D45391" w:rsidRDefault="00244A0D" w:rsidP="007B3D5B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A Jogi és Társadalmi Kapcsolatok Bizottsága</w:t>
      </w:r>
      <w:r w:rsidR="00A7602F">
        <w:rPr>
          <w:rFonts w:ascii="Arial" w:hAnsi="Arial" w:cs="Arial"/>
        </w:rPr>
        <w:t xml:space="preserve">, valamint a Civil Fórum javasolta </w:t>
      </w:r>
      <w:r>
        <w:rPr>
          <w:rFonts w:ascii="Arial" w:hAnsi="Arial" w:cs="Arial"/>
        </w:rPr>
        <w:t xml:space="preserve">a </w:t>
      </w:r>
      <w:r w:rsidR="00A7602F">
        <w:rPr>
          <w:rFonts w:ascii="Arial" w:hAnsi="Arial" w:cs="Arial"/>
        </w:rPr>
        <w:t xml:space="preserve">regisztrációs folyamat egyszerűsítését. </w:t>
      </w:r>
      <w:r w:rsidR="00D45391">
        <w:rPr>
          <w:rFonts w:ascii="Arial" w:hAnsi="Arial" w:cs="Arial"/>
        </w:rPr>
        <w:t>Javas</w:t>
      </w:r>
      <w:r w:rsidR="005F2467">
        <w:rPr>
          <w:rFonts w:ascii="Arial" w:hAnsi="Arial" w:cs="Arial"/>
        </w:rPr>
        <w:t xml:space="preserve">olták, </w:t>
      </w:r>
      <w:r w:rsidR="00D45391">
        <w:rPr>
          <w:rFonts w:ascii="Arial" w:hAnsi="Arial" w:cs="Arial"/>
        </w:rPr>
        <w:t xml:space="preserve">amennyiben a szervezet adataiban az előző évhez viszonyítva változás nem történt, </w:t>
      </w:r>
      <w:r w:rsidR="005F2467">
        <w:rPr>
          <w:rFonts w:ascii="Arial" w:hAnsi="Arial" w:cs="Arial"/>
        </w:rPr>
        <w:t>legyen elegendő egy erről szóló nyilatkozat feltöltése.</w:t>
      </w:r>
    </w:p>
    <w:p w:rsidR="00572044" w:rsidRDefault="00572044" w:rsidP="00546684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A regisztráció megújítás egyszerűsítés</w:t>
      </w:r>
      <w:r w:rsidR="00546684">
        <w:rPr>
          <w:rFonts w:ascii="Arial" w:hAnsi="Arial" w:cs="Arial"/>
        </w:rPr>
        <w:t>éhez szükséges</w:t>
      </w:r>
      <w:r>
        <w:rPr>
          <w:rFonts w:ascii="Arial" w:hAnsi="Arial" w:cs="Arial"/>
        </w:rPr>
        <w:t xml:space="preserve"> </w:t>
      </w:r>
      <w:r w:rsidR="003B7DDC">
        <w:rPr>
          <w:rFonts w:ascii="Arial" w:hAnsi="Arial" w:cs="Arial"/>
        </w:rPr>
        <w:t>a R</w:t>
      </w:r>
      <w:r w:rsidR="00546684">
        <w:rPr>
          <w:rFonts w:ascii="Arial" w:hAnsi="Arial" w:cs="Arial"/>
        </w:rPr>
        <w:t>endelet</w:t>
      </w:r>
      <w:r>
        <w:rPr>
          <w:rFonts w:ascii="Arial" w:hAnsi="Arial" w:cs="Arial"/>
        </w:rPr>
        <w:t xml:space="preserve"> és az</w:t>
      </w:r>
      <w:r w:rsidR="005466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elektronikus felület módosítás</w:t>
      </w:r>
      <w:r w:rsidR="00546684">
        <w:rPr>
          <w:rFonts w:ascii="Arial" w:hAnsi="Arial" w:cs="Arial"/>
        </w:rPr>
        <w:t>a is.</w:t>
      </w:r>
      <w:r w:rsidR="004259EA">
        <w:rPr>
          <w:rFonts w:ascii="Arial" w:hAnsi="Arial" w:cs="Arial"/>
        </w:rPr>
        <w:t xml:space="preserve"> </w:t>
      </w:r>
      <w:bookmarkEnd w:id="0"/>
      <w:r w:rsidR="004259EA">
        <w:rPr>
          <w:rFonts w:ascii="Arial" w:hAnsi="Arial" w:cs="Arial"/>
        </w:rPr>
        <w:t xml:space="preserve">Az elektronikus felület módosítása a rendeletmódosítás elfogadásával egyidejűleg elvégezhető. </w:t>
      </w:r>
      <w:r w:rsidR="00AC0E82">
        <w:rPr>
          <w:rFonts w:ascii="Arial" w:hAnsi="Arial" w:cs="Arial"/>
        </w:rPr>
        <w:t xml:space="preserve">Fentiekre hivatkozva javaslom a Rendelet </w:t>
      </w:r>
      <w:r w:rsidR="00750423">
        <w:rPr>
          <w:rFonts w:ascii="Arial" w:hAnsi="Arial" w:cs="Arial"/>
        </w:rPr>
        <w:t xml:space="preserve">ilyen irányú </w:t>
      </w:r>
      <w:r w:rsidR="00AC0E82">
        <w:rPr>
          <w:rFonts w:ascii="Arial" w:hAnsi="Arial" w:cs="Arial"/>
        </w:rPr>
        <w:t>módosítás</w:t>
      </w:r>
      <w:r w:rsidR="004259EA">
        <w:rPr>
          <w:rFonts w:ascii="Arial" w:hAnsi="Arial" w:cs="Arial"/>
        </w:rPr>
        <w:t>át</w:t>
      </w:r>
      <w:r w:rsidR="00546684">
        <w:rPr>
          <w:rFonts w:ascii="Arial" w:hAnsi="Arial" w:cs="Arial"/>
        </w:rPr>
        <w:t xml:space="preserve">. </w:t>
      </w:r>
      <w:r w:rsidR="00FB4A49" w:rsidRPr="00FB4A49">
        <w:rPr>
          <w:rFonts w:ascii="Arial" w:hAnsi="Arial" w:cs="Arial"/>
        </w:rPr>
        <w:t xml:space="preserve">A jogalkotásról szóló 2010. évi CXXX. törvény (a továbbiakban: </w:t>
      </w:r>
      <w:proofErr w:type="spellStart"/>
      <w:r w:rsidR="00FB4A49" w:rsidRPr="00FB4A49">
        <w:rPr>
          <w:rFonts w:ascii="Arial" w:hAnsi="Arial" w:cs="Arial"/>
        </w:rPr>
        <w:t>Jat</w:t>
      </w:r>
      <w:proofErr w:type="spellEnd"/>
      <w:r w:rsidR="00FB4A49" w:rsidRPr="00FB4A49">
        <w:rPr>
          <w:rFonts w:ascii="Arial" w:hAnsi="Arial" w:cs="Arial"/>
        </w:rPr>
        <w:t xml:space="preserve">.) 17. § (1) </w:t>
      </w:r>
      <w:r w:rsidR="00FB4A49" w:rsidRPr="00FB4A49">
        <w:rPr>
          <w:rFonts w:ascii="Arial" w:hAnsi="Arial" w:cs="Arial"/>
        </w:rPr>
        <w:lastRenderedPageBreak/>
        <w:t xml:space="preserve">bekezdése alapján a jogszabály előkészítője – a jogszabály feltételezett hatásaihoz igazodó részletességű – előzetes hatásvizsgálat elvégzésével felméri a szabályozás várható következményeit. A </w:t>
      </w:r>
      <w:proofErr w:type="spellStart"/>
      <w:r w:rsidR="00FB4A49" w:rsidRPr="00FB4A49">
        <w:rPr>
          <w:rFonts w:ascii="Arial" w:hAnsi="Arial" w:cs="Arial"/>
        </w:rPr>
        <w:t>Jat</w:t>
      </w:r>
      <w:proofErr w:type="spellEnd"/>
      <w:r w:rsidR="00FB4A49" w:rsidRPr="00FB4A49">
        <w:rPr>
          <w:rFonts w:ascii="Arial" w:hAnsi="Arial" w:cs="Arial"/>
        </w:rPr>
        <w:t>. 18. § (1) bekezdése alapján pedig a jogszabály tervezetéhez a jogszabály előkészítője indokolást csatol.</w:t>
      </w:r>
      <w:r w:rsidR="00FB4A49" w:rsidRPr="00FB4A49">
        <w:rPr>
          <w:rFonts w:ascii="Arial" w:hAnsi="Arial" w:cs="Arial"/>
        </w:rPr>
        <w:t xml:space="preserve"> </w:t>
      </w:r>
      <w:r w:rsidR="00AC0E82">
        <w:rPr>
          <w:rFonts w:ascii="Arial" w:hAnsi="Arial" w:cs="Arial"/>
        </w:rPr>
        <w:t xml:space="preserve">A </w:t>
      </w:r>
      <w:r w:rsidR="00FB4A49">
        <w:rPr>
          <w:rFonts w:ascii="Arial" w:hAnsi="Arial" w:cs="Arial"/>
        </w:rPr>
        <w:t>rendelet-módosítás</w:t>
      </w:r>
      <w:r w:rsidR="00AC0E82">
        <w:rPr>
          <w:rFonts w:ascii="Arial" w:hAnsi="Arial" w:cs="Arial"/>
        </w:rPr>
        <w:t xml:space="preserve">, </w:t>
      </w:r>
      <w:bookmarkStart w:id="1" w:name="_GoBack"/>
      <w:bookmarkEnd w:id="1"/>
      <w:r w:rsidR="00AC0E82">
        <w:rPr>
          <w:rFonts w:ascii="Arial" w:hAnsi="Arial" w:cs="Arial"/>
        </w:rPr>
        <w:t>a</w:t>
      </w:r>
      <w:r w:rsidR="00E87043">
        <w:rPr>
          <w:rFonts w:ascii="Arial" w:hAnsi="Arial" w:cs="Arial"/>
        </w:rPr>
        <w:t>z előzetes</w:t>
      </w:r>
      <w:r w:rsidR="00AC0E82">
        <w:rPr>
          <w:rFonts w:ascii="Arial" w:hAnsi="Arial" w:cs="Arial"/>
        </w:rPr>
        <w:t xml:space="preserve"> hatásvizsgálat </w:t>
      </w:r>
      <w:r w:rsidR="001F7BDD">
        <w:rPr>
          <w:rFonts w:ascii="Arial" w:hAnsi="Arial" w:cs="Arial"/>
        </w:rPr>
        <w:t xml:space="preserve">és az indokolás </w:t>
      </w:r>
      <w:r w:rsidR="00AC0E82">
        <w:rPr>
          <w:rFonts w:ascii="Arial" w:hAnsi="Arial" w:cs="Arial"/>
        </w:rPr>
        <w:t>az előterjesztés 1-3. szám</w:t>
      </w:r>
      <w:r>
        <w:rPr>
          <w:rFonts w:ascii="Arial" w:hAnsi="Arial" w:cs="Arial"/>
        </w:rPr>
        <w:t>ú melléklet</w:t>
      </w:r>
      <w:r w:rsidR="00FB4A49">
        <w:rPr>
          <w:rFonts w:ascii="Arial" w:hAnsi="Arial" w:cs="Arial"/>
        </w:rPr>
        <w:t>ét</w:t>
      </w:r>
      <w:r>
        <w:rPr>
          <w:rFonts w:ascii="Arial" w:hAnsi="Arial" w:cs="Arial"/>
        </w:rPr>
        <w:t xml:space="preserve"> </w:t>
      </w:r>
      <w:r w:rsidR="00FB4A49">
        <w:rPr>
          <w:rFonts w:ascii="Arial" w:hAnsi="Arial" w:cs="Arial"/>
        </w:rPr>
        <w:t>képezi</w:t>
      </w:r>
      <w:r>
        <w:rPr>
          <w:rFonts w:ascii="Arial" w:hAnsi="Arial" w:cs="Arial"/>
        </w:rPr>
        <w:t xml:space="preserve">. </w:t>
      </w:r>
    </w:p>
    <w:p w:rsidR="00572044" w:rsidRDefault="00572044" w:rsidP="00AC0E82">
      <w:pPr>
        <w:jc w:val="both"/>
        <w:rPr>
          <w:rFonts w:ascii="Arial" w:hAnsi="Arial" w:cs="Arial"/>
        </w:rPr>
      </w:pPr>
    </w:p>
    <w:p w:rsidR="00AC0E82" w:rsidRDefault="00AC0E82" w:rsidP="00AC0E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Kérem a Tisztelt Közgyűlést, hogy a rendelet-módosítás tervezetét megtárgyalni, és a rendeletet megalkotni szíveskedjék.</w:t>
      </w:r>
    </w:p>
    <w:p w:rsidR="00572044" w:rsidRDefault="00572044" w:rsidP="00572044">
      <w:pPr>
        <w:jc w:val="both"/>
        <w:rPr>
          <w:rFonts w:ascii="Arial" w:hAnsi="Arial" w:cs="Arial"/>
          <w:b/>
        </w:rPr>
      </w:pPr>
    </w:p>
    <w:p w:rsidR="00572044" w:rsidRDefault="00572044" w:rsidP="00572044">
      <w:pPr>
        <w:jc w:val="both"/>
        <w:rPr>
          <w:rFonts w:ascii="Arial" w:hAnsi="Arial" w:cs="Arial"/>
          <w:b/>
        </w:rPr>
      </w:pPr>
    </w:p>
    <w:p w:rsidR="00572044" w:rsidRDefault="00572044" w:rsidP="0057204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Szombathely, 2019. április </w:t>
      </w:r>
      <w:proofErr w:type="gramStart"/>
      <w:r>
        <w:rPr>
          <w:rFonts w:ascii="Arial" w:hAnsi="Arial" w:cs="Arial"/>
          <w:b/>
        </w:rPr>
        <w:t xml:space="preserve">„  </w:t>
      </w:r>
      <w:proofErr w:type="gramEnd"/>
      <w:r>
        <w:rPr>
          <w:rFonts w:ascii="Arial" w:hAnsi="Arial" w:cs="Arial"/>
          <w:b/>
        </w:rPr>
        <w:t xml:space="preserve">  ”</w:t>
      </w:r>
    </w:p>
    <w:p w:rsidR="00572044" w:rsidRDefault="00572044" w:rsidP="00572044">
      <w:pPr>
        <w:jc w:val="both"/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tab/>
      </w:r>
      <w:r>
        <w:tab/>
      </w:r>
    </w:p>
    <w:p w:rsidR="00572044" w:rsidRDefault="00572044" w:rsidP="00572044">
      <w:pPr>
        <w:autoSpaceDE w:val="0"/>
        <w:autoSpaceDN w:val="0"/>
        <w:adjustRightInd w:val="0"/>
        <w:jc w:val="both"/>
      </w:pPr>
    </w:p>
    <w:p w:rsidR="00572044" w:rsidRDefault="00572044" w:rsidP="00572044">
      <w:pPr>
        <w:autoSpaceDE w:val="0"/>
        <w:autoSpaceDN w:val="0"/>
        <w:adjustRightInd w:val="0"/>
        <w:jc w:val="both"/>
      </w:pPr>
    </w:p>
    <w:p w:rsidR="00572044" w:rsidRDefault="00572044" w:rsidP="00572044">
      <w:pPr>
        <w:autoSpaceDE w:val="0"/>
        <w:autoSpaceDN w:val="0"/>
        <w:adjustRightInd w:val="0"/>
        <w:jc w:val="both"/>
      </w:pPr>
    </w:p>
    <w:p w:rsidR="00594E48" w:rsidRDefault="00572044" w:rsidP="00572044">
      <w:pPr>
        <w:autoSpaceDE w:val="0"/>
        <w:autoSpaceDN w:val="0"/>
        <w:adjustRightInd w:val="0"/>
        <w:ind w:left="5672" w:firstLine="709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/ :</w:t>
      </w:r>
      <w:proofErr w:type="gramEnd"/>
      <w:r>
        <w:rPr>
          <w:rFonts w:ascii="Arial" w:hAnsi="Arial" w:cs="Arial"/>
          <w:b/>
        </w:rPr>
        <w:t xml:space="preserve"> Dr. Puskás Tivadar : /</w:t>
      </w:r>
      <w:r>
        <w:rPr>
          <w:rFonts w:ascii="Arial" w:hAnsi="Arial" w:cs="Arial"/>
          <w:b/>
        </w:rPr>
        <w:tab/>
      </w:r>
    </w:p>
    <w:p w:rsidR="00EB1E9B" w:rsidRDefault="00EB1E9B" w:rsidP="00572044">
      <w:pPr>
        <w:autoSpaceDE w:val="0"/>
        <w:autoSpaceDN w:val="0"/>
        <w:adjustRightInd w:val="0"/>
        <w:ind w:left="5672" w:firstLine="709"/>
        <w:jc w:val="both"/>
        <w:rPr>
          <w:rFonts w:ascii="Arial" w:hAnsi="Arial" w:cs="Arial"/>
          <w:b/>
        </w:rPr>
      </w:pPr>
    </w:p>
    <w:p w:rsidR="00594E48" w:rsidRDefault="00594E48" w:rsidP="00572044">
      <w:pPr>
        <w:autoSpaceDE w:val="0"/>
        <w:autoSpaceDN w:val="0"/>
        <w:adjustRightInd w:val="0"/>
        <w:ind w:left="5672" w:firstLine="709"/>
        <w:jc w:val="both"/>
        <w:rPr>
          <w:rFonts w:ascii="Arial" w:hAnsi="Arial" w:cs="Arial"/>
          <w:b/>
        </w:rPr>
      </w:pPr>
    </w:p>
    <w:p w:rsidR="00572044" w:rsidRDefault="00572044" w:rsidP="00572044">
      <w:pPr>
        <w:autoSpaceDE w:val="0"/>
        <w:autoSpaceDN w:val="0"/>
        <w:adjustRightInd w:val="0"/>
        <w:ind w:left="5672"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C0E82" w:rsidRDefault="00AC0E82" w:rsidP="007B3D5B">
      <w:pPr>
        <w:spacing w:before="240"/>
        <w:jc w:val="both"/>
        <w:rPr>
          <w:rFonts w:ascii="Arial" w:hAnsi="Arial" w:cs="Arial"/>
        </w:rPr>
      </w:pPr>
    </w:p>
    <w:p w:rsidR="00D45391" w:rsidRDefault="00D45391" w:rsidP="007B3D5B">
      <w:pPr>
        <w:spacing w:before="240"/>
        <w:jc w:val="both"/>
        <w:rPr>
          <w:rFonts w:ascii="Arial" w:hAnsi="Arial" w:cs="Arial"/>
        </w:rPr>
      </w:pPr>
    </w:p>
    <w:p w:rsidR="00D45391" w:rsidRDefault="00D45391" w:rsidP="007B3D5B">
      <w:pPr>
        <w:spacing w:before="240"/>
        <w:jc w:val="both"/>
        <w:rPr>
          <w:rFonts w:ascii="Arial" w:hAnsi="Arial" w:cs="Arial"/>
        </w:rPr>
      </w:pPr>
    </w:p>
    <w:p w:rsidR="00E93354" w:rsidRPr="007B3D5B" w:rsidRDefault="00D45391" w:rsidP="007B3D5B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E46B2" w:rsidRPr="004E46B2" w:rsidRDefault="004E46B2" w:rsidP="004E46B2">
      <w:pPr>
        <w:rPr>
          <w:rFonts w:ascii="Arial" w:hAnsi="Arial" w:cs="Arial"/>
          <w:b/>
        </w:rPr>
      </w:pPr>
    </w:p>
    <w:sectPr w:rsidR="004E46B2" w:rsidRPr="004E46B2" w:rsidSect="00834A2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60D" w:rsidRDefault="0082660D">
      <w:r>
        <w:separator/>
      </w:r>
    </w:p>
  </w:endnote>
  <w:endnote w:type="continuationSeparator" w:id="0">
    <w:p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A75" w:rsidRDefault="00382A7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DA14B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64202">
      <w:rPr>
        <w:rFonts w:ascii="Arial" w:hAnsi="Arial" w:cs="Arial"/>
        <w:noProof/>
        <w:sz w:val="20"/>
        <w:szCs w:val="20"/>
      </w:rPr>
      <w:t>1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r w:rsidR="00834A26">
      <w:rPr>
        <w:rFonts w:ascii="Arial" w:hAnsi="Arial" w:cs="Arial"/>
        <w:sz w:val="20"/>
        <w:szCs w:val="20"/>
      </w:rPr>
      <w:t>Irodav</w:t>
    </w:r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Osztályv.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>Tanácsnok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60D" w:rsidRDefault="0082660D">
      <w:r>
        <w:separator/>
      </w:r>
    </w:p>
  </w:footnote>
  <w:footnote w:type="continuationSeparator" w:id="0">
    <w:p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A75" w:rsidRDefault="00382A7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A75" w:rsidRDefault="00382A7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:rsidR="00514CD3" w:rsidRDefault="004E46B2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Jogi és Társadalmi Kapcsolatok Bizottsága</w:t>
    </w:r>
  </w:p>
  <w:p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>
      <w:rPr>
        <w:rFonts w:ascii="Arial" w:hAnsi="Arial" w:cs="Arial"/>
        <w:b/>
        <w:u w:val="single"/>
      </w:rPr>
      <w:t>rendelet 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rPr>
        <w:rFonts w:ascii="Arial" w:hAnsi="Arial" w:cs="Arial"/>
        <w:bCs/>
      </w:rPr>
    </w:pP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50C92"/>
    <w:multiLevelType w:val="hybridMultilevel"/>
    <w:tmpl w:val="FCF4DD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0100C"/>
    <w:rsid w:val="00132161"/>
    <w:rsid w:val="00181799"/>
    <w:rsid w:val="001A4648"/>
    <w:rsid w:val="001F7BDD"/>
    <w:rsid w:val="00244A0D"/>
    <w:rsid w:val="002E0E60"/>
    <w:rsid w:val="00325973"/>
    <w:rsid w:val="0032649B"/>
    <w:rsid w:val="003313B5"/>
    <w:rsid w:val="00337306"/>
    <w:rsid w:val="0034130E"/>
    <w:rsid w:val="00356256"/>
    <w:rsid w:val="00382A75"/>
    <w:rsid w:val="00387E79"/>
    <w:rsid w:val="003B7DDC"/>
    <w:rsid w:val="004259EA"/>
    <w:rsid w:val="00430EA9"/>
    <w:rsid w:val="004A5006"/>
    <w:rsid w:val="004D7800"/>
    <w:rsid w:val="004E46B2"/>
    <w:rsid w:val="00504834"/>
    <w:rsid w:val="00514CD3"/>
    <w:rsid w:val="005321D7"/>
    <w:rsid w:val="005408AF"/>
    <w:rsid w:val="00546684"/>
    <w:rsid w:val="00572044"/>
    <w:rsid w:val="00594E48"/>
    <w:rsid w:val="005A6EAA"/>
    <w:rsid w:val="005B3EF7"/>
    <w:rsid w:val="005C2C6C"/>
    <w:rsid w:val="005D0011"/>
    <w:rsid w:val="005F19FE"/>
    <w:rsid w:val="005F2467"/>
    <w:rsid w:val="0061287F"/>
    <w:rsid w:val="00635388"/>
    <w:rsid w:val="00663D8C"/>
    <w:rsid w:val="00673677"/>
    <w:rsid w:val="006A73A5"/>
    <w:rsid w:val="006B5218"/>
    <w:rsid w:val="006C4D12"/>
    <w:rsid w:val="006D20D6"/>
    <w:rsid w:val="007326FF"/>
    <w:rsid w:val="00750423"/>
    <w:rsid w:val="007A0E65"/>
    <w:rsid w:val="007A7F9C"/>
    <w:rsid w:val="007B2FF9"/>
    <w:rsid w:val="007B3D5B"/>
    <w:rsid w:val="007B4FA9"/>
    <w:rsid w:val="007C40AF"/>
    <w:rsid w:val="007F2F31"/>
    <w:rsid w:val="0082660D"/>
    <w:rsid w:val="00834A26"/>
    <w:rsid w:val="008728D0"/>
    <w:rsid w:val="008C37AB"/>
    <w:rsid w:val="008C4D8C"/>
    <w:rsid w:val="009348EA"/>
    <w:rsid w:val="00937CFE"/>
    <w:rsid w:val="0096279B"/>
    <w:rsid w:val="009B0B46"/>
    <w:rsid w:val="009B5040"/>
    <w:rsid w:val="00A7602F"/>
    <w:rsid w:val="00A7633E"/>
    <w:rsid w:val="00AB7B31"/>
    <w:rsid w:val="00AC0E82"/>
    <w:rsid w:val="00AD08CD"/>
    <w:rsid w:val="00AE14C5"/>
    <w:rsid w:val="00B103B4"/>
    <w:rsid w:val="00B27192"/>
    <w:rsid w:val="00B610E8"/>
    <w:rsid w:val="00B91B3F"/>
    <w:rsid w:val="00BA710A"/>
    <w:rsid w:val="00BC46F6"/>
    <w:rsid w:val="00BE370B"/>
    <w:rsid w:val="00C22D15"/>
    <w:rsid w:val="00C6751B"/>
    <w:rsid w:val="00C71580"/>
    <w:rsid w:val="00CA483B"/>
    <w:rsid w:val="00D45391"/>
    <w:rsid w:val="00D54DF8"/>
    <w:rsid w:val="00D713B0"/>
    <w:rsid w:val="00D77A22"/>
    <w:rsid w:val="00DA14B3"/>
    <w:rsid w:val="00E05BAB"/>
    <w:rsid w:val="00E13C34"/>
    <w:rsid w:val="00E542E9"/>
    <w:rsid w:val="00E63CDA"/>
    <w:rsid w:val="00E72A17"/>
    <w:rsid w:val="00E82F69"/>
    <w:rsid w:val="00E87043"/>
    <w:rsid w:val="00E93354"/>
    <w:rsid w:val="00E950D2"/>
    <w:rsid w:val="00EB1E9B"/>
    <w:rsid w:val="00EB56E1"/>
    <w:rsid w:val="00EB5CC4"/>
    <w:rsid w:val="00EC4F94"/>
    <w:rsid w:val="00EC7C11"/>
    <w:rsid w:val="00F17E03"/>
    <w:rsid w:val="00F21ECD"/>
    <w:rsid w:val="00FA5393"/>
    <w:rsid w:val="00FB4A49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B4E6762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FD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D0F0A6-D6A8-4971-883E-44BEB981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255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Őri-Tóbi Csilla</cp:lastModifiedBy>
  <cp:revision>22</cp:revision>
  <cp:lastPrinted>2019-04-10T13:07:00Z</cp:lastPrinted>
  <dcterms:created xsi:type="dcterms:W3CDTF">2019-04-03T08:09:00Z</dcterms:created>
  <dcterms:modified xsi:type="dcterms:W3CDTF">2019-04-10T13:09:00Z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