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363D9" w14:textId="77777777" w:rsidR="00F50B11" w:rsidRDefault="00F50B11" w:rsidP="007A7F9C">
      <w:pPr>
        <w:jc w:val="both"/>
        <w:rPr>
          <w:rFonts w:ascii="Arial" w:hAnsi="Arial" w:cs="Arial"/>
        </w:rPr>
      </w:pPr>
      <w:bookmarkStart w:id="0" w:name="_GoBack"/>
      <w:bookmarkEnd w:id="0"/>
    </w:p>
    <w:p w14:paraId="321D8743" w14:textId="77777777" w:rsidR="00F50B11" w:rsidRPr="00D64EE3" w:rsidRDefault="00F50B11" w:rsidP="00F50B11">
      <w:pPr>
        <w:jc w:val="center"/>
        <w:rPr>
          <w:rFonts w:ascii="Arial" w:hAnsi="Arial" w:cs="Arial"/>
          <w:b/>
          <w:spacing w:val="34"/>
          <w:u w:val="single"/>
        </w:rPr>
      </w:pPr>
      <w:r w:rsidRPr="00D64EE3">
        <w:rPr>
          <w:rFonts w:ascii="Arial" w:hAnsi="Arial" w:cs="Arial"/>
          <w:b/>
          <w:spacing w:val="34"/>
          <w:u w:val="single"/>
        </w:rPr>
        <w:t>Előterjesztés</w:t>
      </w:r>
    </w:p>
    <w:p w14:paraId="31DADF72" w14:textId="77777777" w:rsidR="00F50B11" w:rsidRPr="00AD2B62" w:rsidRDefault="00F50B11" w:rsidP="00F50B11">
      <w:pPr>
        <w:jc w:val="center"/>
        <w:rPr>
          <w:rFonts w:ascii="Arial" w:hAnsi="Arial" w:cs="Arial"/>
          <w:b/>
        </w:rPr>
      </w:pPr>
    </w:p>
    <w:p w14:paraId="34BAE48B" w14:textId="77777777" w:rsidR="00F50B11" w:rsidRDefault="00F50B11" w:rsidP="00F50B11">
      <w:pPr>
        <w:jc w:val="center"/>
        <w:rPr>
          <w:rFonts w:ascii="Arial" w:hAnsi="Arial" w:cs="Arial"/>
          <w:b/>
        </w:rPr>
      </w:pPr>
      <w:r w:rsidRPr="00AD2B62">
        <w:rPr>
          <w:rFonts w:ascii="Arial" w:hAnsi="Arial" w:cs="Arial"/>
          <w:b/>
        </w:rPr>
        <w:t xml:space="preserve"> a</w:t>
      </w:r>
      <w:r w:rsidRPr="00AD2B62">
        <w:t xml:space="preserve"> </w:t>
      </w:r>
      <w:r w:rsidRPr="007915FD">
        <w:rPr>
          <w:rFonts w:ascii="Arial" w:hAnsi="Arial" w:cs="Arial"/>
          <w:b/>
        </w:rPr>
        <w:t>Jogi és Társadalmi Kapcsolatok Bizottsága</w:t>
      </w:r>
    </w:p>
    <w:p w14:paraId="00DE70F5" w14:textId="77777777" w:rsidR="00F50B11" w:rsidRPr="00AD2B62" w:rsidRDefault="00F50B11" w:rsidP="00F50B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  <w:r w:rsidRPr="00AD2B6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 24</w:t>
      </w:r>
      <w:r w:rsidRPr="00AD2B62">
        <w:rPr>
          <w:rFonts w:ascii="Arial" w:hAnsi="Arial" w:cs="Arial"/>
          <w:b/>
        </w:rPr>
        <w:t xml:space="preserve">-i ülésére </w:t>
      </w:r>
    </w:p>
    <w:p w14:paraId="70A00CEA" w14:textId="77777777" w:rsidR="00F50B11" w:rsidRPr="00AD2B62" w:rsidRDefault="00F50B11" w:rsidP="00F50B11">
      <w:pPr>
        <w:jc w:val="center"/>
        <w:rPr>
          <w:rFonts w:ascii="Arial" w:hAnsi="Arial" w:cs="Arial"/>
          <w:b/>
        </w:rPr>
      </w:pPr>
    </w:p>
    <w:p w14:paraId="471C69C4" w14:textId="77777777" w:rsidR="00F50B11" w:rsidRDefault="00F50B11" w:rsidP="00F50B11">
      <w:pPr>
        <w:jc w:val="center"/>
        <w:rPr>
          <w:rFonts w:ascii="Arial" w:hAnsi="Arial" w:cs="Arial"/>
          <w:b/>
        </w:rPr>
      </w:pPr>
      <w:r w:rsidRPr="007915FD">
        <w:rPr>
          <w:rFonts w:ascii="Arial" w:hAnsi="Arial" w:cs="Arial"/>
          <w:b/>
        </w:rPr>
        <w:t>Javaslat az ELENA projekt konzorciumi megállapodásának módosítására</w:t>
      </w:r>
    </w:p>
    <w:p w14:paraId="281253DB" w14:textId="77777777" w:rsidR="00F50B11" w:rsidRDefault="00F50B11" w:rsidP="00F50B11">
      <w:pPr>
        <w:jc w:val="center"/>
        <w:rPr>
          <w:rFonts w:ascii="Arial" w:hAnsi="Arial" w:cs="Arial"/>
          <w:b/>
        </w:rPr>
      </w:pPr>
    </w:p>
    <w:p w14:paraId="6227AF41" w14:textId="77777777" w:rsidR="00F50B11" w:rsidRDefault="00F50B11" w:rsidP="00F50B11">
      <w:pPr>
        <w:jc w:val="both"/>
        <w:rPr>
          <w:rFonts w:ascii="Arial" w:eastAsia="Calibri" w:hAnsi="Arial" w:cs="Arial"/>
          <w:noProof/>
          <w:szCs w:val="22"/>
          <w:lang w:eastAsia="en-US"/>
        </w:rPr>
      </w:pPr>
      <w:r w:rsidRPr="00AD2B62">
        <w:rPr>
          <w:rFonts w:ascii="Arial" w:eastAsia="Calibri" w:hAnsi="Arial" w:cs="Arial"/>
          <w:noProof/>
          <w:szCs w:val="22"/>
          <w:lang w:eastAsia="en-US"/>
        </w:rPr>
        <w:t>Szombathely Megyei Jogú Város Közgyűlése 320/2016. (X.27.) határozatával döntött arról, hogy Szombathely Megyei Jogú város konzorciumi tagként pályázatot nyújtson be ELENA projektfejlesztési támogatás elnyerése iránt, és konzorciumi megállapodást írjon alá Kaposvárral, Zalaegerszeggel, Veszprémmel, Tatabányával és Dunaújvárossal a projekt megval</w:t>
      </w:r>
      <w:r>
        <w:rPr>
          <w:rFonts w:ascii="Arial" w:eastAsia="Calibri" w:hAnsi="Arial" w:cs="Arial"/>
          <w:noProof/>
          <w:szCs w:val="22"/>
          <w:lang w:eastAsia="en-US"/>
        </w:rPr>
        <w:t>ósítására, melyet a</w:t>
      </w:r>
      <w:r w:rsidRPr="00AD2B62">
        <w:rPr>
          <w:rFonts w:ascii="Arial" w:eastAsia="Calibri" w:hAnsi="Arial" w:cs="Arial"/>
          <w:noProof/>
          <w:szCs w:val="22"/>
          <w:lang w:eastAsia="en-US"/>
        </w:rPr>
        <w:t xml:space="preserve"> konzorciumi </w:t>
      </w:r>
      <w:r>
        <w:rPr>
          <w:rFonts w:ascii="Arial" w:eastAsia="Calibri" w:hAnsi="Arial" w:cs="Arial"/>
          <w:noProof/>
          <w:szCs w:val="22"/>
          <w:lang w:eastAsia="en-US"/>
        </w:rPr>
        <w:t xml:space="preserve">tagok </w:t>
      </w:r>
      <w:r w:rsidRPr="00AD2B62">
        <w:rPr>
          <w:rFonts w:ascii="Arial" w:eastAsia="Calibri" w:hAnsi="Arial" w:cs="Arial"/>
          <w:noProof/>
          <w:szCs w:val="22"/>
          <w:lang w:eastAsia="en-US"/>
        </w:rPr>
        <w:t xml:space="preserve">2016. október 20-án </w:t>
      </w:r>
      <w:r>
        <w:rPr>
          <w:rFonts w:ascii="Arial" w:eastAsia="Calibri" w:hAnsi="Arial" w:cs="Arial"/>
          <w:noProof/>
          <w:szCs w:val="22"/>
          <w:lang w:eastAsia="en-US"/>
        </w:rPr>
        <w:t>írtak alá. A Közgyűlés a pályázati dokumentációhoz kapcsolódóan tárgyalta a konzorciumi szerződés módosítását 2017. decemberben, amelyet 373/2017 (XII. 14.) Kgy. sz. határozatával elfogadott.</w:t>
      </w:r>
    </w:p>
    <w:p w14:paraId="277B4162" w14:textId="77777777" w:rsidR="00F50B11" w:rsidRPr="00AD2B62" w:rsidRDefault="00F50B11" w:rsidP="00F50B11">
      <w:pPr>
        <w:autoSpaceDE w:val="0"/>
        <w:autoSpaceDN w:val="0"/>
        <w:adjustRightInd w:val="0"/>
        <w:jc w:val="both"/>
        <w:rPr>
          <w:rFonts w:eastAsia="Calibri"/>
          <w:b/>
          <w:noProof/>
          <w:color w:val="000000"/>
          <w:szCs w:val="20"/>
        </w:rPr>
      </w:pPr>
    </w:p>
    <w:p w14:paraId="3E880E3D" w14:textId="77777777" w:rsidR="00F50B11" w:rsidRPr="00AD2B62" w:rsidRDefault="00F50B11" w:rsidP="00F50B11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color w:val="000000"/>
          <w:szCs w:val="20"/>
        </w:rPr>
      </w:pPr>
      <w:r w:rsidRPr="00AD2B62">
        <w:rPr>
          <w:rFonts w:ascii="Arial" w:eastAsia="Calibri" w:hAnsi="Arial" w:cs="Arial"/>
          <w:noProof/>
          <w:color w:val="000000"/>
          <w:szCs w:val="20"/>
        </w:rPr>
        <w:t xml:space="preserve">A pályázati szakasz első részében (pre-application) a projekt-javaslat benyújtása történt meg, </w:t>
      </w:r>
      <w:r>
        <w:rPr>
          <w:rFonts w:ascii="Arial" w:eastAsia="Calibri" w:hAnsi="Arial" w:cs="Arial"/>
          <w:noProof/>
          <w:color w:val="000000"/>
          <w:szCs w:val="20"/>
        </w:rPr>
        <w:t>a</w:t>
      </w:r>
      <w:r w:rsidRPr="00AD2B62">
        <w:rPr>
          <w:rFonts w:ascii="Arial" w:eastAsia="Calibri" w:hAnsi="Arial" w:cs="Arial"/>
          <w:noProof/>
          <w:color w:val="000000"/>
          <w:szCs w:val="20"/>
        </w:rPr>
        <w:t>mely eredményeként az EIB a KaposGrid pályázat esetében 2017. március 30-án zárult, amikor az EIB elfogadta az elő-pályázati dokumentációt.</w:t>
      </w:r>
    </w:p>
    <w:p w14:paraId="04971880" w14:textId="77777777" w:rsidR="00F50B11" w:rsidRDefault="00F50B11" w:rsidP="00F50B11">
      <w:pPr>
        <w:jc w:val="both"/>
        <w:rPr>
          <w:rFonts w:ascii="Arial" w:eastAsia="Calibri" w:hAnsi="Arial" w:cs="Arial"/>
          <w:noProof/>
          <w:szCs w:val="20"/>
          <w:lang w:eastAsia="en-US"/>
        </w:rPr>
      </w:pPr>
    </w:p>
    <w:p w14:paraId="33938DEA" w14:textId="1313FD1A" w:rsidR="00F50B11" w:rsidRDefault="00F50B11" w:rsidP="00F50B11">
      <w:pPr>
        <w:jc w:val="both"/>
        <w:rPr>
          <w:rFonts w:ascii="Arial" w:eastAsia="Calibri" w:hAnsi="Arial" w:cs="Arial"/>
          <w:noProof/>
          <w:szCs w:val="20"/>
          <w:lang w:eastAsia="en-US"/>
        </w:rPr>
      </w:pPr>
      <w:r w:rsidRPr="00AD2B62">
        <w:rPr>
          <w:rFonts w:ascii="Arial" w:eastAsia="Calibri" w:hAnsi="Arial" w:cs="Arial"/>
          <w:noProof/>
          <w:szCs w:val="20"/>
          <w:lang w:eastAsia="en-US"/>
        </w:rPr>
        <w:t>A pályázati szakasz második rész</w:t>
      </w:r>
      <w:r w:rsidR="00BB5CE9">
        <w:rPr>
          <w:rFonts w:ascii="Arial" w:eastAsia="Calibri" w:hAnsi="Arial" w:cs="Arial"/>
          <w:noProof/>
          <w:szCs w:val="20"/>
          <w:lang w:eastAsia="en-US"/>
        </w:rPr>
        <w:t>e</w:t>
      </w:r>
      <w:r w:rsidRPr="00AD2B62">
        <w:rPr>
          <w:rFonts w:ascii="Arial" w:eastAsia="Calibri" w:hAnsi="Arial" w:cs="Arial"/>
          <w:noProof/>
          <w:szCs w:val="20"/>
          <w:lang w:eastAsia="en-US"/>
        </w:rPr>
        <w:t xml:space="preserve"> (pályázat, application) </w:t>
      </w:r>
      <w:r>
        <w:rPr>
          <w:rFonts w:ascii="Arial" w:eastAsia="Calibri" w:hAnsi="Arial" w:cs="Arial"/>
          <w:noProof/>
          <w:szCs w:val="20"/>
          <w:lang w:eastAsia="en-US"/>
        </w:rPr>
        <w:t>lezárult, ugyanis az EIB befogadt</w:t>
      </w:r>
      <w:r w:rsidRPr="00AD2B62">
        <w:rPr>
          <w:rFonts w:ascii="Arial" w:eastAsia="Calibri" w:hAnsi="Arial" w:cs="Arial"/>
          <w:noProof/>
          <w:szCs w:val="20"/>
          <w:lang w:eastAsia="en-US"/>
        </w:rPr>
        <w:t>a a pályázati dokumentációt, azt elfogadásra felterjeszt</w:t>
      </w:r>
      <w:r>
        <w:rPr>
          <w:rFonts w:ascii="Arial" w:eastAsia="Calibri" w:hAnsi="Arial" w:cs="Arial"/>
          <w:noProof/>
          <w:szCs w:val="20"/>
          <w:lang w:eastAsia="en-US"/>
        </w:rPr>
        <w:t>ette</w:t>
      </w:r>
      <w:r w:rsidRPr="00AD2B62">
        <w:rPr>
          <w:rFonts w:ascii="Arial" w:eastAsia="Calibri" w:hAnsi="Arial" w:cs="Arial"/>
          <w:noProof/>
          <w:szCs w:val="20"/>
          <w:lang w:eastAsia="en-US"/>
        </w:rPr>
        <w:t xml:space="preserve"> az EU Bizottság számára</w:t>
      </w:r>
      <w:r>
        <w:rPr>
          <w:rFonts w:ascii="Arial" w:eastAsia="Calibri" w:hAnsi="Arial" w:cs="Arial"/>
          <w:noProof/>
          <w:szCs w:val="20"/>
          <w:lang w:eastAsia="en-US"/>
        </w:rPr>
        <w:t>. Az EU</w:t>
      </w:r>
      <w:r w:rsidRPr="00AD2B62">
        <w:rPr>
          <w:rFonts w:ascii="Arial" w:eastAsia="Calibri" w:hAnsi="Arial" w:cs="Arial"/>
          <w:noProof/>
          <w:szCs w:val="20"/>
          <w:lang w:eastAsia="en-US"/>
        </w:rPr>
        <w:t xml:space="preserve"> Bizottság pozitív döntését követően a pályázóval (egyben végső kedvezményezettel) megköt</w:t>
      </w:r>
      <w:r w:rsidR="003E4E10">
        <w:rPr>
          <w:rFonts w:ascii="Arial" w:eastAsia="Calibri" w:hAnsi="Arial" w:cs="Arial"/>
          <w:noProof/>
          <w:szCs w:val="20"/>
          <w:lang w:eastAsia="en-US"/>
        </w:rPr>
        <w:t>ött</w:t>
      </w:r>
      <w:r>
        <w:rPr>
          <w:rFonts w:ascii="Arial" w:eastAsia="Calibri" w:hAnsi="Arial" w:cs="Arial"/>
          <w:noProof/>
          <w:szCs w:val="20"/>
          <w:lang w:eastAsia="en-US"/>
        </w:rPr>
        <w:t>e</w:t>
      </w:r>
      <w:r w:rsidRPr="00AD2B62">
        <w:rPr>
          <w:rFonts w:ascii="Arial" w:eastAsia="Calibri" w:hAnsi="Arial" w:cs="Arial"/>
          <w:noProof/>
          <w:szCs w:val="20"/>
          <w:lang w:eastAsia="en-US"/>
        </w:rPr>
        <w:t xml:space="preserve"> a támogatási szerződést.</w:t>
      </w:r>
    </w:p>
    <w:p w14:paraId="675D6FA8" w14:textId="77777777" w:rsidR="00BB5CE9" w:rsidRDefault="00BB5CE9" w:rsidP="00F50B11">
      <w:pPr>
        <w:jc w:val="both"/>
        <w:rPr>
          <w:rFonts w:ascii="Arial" w:hAnsi="Arial" w:cs="Arial"/>
        </w:rPr>
      </w:pPr>
    </w:p>
    <w:p w14:paraId="5055C2A8" w14:textId="0CC64050" w:rsidR="006603BE" w:rsidRPr="00D64EE3" w:rsidRDefault="00F50B11" w:rsidP="006603BE">
      <w:pPr>
        <w:jc w:val="both"/>
        <w:rPr>
          <w:rFonts w:ascii="Arial" w:hAnsi="Arial" w:cs="Arial"/>
        </w:rPr>
      </w:pPr>
      <w:r w:rsidRPr="00D64EE3">
        <w:rPr>
          <w:rFonts w:ascii="Arial" w:hAnsi="Arial" w:cs="Arial"/>
        </w:rPr>
        <w:t>A támogatás elnyerése után aláírás</w:t>
      </w:r>
      <w:r w:rsidR="00BB5CE9">
        <w:rPr>
          <w:rFonts w:ascii="Arial" w:hAnsi="Arial" w:cs="Arial"/>
        </w:rPr>
        <w:t>r</w:t>
      </w:r>
      <w:r w:rsidRPr="00D64EE3">
        <w:rPr>
          <w:rFonts w:ascii="Arial" w:hAnsi="Arial" w:cs="Arial"/>
        </w:rPr>
        <w:t>a került a támogatási Szerződés az EIB-vel</w:t>
      </w:r>
      <w:r>
        <w:rPr>
          <w:rFonts w:ascii="Arial" w:hAnsi="Arial" w:cs="Arial"/>
        </w:rPr>
        <w:t xml:space="preserve">, valamint az együttműködési megállapodás az Innovációs és Technológiai Minisztériummal. </w:t>
      </w:r>
      <w:r w:rsidRPr="00D64EE3">
        <w:rPr>
          <w:rFonts w:ascii="Arial" w:hAnsi="Arial" w:cs="Arial"/>
        </w:rPr>
        <w:t>Az EIB a támogatási szerződés aláírásával egyidejűleg kérte</w:t>
      </w:r>
      <w:r w:rsidR="00BB5CE9">
        <w:rPr>
          <w:rFonts w:ascii="Arial" w:hAnsi="Arial" w:cs="Arial"/>
        </w:rPr>
        <w:t>, hogy</w:t>
      </w:r>
      <w:r w:rsidRPr="00D64EE3">
        <w:rPr>
          <w:rFonts w:ascii="Arial" w:hAnsi="Arial" w:cs="Arial"/>
        </w:rPr>
        <w:t xml:space="preserve"> az önkormányzatok közötti konzorciumi szerződé</w:t>
      </w:r>
      <w:r w:rsidR="00BB5CE9">
        <w:rPr>
          <w:rFonts w:ascii="Arial" w:hAnsi="Arial" w:cs="Arial"/>
        </w:rPr>
        <w:t>sben is kerüljenek átvezetésre</w:t>
      </w:r>
      <w:r w:rsidR="003E4E10">
        <w:rPr>
          <w:rFonts w:ascii="Arial" w:hAnsi="Arial" w:cs="Arial"/>
        </w:rPr>
        <w:t xml:space="preserve"> a projektfejlesztési támogatás elnyeréséhez és az ELENA fázis megvalósításával összefüggő változások</w:t>
      </w:r>
      <w:r w:rsidR="00BB5CE9">
        <w:rPr>
          <w:rFonts w:ascii="Arial" w:hAnsi="Arial" w:cs="Arial"/>
        </w:rPr>
        <w:t>.</w:t>
      </w:r>
      <w:r w:rsidR="00F34231">
        <w:rPr>
          <w:rFonts w:ascii="Arial" w:hAnsi="Arial" w:cs="Arial"/>
        </w:rPr>
        <w:t xml:space="preserve"> A Konzorciumi szerződésben alapvetően a résztvevő partnerek által delegált személyek alkalmazásának feltételei (1 fő projekt menedzser, 1 fő projekt asszisztens) kerültek részletesen meghatározva, valamint a projekt jövőbeni működési keretei lettek pontosítva.</w:t>
      </w:r>
      <w:r w:rsidR="006603BE">
        <w:rPr>
          <w:rFonts w:ascii="Arial" w:hAnsi="Arial" w:cs="Arial"/>
        </w:rPr>
        <w:t xml:space="preserve"> </w:t>
      </w:r>
      <w:r w:rsidR="006603BE" w:rsidRPr="00D64EE3">
        <w:rPr>
          <w:rFonts w:ascii="Arial" w:hAnsi="Arial" w:cs="Arial"/>
        </w:rPr>
        <w:t>A módosítások átvezetését az előterjesztés mellékletét képező Konzorciumi Együttműködési Megállapodás 2. sz. módosított egységesített szerkezet</w:t>
      </w:r>
      <w:r w:rsidR="003E4E10">
        <w:rPr>
          <w:rFonts w:ascii="Arial" w:hAnsi="Arial" w:cs="Arial"/>
        </w:rPr>
        <w:t>e</w:t>
      </w:r>
      <w:r w:rsidR="006603BE" w:rsidRPr="00D64EE3">
        <w:rPr>
          <w:rFonts w:ascii="Arial" w:hAnsi="Arial" w:cs="Arial"/>
        </w:rPr>
        <w:t xml:space="preserve"> tartalmazza.</w:t>
      </w:r>
      <w:r w:rsidR="0089740A">
        <w:rPr>
          <w:rFonts w:ascii="Arial" w:hAnsi="Arial" w:cs="Arial"/>
        </w:rPr>
        <w:t xml:space="preserve"> Tájékoztatom a Tisztelt Közgyűlést, hogy a Konzorciumi szerződésben szereplő alapítók részéről szükséges forrás biztosításáról már döntött a 373/2017. (XII. 14.) Kgy. sz. határozatában.</w:t>
      </w:r>
    </w:p>
    <w:p w14:paraId="20ED9400" w14:textId="77777777" w:rsidR="00BB5CE9" w:rsidRDefault="00BB5CE9" w:rsidP="00F50B11">
      <w:pPr>
        <w:jc w:val="both"/>
        <w:rPr>
          <w:rFonts w:ascii="Arial" w:hAnsi="Arial" w:cs="Arial"/>
        </w:rPr>
      </w:pPr>
    </w:p>
    <w:p w14:paraId="42D96D7B" w14:textId="77777777" w:rsidR="00F34231" w:rsidRPr="00F34231" w:rsidRDefault="00F34231" w:rsidP="00BB5CE9">
      <w:pPr>
        <w:rPr>
          <w:rFonts w:ascii="Arial" w:hAnsi="Arial" w:cs="Arial"/>
          <w:u w:val="single"/>
        </w:rPr>
      </w:pPr>
      <w:r w:rsidRPr="00F34231">
        <w:rPr>
          <w:rFonts w:ascii="Arial" w:hAnsi="Arial" w:cs="Arial"/>
          <w:u w:val="single"/>
        </w:rPr>
        <w:t>A projekt soron következő feladatai az alábbiak lesznek:</w:t>
      </w:r>
    </w:p>
    <w:p w14:paraId="18809610" w14:textId="60C8A747" w:rsidR="00BB5CE9" w:rsidRPr="00851EE8" w:rsidRDefault="00F34231" w:rsidP="00851EE8">
      <w:pPr>
        <w:jc w:val="both"/>
        <w:rPr>
          <w:rFonts w:ascii="Arial" w:hAnsi="Arial" w:cs="Arial"/>
        </w:rPr>
      </w:pPr>
      <w:r w:rsidRPr="00851EE8">
        <w:rPr>
          <w:rFonts w:ascii="Arial" w:hAnsi="Arial" w:cs="Arial"/>
        </w:rPr>
        <w:t>E</w:t>
      </w:r>
      <w:r w:rsidR="00BB5CE9" w:rsidRPr="00851EE8">
        <w:rPr>
          <w:rFonts w:ascii="Arial" w:hAnsi="Arial" w:cs="Arial"/>
        </w:rPr>
        <w:t>lső lépés</w:t>
      </w:r>
      <w:r w:rsidRPr="00851EE8">
        <w:rPr>
          <w:rFonts w:ascii="Arial" w:hAnsi="Arial" w:cs="Arial"/>
        </w:rPr>
        <w:t xml:space="preserve">ben </w:t>
      </w:r>
      <w:r w:rsidR="00BB5CE9" w:rsidRPr="00851EE8">
        <w:rPr>
          <w:rFonts w:ascii="Arial" w:hAnsi="Arial" w:cs="Arial"/>
        </w:rPr>
        <w:t xml:space="preserve">a pályázatban beadott </w:t>
      </w:r>
      <w:r w:rsidR="003E4E10">
        <w:rPr>
          <w:rFonts w:ascii="Arial" w:hAnsi="Arial" w:cs="Arial"/>
        </w:rPr>
        <w:t xml:space="preserve">(a 2017. évi előterjesztésben javasolt) </w:t>
      </w:r>
      <w:r w:rsidR="00BB5CE9" w:rsidRPr="00851EE8">
        <w:rPr>
          <w:rFonts w:ascii="Arial" w:hAnsi="Arial" w:cs="Arial"/>
        </w:rPr>
        <w:t>épületlista áttekintése,</w:t>
      </w:r>
      <w:r w:rsidRPr="00851EE8">
        <w:rPr>
          <w:rFonts w:ascii="Arial" w:hAnsi="Arial" w:cs="Arial"/>
        </w:rPr>
        <w:t xml:space="preserve"> felülvizsgálata történik meg minden konzorciumi partnert illetően. </w:t>
      </w:r>
      <w:r w:rsidR="003E4E10">
        <w:rPr>
          <w:rFonts w:ascii="Arial" w:hAnsi="Arial" w:cs="Arial"/>
        </w:rPr>
        <w:t>Ezen épületlista áttekintését</w:t>
      </w:r>
      <w:r w:rsidR="00851EE8" w:rsidRPr="00851EE8">
        <w:rPr>
          <w:rFonts w:ascii="Arial" w:hAnsi="Arial" w:cs="Arial"/>
        </w:rPr>
        <w:t xml:space="preserve"> és a Közgyűlés által történő elfogadását követően kerül véglegesítés</w:t>
      </w:r>
      <w:r w:rsidR="00851EE8">
        <w:rPr>
          <w:rFonts w:ascii="Arial" w:hAnsi="Arial" w:cs="Arial"/>
        </w:rPr>
        <w:t>re a projekt</w:t>
      </w:r>
      <w:r w:rsidR="00851EE8" w:rsidRPr="00851EE8">
        <w:rPr>
          <w:rFonts w:ascii="Arial" w:hAnsi="Arial" w:cs="Arial"/>
        </w:rPr>
        <w:t xml:space="preserve"> egészét illetően.</w:t>
      </w:r>
      <w:r w:rsidR="00851EE8">
        <w:rPr>
          <w:rFonts w:ascii="Arial" w:hAnsi="Arial" w:cs="Arial"/>
        </w:rPr>
        <w:t xml:space="preserve"> </w:t>
      </w:r>
      <w:r w:rsidR="00851EE8" w:rsidRPr="00851EE8">
        <w:rPr>
          <w:rFonts w:ascii="Arial" w:hAnsi="Arial" w:cs="Arial"/>
        </w:rPr>
        <w:t xml:space="preserve">Ezt követően </w:t>
      </w:r>
      <w:r w:rsidR="00BB5CE9" w:rsidRPr="00851EE8">
        <w:rPr>
          <w:rFonts w:ascii="Arial" w:hAnsi="Arial" w:cs="Arial"/>
        </w:rPr>
        <w:t xml:space="preserve">megtörténik az épületlistán </w:t>
      </w:r>
      <w:r w:rsidR="00851EE8" w:rsidRPr="00851EE8">
        <w:rPr>
          <w:rFonts w:ascii="Arial" w:hAnsi="Arial" w:cs="Arial"/>
        </w:rPr>
        <w:t xml:space="preserve">szereplő </w:t>
      </w:r>
      <w:r w:rsidR="00BB5CE9" w:rsidRPr="00851EE8">
        <w:rPr>
          <w:rFonts w:ascii="Arial" w:hAnsi="Arial" w:cs="Arial"/>
        </w:rPr>
        <w:t xml:space="preserve">épületek energetikai auditja, </w:t>
      </w:r>
      <w:r w:rsidR="00851EE8" w:rsidRPr="00851EE8">
        <w:rPr>
          <w:rFonts w:ascii="Arial" w:hAnsi="Arial" w:cs="Arial"/>
        </w:rPr>
        <w:t xml:space="preserve">valamint </w:t>
      </w:r>
      <w:r w:rsidR="00BB5CE9" w:rsidRPr="00851EE8">
        <w:rPr>
          <w:rFonts w:ascii="Arial" w:hAnsi="Arial" w:cs="Arial"/>
        </w:rPr>
        <w:t xml:space="preserve">ezzel párhuzamosan az építészeti, statikai felmérések </w:t>
      </w:r>
      <w:r w:rsidR="00BB5CE9" w:rsidRPr="00851EE8">
        <w:rPr>
          <w:rFonts w:ascii="Arial" w:hAnsi="Arial" w:cs="Arial"/>
        </w:rPr>
        <w:lastRenderedPageBreak/>
        <w:t>is</w:t>
      </w:r>
      <w:r w:rsidR="00851EE8" w:rsidRPr="00851EE8">
        <w:rPr>
          <w:rFonts w:ascii="Arial" w:hAnsi="Arial" w:cs="Arial"/>
        </w:rPr>
        <w:t xml:space="preserve"> elkészülnek</w:t>
      </w:r>
      <w:r w:rsidR="00BB5CE9" w:rsidRPr="00851EE8">
        <w:rPr>
          <w:rFonts w:ascii="Arial" w:hAnsi="Arial" w:cs="Arial"/>
        </w:rPr>
        <w:t>.</w:t>
      </w:r>
      <w:r w:rsidR="00851EE8" w:rsidRPr="00851EE8">
        <w:rPr>
          <w:rFonts w:ascii="Arial" w:hAnsi="Arial" w:cs="Arial"/>
        </w:rPr>
        <w:t xml:space="preserve"> </w:t>
      </w:r>
      <w:r w:rsidR="00BB5CE9" w:rsidRPr="00851EE8">
        <w:rPr>
          <w:rFonts w:ascii="Arial" w:hAnsi="Arial" w:cs="Arial"/>
        </w:rPr>
        <w:t>A felmérések alapján a szakértők j</w:t>
      </w:r>
      <w:r w:rsidR="00851EE8" w:rsidRPr="00851EE8">
        <w:rPr>
          <w:rFonts w:ascii="Arial" w:hAnsi="Arial" w:cs="Arial"/>
        </w:rPr>
        <w:t xml:space="preserve">avaslatot tesznek a lehetséges és egyben </w:t>
      </w:r>
      <w:r w:rsidR="00BB5CE9" w:rsidRPr="00851EE8">
        <w:rPr>
          <w:rFonts w:ascii="Arial" w:hAnsi="Arial" w:cs="Arial"/>
        </w:rPr>
        <w:t xml:space="preserve">szükséges műszaki tartalomra, </w:t>
      </w:r>
      <w:r w:rsidR="00851EE8" w:rsidRPr="00851EE8">
        <w:rPr>
          <w:rFonts w:ascii="Arial" w:hAnsi="Arial" w:cs="Arial"/>
        </w:rPr>
        <w:t xml:space="preserve">melyet </w:t>
      </w:r>
      <w:r w:rsidR="00BB5CE9" w:rsidRPr="00851EE8">
        <w:rPr>
          <w:rFonts w:ascii="Arial" w:hAnsi="Arial" w:cs="Arial"/>
        </w:rPr>
        <w:t>a helyi önkormányzati szakértők</w:t>
      </w:r>
      <w:r w:rsidR="00851EE8" w:rsidRPr="00851EE8">
        <w:rPr>
          <w:rFonts w:ascii="Arial" w:hAnsi="Arial" w:cs="Arial"/>
        </w:rPr>
        <w:t xml:space="preserve"> bevonásával egyeztetnek</w:t>
      </w:r>
      <w:r w:rsidR="00BB5CE9" w:rsidRPr="00851EE8">
        <w:rPr>
          <w:rFonts w:ascii="Arial" w:hAnsi="Arial" w:cs="Arial"/>
        </w:rPr>
        <w:t>.</w:t>
      </w:r>
    </w:p>
    <w:p w14:paraId="4D3E4F13" w14:textId="73A289BC" w:rsidR="00BB5CE9" w:rsidRPr="00733FEE" w:rsidRDefault="003E4E10" w:rsidP="00733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77ACC">
        <w:rPr>
          <w:rFonts w:ascii="Arial" w:hAnsi="Arial" w:cs="Arial"/>
        </w:rPr>
        <w:t>z elfogadott</w:t>
      </w:r>
      <w:r w:rsidR="00BB5CE9" w:rsidRPr="00851EE8">
        <w:rPr>
          <w:rFonts w:ascii="Arial" w:hAnsi="Arial" w:cs="Arial"/>
        </w:rPr>
        <w:t xml:space="preserve"> műszaki tartalom alapján elkészül a részletes megvalósíthatósági tanulmány, szoros együttműködésben a helyi önkormányzati szakértőkkel (ezért van nagy szükség a helyi projektmenedzsmentet képviselő két főre).</w:t>
      </w:r>
      <w:r w:rsidR="00851EE8" w:rsidRPr="006603BE">
        <w:rPr>
          <w:rFonts w:ascii="Arial" w:hAnsi="Arial" w:cs="Arial"/>
        </w:rPr>
        <w:t xml:space="preserve"> </w:t>
      </w:r>
      <w:r w:rsidR="00BB5CE9" w:rsidRPr="006603BE">
        <w:rPr>
          <w:rFonts w:ascii="Arial" w:hAnsi="Arial" w:cs="Arial"/>
          <w:color w:val="1F497D"/>
        </w:rPr>
        <w:t>A</w:t>
      </w:r>
      <w:r w:rsidR="006603BE" w:rsidRPr="006603BE">
        <w:rPr>
          <w:rFonts w:ascii="Arial" w:hAnsi="Arial" w:cs="Arial"/>
          <w:color w:val="1F497D"/>
        </w:rPr>
        <w:t xml:space="preserve"> </w:t>
      </w:r>
      <w:r w:rsidR="006603BE" w:rsidRPr="00851EE8">
        <w:rPr>
          <w:rFonts w:ascii="Arial" w:hAnsi="Arial" w:cs="Arial"/>
        </w:rPr>
        <w:t>részletes megvalósíthatósági tanulmány</w:t>
      </w:r>
      <w:r w:rsidR="006603BE">
        <w:rPr>
          <w:color w:val="1F497D"/>
        </w:rPr>
        <w:t xml:space="preserve"> </w:t>
      </w:r>
      <w:r w:rsidR="00BB5CE9" w:rsidRPr="006603BE">
        <w:rPr>
          <w:rFonts w:ascii="Arial" w:hAnsi="Arial" w:cs="Arial"/>
        </w:rPr>
        <w:t>után a tervezési szakasz következik, engedélyes, majd kiviteli tervezés</w:t>
      </w:r>
      <w:r w:rsidR="006603BE" w:rsidRPr="006603BE">
        <w:rPr>
          <w:rFonts w:ascii="Arial" w:hAnsi="Arial" w:cs="Arial"/>
        </w:rPr>
        <w:t>, amely k</w:t>
      </w:r>
      <w:r w:rsidR="00BB5CE9" w:rsidRPr="006603BE">
        <w:rPr>
          <w:rFonts w:ascii="Arial" w:hAnsi="Arial" w:cs="Arial"/>
        </w:rPr>
        <w:t xml:space="preserve">özben </w:t>
      </w:r>
      <w:r w:rsidR="006603BE" w:rsidRPr="006603BE">
        <w:rPr>
          <w:rFonts w:ascii="Arial" w:hAnsi="Arial" w:cs="Arial"/>
        </w:rPr>
        <w:t>elkészül a projekt üzleti terve is.</w:t>
      </w:r>
      <w:r w:rsidR="00733FEE">
        <w:rPr>
          <w:rFonts w:ascii="Arial" w:hAnsi="Arial" w:cs="Arial"/>
        </w:rPr>
        <w:t xml:space="preserve"> </w:t>
      </w:r>
      <w:r w:rsidR="00733FEE" w:rsidRPr="00733FEE">
        <w:rPr>
          <w:rFonts w:ascii="Arial" w:hAnsi="Arial" w:cs="Arial"/>
        </w:rPr>
        <w:t>A</w:t>
      </w:r>
      <w:r w:rsidR="00BB5CE9" w:rsidRPr="00733FEE">
        <w:rPr>
          <w:rFonts w:ascii="Arial" w:hAnsi="Arial" w:cs="Arial"/>
        </w:rPr>
        <w:t xml:space="preserve"> tervdokumentációk alapján elkészül a közbeszerzési dokumentáció</w:t>
      </w:r>
      <w:r w:rsidR="00733FEE" w:rsidRPr="00733FEE">
        <w:rPr>
          <w:rFonts w:ascii="Arial" w:hAnsi="Arial" w:cs="Arial"/>
        </w:rPr>
        <w:t xml:space="preserve"> a megvalósítás lebonyolítása érdekében.</w:t>
      </w:r>
    </w:p>
    <w:p w14:paraId="366A1CD7" w14:textId="77777777" w:rsidR="00F50B11" w:rsidRPr="00D64EE3" w:rsidRDefault="00F50B11" w:rsidP="00F50B11">
      <w:pPr>
        <w:jc w:val="both"/>
        <w:rPr>
          <w:rFonts w:ascii="Arial" w:eastAsia="Calibri" w:hAnsi="Arial" w:cs="Arial"/>
          <w:lang w:eastAsia="en-US"/>
        </w:rPr>
      </w:pPr>
    </w:p>
    <w:p w14:paraId="1FE12765" w14:textId="77777777" w:rsidR="00F50B11" w:rsidRDefault="00F50B11" w:rsidP="00F50B11">
      <w:pPr>
        <w:jc w:val="both"/>
        <w:rPr>
          <w:rFonts w:ascii="Arial" w:eastAsia="Calibri" w:hAnsi="Arial" w:cs="Arial"/>
          <w:noProof/>
          <w:lang w:eastAsia="en-US"/>
        </w:rPr>
      </w:pPr>
      <w:r w:rsidRPr="00AD2B62">
        <w:rPr>
          <w:rFonts w:ascii="Arial" w:eastAsia="Calibri" w:hAnsi="Arial" w:cs="Arial"/>
          <w:noProof/>
          <w:lang w:eastAsia="en-US"/>
        </w:rPr>
        <w:t xml:space="preserve">Kérem a Tisztelt Bizottságot, hogy az előterjesztést megtárgyalni, és a </w:t>
      </w:r>
      <w:r>
        <w:rPr>
          <w:rFonts w:ascii="Arial" w:eastAsia="Calibri" w:hAnsi="Arial" w:cs="Arial"/>
          <w:noProof/>
          <w:lang w:eastAsia="en-US"/>
        </w:rPr>
        <w:t>határozati javaslatot elfogadni szíveskedjék.</w:t>
      </w:r>
    </w:p>
    <w:p w14:paraId="1BB10584" w14:textId="77777777" w:rsidR="00F50B11" w:rsidRDefault="00F50B11" w:rsidP="00F50B11">
      <w:pPr>
        <w:jc w:val="both"/>
        <w:rPr>
          <w:rFonts w:ascii="Arial" w:eastAsia="Calibri" w:hAnsi="Arial" w:cs="Arial"/>
          <w:noProof/>
          <w:lang w:eastAsia="en-US"/>
        </w:rPr>
      </w:pPr>
    </w:p>
    <w:p w14:paraId="4CE0013A" w14:textId="77777777" w:rsidR="0089740A" w:rsidRDefault="0089740A" w:rsidP="00F50B11">
      <w:pPr>
        <w:jc w:val="both"/>
        <w:rPr>
          <w:rFonts w:ascii="Arial" w:eastAsia="Calibri" w:hAnsi="Arial" w:cs="Arial"/>
          <w:noProof/>
          <w:lang w:eastAsia="en-US"/>
        </w:rPr>
      </w:pPr>
    </w:p>
    <w:p w14:paraId="712D58CA" w14:textId="77777777" w:rsidR="00F50B11" w:rsidRDefault="00F50B11" w:rsidP="00F50B11">
      <w:pPr>
        <w:jc w:val="both"/>
        <w:rPr>
          <w:rFonts w:ascii="Arial" w:eastAsia="Calibri" w:hAnsi="Arial" w:cs="Arial"/>
          <w:noProof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>Szombathely, 2019</w:t>
      </w:r>
      <w:r w:rsidRPr="00AD2B62">
        <w:rPr>
          <w:rFonts w:ascii="Arial" w:eastAsia="Calibri" w:hAnsi="Arial" w:cs="Arial"/>
          <w:noProof/>
          <w:lang w:eastAsia="en-US"/>
        </w:rPr>
        <w:t xml:space="preserve">. </w:t>
      </w:r>
      <w:r>
        <w:rPr>
          <w:rFonts w:ascii="Arial" w:eastAsia="Calibri" w:hAnsi="Arial" w:cs="Arial"/>
          <w:noProof/>
          <w:lang w:eastAsia="en-US"/>
        </w:rPr>
        <w:t>április  ”     ”</w:t>
      </w:r>
      <w:r w:rsidRPr="00AD2B62">
        <w:rPr>
          <w:rFonts w:ascii="Arial" w:eastAsia="Calibri" w:hAnsi="Arial" w:cs="Arial"/>
          <w:noProof/>
          <w:lang w:eastAsia="en-US"/>
        </w:rPr>
        <w:t>.</w:t>
      </w:r>
    </w:p>
    <w:p w14:paraId="73B4344B" w14:textId="77777777" w:rsidR="00F50B11" w:rsidRPr="00AD2B62" w:rsidRDefault="00F50B11" w:rsidP="00F50B11">
      <w:pPr>
        <w:jc w:val="both"/>
        <w:rPr>
          <w:rFonts w:ascii="Arial" w:eastAsia="Calibri" w:hAnsi="Arial" w:cs="Arial"/>
          <w:noProof/>
          <w:lang w:eastAsia="en-US"/>
        </w:rPr>
      </w:pPr>
    </w:p>
    <w:p w14:paraId="63470546" w14:textId="77777777" w:rsidR="00F50B11" w:rsidRPr="00AD2B62" w:rsidRDefault="00F50B11" w:rsidP="00F50B11">
      <w:pPr>
        <w:jc w:val="both"/>
        <w:rPr>
          <w:rFonts w:ascii="Arial" w:hAnsi="Arial" w:cs="Arial"/>
          <w:bCs/>
          <w:noProof/>
        </w:rPr>
      </w:pPr>
    </w:p>
    <w:p w14:paraId="36A23B27" w14:textId="77777777" w:rsidR="00F50B11" w:rsidRPr="00AD2B62" w:rsidRDefault="00F50B11" w:rsidP="00F50B11">
      <w:pPr>
        <w:tabs>
          <w:tab w:val="center" w:pos="7380"/>
        </w:tabs>
        <w:jc w:val="both"/>
        <w:rPr>
          <w:rFonts w:ascii="Arial" w:hAnsi="Arial" w:cs="Arial"/>
          <w:bCs/>
          <w:noProof/>
        </w:rPr>
      </w:pPr>
    </w:p>
    <w:p w14:paraId="08C41027" w14:textId="77777777" w:rsidR="00F50B11" w:rsidRPr="00D64EE3" w:rsidRDefault="00F50B11" w:rsidP="00F50B11">
      <w:pPr>
        <w:jc w:val="both"/>
        <w:rPr>
          <w:rFonts w:ascii="Arial" w:hAnsi="Arial" w:cs="Arial"/>
          <w:b/>
          <w:noProof/>
        </w:rPr>
      </w:pPr>
      <w:r w:rsidRPr="00AD2B62">
        <w:rPr>
          <w:rFonts w:ascii="Arial" w:hAnsi="Arial" w:cs="Arial"/>
          <w:noProof/>
        </w:rPr>
        <w:tab/>
      </w:r>
      <w:r w:rsidRPr="00AD2B62">
        <w:rPr>
          <w:rFonts w:ascii="Arial" w:hAnsi="Arial" w:cs="Arial"/>
          <w:noProof/>
        </w:rPr>
        <w:tab/>
      </w:r>
      <w:r w:rsidRPr="00AD2B62">
        <w:rPr>
          <w:rFonts w:ascii="Arial" w:hAnsi="Arial" w:cs="Arial"/>
          <w:noProof/>
        </w:rPr>
        <w:tab/>
      </w:r>
      <w:r w:rsidRPr="00AD2B62">
        <w:rPr>
          <w:rFonts w:ascii="Arial" w:hAnsi="Arial" w:cs="Arial"/>
          <w:noProof/>
        </w:rPr>
        <w:tab/>
      </w:r>
      <w:r w:rsidRPr="00AD2B62">
        <w:rPr>
          <w:rFonts w:ascii="Arial" w:hAnsi="Arial" w:cs="Arial"/>
          <w:noProof/>
        </w:rPr>
        <w:tab/>
      </w:r>
      <w:r w:rsidRPr="00AD2B62">
        <w:rPr>
          <w:rFonts w:ascii="Arial" w:hAnsi="Arial" w:cs="Arial"/>
          <w:noProof/>
        </w:rPr>
        <w:tab/>
      </w:r>
      <w:r w:rsidRPr="00AD2B62">
        <w:rPr>
          <w:rFonts w:ascii="Arial" w:hAnsi="Arial" w:cs="Arial"/>
          <w:noProof/>
        </w:rPr>
        <w:tab/>
      </w:r>
      <w:r w:rsidRPr="00D64EE3">
        <w:rPr>
          <w:rFonts w:ascii="Arial" w:hAnsi="Arial" w:cs="Arial"/>
          <w:b/>
          <w:noProof/>
        </w:rPr>
        <w:tab/>
      </w:r>
      <w:r w:rsidRPr="00D64EE3">
        <w:rPr>
          <w:rFonts w:ascii="Arial" w:hAnsi="Arial" w:cs="Arial"/>
          <w:b/>
          <w:noProof/>
        </w:rPr>
        <w:tab/>
        <w:t>/: Dr. Puskás Tivadar :/</w:t>
      </w:r>
    </w:p>
    <w:p w14:paraId="64AC587F" w14:textId="77777777" w:rsidR="00F50B11" w:rsidRDefault="00F50B11" w:rsidP="00F50B11">
      <w:pPr>
        <w:jc w:val="both"/>
        <w:rPr>
          <w:rFonts w:ascii="Arial" w:hAnsi="Arial" w:cs="Arial"/>
          <w:noProof/>
        </w:rPr>
      </w:pPr>
    </w:p>
    <w:p w14:paraId="42CBE00C" w14:textId="77777777" w:rsidR="00F50B11" w:rsidRDefault="00F50B11" w:rsidP="00F50B11">
      <w:pPr>
        <w:jc w:val="both"/>
        <w:rPr>
          <w:rFonts w:ascii="Arial" w:hAnsi="Arial" w:cs="Arial"/>
          <w:noProof/>
        </w:rPr>
      </w:pPr>
    </w:p>
    <w:p w14:paraId="225EF305" w14:textId="77777777" w:rsidR="00F50B11" w:rsidRDefault="00F50B11" w:rsidP="00F50B11">
      <w:pPr>
        <w:jc w:val="both"/>
        <w:rPr>
          <w:rFonts w:ascii="Arial" w:hAnsi="Arial" w:cs="Arial"/>
          <w:noProof/>
        </w:rPr>
      </w:pPr>
    </w:p>
    <w:p w14:paraId="2F9DC54F" w14:textId="77777777" w:rsidR="00F50B11" w:rsidRDefault="00F50B11" w:rsidP="00F50B11">
      <w:pPr>
        <w:jc w:val="center"/>
        <w:rPr>
          <w:rFonts w:ascii="Arial" w:hAnsi="Arial"/>
          <w:b/>
          <w:noProof/>
          <w:u w:val="single"/>
        </w:rPr>
      </w:pPr>
      <w:r w:rsidRPr="00AD2B62">
        <w:rPr>
          <w:rFonts w:ascii="Arial" w:hAnsi="Arial"/>
          <w:b/>
          <w:noProof/>
          <w:u w:val="single"/>
        </w:rPr>
        <w:t>HATÁROZATI JAVASLAT</w:t>
      </w:r>
    </w:p>
    <w:p w14:paraId="52A72DE8" w14:textId="77777777" w:rsidR="00F50B11" w:rsidRDefault="00F50B11" w:rsidP="00F50B11">
      <w:pPr>
        <w:jc w:val="center"/>
        <w:rPr>
          <w:rFonts w:ascii="Arial" w:hAnsi="Arial"/>
          <w:b/>
          <w:noProof/>
          <w:u w:val="single"/>
        </w:rPr>
      </w:pPr>
      <w:r>
        <w:rPr>
          <w:rFonts w:ascii="Arial" w:hAnsi="Arial"/>
          <w:b/>
          <w:noProof/>
          <w:u w:val="single"/>
        </w:rPr>
        <w:t>…….…/2019</w:t>
      </w:r>
      <w:r w:rsidRPr="00AD2B62">
        <w:rPr>
          <w:rFonts w:ascii="Arial" w:hAnsi="Arial"/>
          <w:b/>
          <w:noProof/>
          <w:u w:val="single"/>
        </w:rPr>
        <w:t>. (I</w:t>
      </w:r>
      <w:r>
        <w:rPr>
          <w:rFonts w:ascii="Arial" w:hAnsi="Arial"/>
          <w:b/>
          <w:noProof/>
          <w:u w:val="single"/>
        </w:rPr>
        <w:t>V</w:t>
      </w:r>
      <w:r w:rsidRPr="00AD2B62">
        <w:rPr>
          <w:rFonts w:ascii="Arial" w:hAnsi="Arial"/>
          <w:b/>
          <w:noProof/>
          <w:u w:val="single"/>
        </w:rPr>
        <w:t xml:space="preserve">. </w:t>
      </w:r>
      <w:r>
        <w:rPr>
          <w:rFonts w:ascii="Arial" w:hAnsi="Arial"/>
          <w:b/>
          <w:noProof/>
          <w:u w:val="single"/>
        </w:rPr>
        <w:t>24</w:t>
      </w:r>
      <w:r w:rsidRPr="00AD2B62">
        <w:rPr>
          <w:rFonts w:ascii="Arial" w:hAnsi="Arial"/>
          <w:b/>
          <w:noProof/>
          <w:u w:val="single"/>
        </w:rPr>
        <w:t xml:space="preserve">.) </w:t>
      </w:r>
      <w:r>
        <w:rPr>
          <w:rFonts w:ascii="Arial" w:hAnsi="Arial"/>
          <w:b/>
          <w:noProof/>
          <w:u w:val="single"/>
        </w:rPr>
        <w:t>JTKB</w:t>
      </w:r>
      <w:r w:rsidRPr="00AD2B62">
        <w:rPr>
          <w:rFonts w:ascii="Arial" w:hAnsi="Arial"/>
          <w:b/>
          <w:noProof/>
          <w:u w:val="single"/>
        </w:rPr>
        <w:t>. számú határozat</w:t>
      </w:r>
    </w:p>
    <w:p w14:paraId="7298FEAF" w14:textId="77777777" w:rsidR="00F50B11" w:rsidRPr="00AD2B62" w:rsidRDefault="00F50B11" w:rsidP="00F50B11">
      <w:pPr>
        <w:jc w:val="center"/>
        <w:rPr>
          <w:rFonts w:ascii="Arial" w:hAnsi="Arial"/>
          <w:b/>
          <w:noProof/>
          <w:u w:val="single"/>
        </w:rPr>
      </w:pPr>
    </w:p>
    <w:p w14:paraId="726F84DE" w14:textId="77777777" w:rsidR="00F50B11" w:rsidRPr="00AD2B62" w:rsidRDefault="00F50B11" w:rsidP="00F50B11">
      <w:pPr>
        <w:rPr>
          <w:rFonts w:ascii="Arial" w:hAnsi="Arial" w:cs="Arial"/>
          <w:noProof/>
        </w:rPr>
      </w:pPr>
    </w:p>
    <w:p w14:paraId="3B493E3F" w14:textId="77777777" w:rsidR="00F50B11" w:rsidRPr="002C79F4" w:rsidRDefault="00F50B11" w:rsidP="00F50B11">
      <w:pPr>
        <w:jc w:val="both"/>
        <w:rPr>
          <w:rFonts w:ascii="Arial" w:eastAsia="Calibri" w:hAnsi="Arial" w:cs="Arial"/>
          <w:b/>
          <w:noProof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 xml:space="preserve">A Jogi és Társadalmi Kapcsolatok Bizottsága javasolja a </w:t>
      </w:r>
      <w:r w:rsidRPr="002C79F4">
        <w:rPr>
          <w:rFonts w:ascii="Arial" w:eastAsia="Calibri" w:hAnsi="Arial" w:cs="Arial"/>
          <w:noProof/>
          <w:lang w:eastAsia="en-US"/>
        </w:rPr>
        <w:t>Közgyűlés</w:t>
      </w:r>
      <w:r>
        <w:rPr>
          <w:rFonts w:ascii="Arial" w:eastAsia="Calibri" w:hAnsi="Arial" w:cs="Arial"/>
          <w:noProof/>
          <w:lang w:eastAsia="en-US"/>
        </w:rPr>
        <w:t>nek</w:t>
      </w:r>
      <w:r w:rsidRPr="002C79F4">
        <w:rPr>
          <w:rFonts w:ascii="Arial" w:eastAsia="Calibri" w:hAnsi="Arial" w:cs="Arial"/>
          <w:noProof/>
          <w:lang w:eastAsia="en-US"/>
        </w:rPr>
        <w:t xml:space="preserve"> elfogad</w:t>
      </w:r>
      <w:r>
        <w:rPr>
          <w:rFonts w:ascii="Arial" w:eastAsia="Calibri" w:hAnsi="Arial" w:cs="Arial"/>
          <w:noProof/>
          <w:lang w:eastAsia="en-US"/>
        </w:rPr>
        <w:t>ásra</w:t>
      </w:r>
      <w:r w:rsidRPr="002C79F4">
        <w:rPr>
          <w:rFonts w:ascii="Arial" w:eastAsia="Calibri" w:hAnsi="Arial" w:cs="Arial"/>
          <w:noProof/>
          <w:lang w:eastAsia="en-US"/>
        </w:rPr>
        <w:t xml:space="preserve"> az ELENA pályázat megvalósítására a 2016. október 20-án aláírt konzorciumi megállapodás előterjesztés melléklete szerinti módosítását</w:t>
      </w:r>
      <w:r>
        <w:rPr>
          <w:rFonts w:ascii="Arial" w:eastAsia="Calibri" w:hAnsi="Arial" w:cs="Arial"/>
          <w:noProof/>
          <w:lang w:eastAsia="en-US"/>
        </w:rPr>
        <w:t>.</w:t>
      </w:r>
    </w:p>
    <w:p w14:paraId="03E5CBA2" w14:textId="77777777" w:rsidR="00F50B11" w:rsidRPr="002C79F4" w:rsidRDefault="00F50B11" w:rsidP="00F50B11">
      <w:pPr>
        <w:contextualSpacing/>
        <w:rPr>
          <w:rFonts w:ascii="Arial" w:hAnsi="Arial" w:cs="Arial"/>
          <w:noProof/>
        </w:rPr>
      </w:pPr>
    </w:p>
    <w:p w14:paraId="21C1CA0A" w14:textId="77777777" w:rsidR="00F50B11" w:rsidRPr="002C79F4" w:rsidRDefault="00F50B11" w:rsidP="00F50B11">
      <w:pPr>
        <w:ind w:left="705" w:hanging="705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b/>
          <w:noProof/>
          <w:u w:val="single"/>
        </w:rPr>
        <w:t>Felelősök:</w:t>
      </w:r>
      <w:r w:rsidRPr="002C79F4">
        <w:rPr>
          <w:rFonts w:ascii="Arial" w:hAnsi="Arial" w:cs="Arial"/>
          <w:bCs/>
          <w:noProof/>
        </w:rPr>
        <w:tab/>
        <w:t>Dr. Puskás Tivadar, polgármester</w:t>
      </w:r>
    </w:p>
    <w:p w14:paraId="2270A05A" w14:textId="77777777" w:rsidR="00F50B11" w:rsidRPr="002C79F4" w:rsidRDefault="00F50B11" w:rsidP="00F50B11">
      <w:pPr>
        <w:ind w:left="705" w:hanging="705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bCs/>
          <w:noProof/>
        </w:rPr>
        <w:tab/>
      </w:r>
      <w:r w:rsidRPr="002C79F4">
        <w:rPr>
          <w:rFonts w:ascii="Arial" w:hAnsi="Arial" w:cs="Arial"/>
          <w:bCs/>
          <w:noProof/>
        </w:rPr>
        <w:tab/>
      </w:r>
      <w:r w:rsidRPr="002C79F4">
        <w:rPr>
          <w:rFonts w:ascii="Arial" w:hAnsi="Arial" w:cs="Arial"/>
          <w:bCs/>
          <w:noProof/>
        </w:rPr>
        <w:tab/>
        <w:t>Illés Károly, alpolgármester</w:t>
      </w:r>
    </w:p>
    <w:p w14:paraId="55C45172" w14:textId="77777777" w:rsidR="00F50B11" w:rsidRPr="002C79F4" w:rsidRDefault="00F50B11" w:rsidP="00F50B11">
      <w:pPr>
        <w:ind w:left="1414" w:firstLine="4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noProof/>
        </w:rPr>
        <w:t>Dr. Károlyi Ákos</w:t>
      </w:r>
      <w:r w:rsidRPr="002C79F4">
        <w:rPr>
          <w:rFonts w:ascii="Arial" w:hAnsi="Arial" w:cs="Arial"/>
          <w:bCs/>
          <w:noProof/>
        </w:rPr>
        <w:t>, jegyző</w:t>
      </w:r>
    </w:p>
    <w:p w14:paraId="67755775" w14:textId="77777777" w:rsidR="00F50B11" w:rsidRPr="002C79F4" w:rsidRDefault="00F50B11" w:rsidP="00F50B11">
      <w:pPr>
        <w:ind w:left="1414" w:firstLine="4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bCs/>
          <w:noProof/>
        </w:rPr>
        <w:t>(A végrehajtás előkészítéséért:</w:t>
      </w:r>
    </w:p>
    <w:p w14:paraId="1BA90391" w14:textId="77777777" w:rsidR="00F50B11" w:rsidRPr="002C79F4" w:rsidRDefault="00F50B11" w:rsidP="00F50B11">
      <w:pPr>
        <w:ind w:left="1414" w:firstLine="4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bCs/>
          <w:noProof/>
        </w:rPr>
        <w:t>Szakály Szabolcs Városfejlesztési Kabinet vezetője</w:t>
      </w:r>
    </w:p>
    <w:p w14:paraId="3DFA7FE8" w14:textId="77777777" w:rsidR="00F50B11" w:rsidRPr="002C79F4" w:rsidRDefault="00F50B11" w:rsidP="00F50B11">
      <w:pPr>
        <w:ind w:left="1414" w:firstLine="4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bCs/>
          <w:noProof/>
        </w:rPr>
        <w:t>Keringer Zsolt, az Informatikai, Minőségügyi és Gondnoksági Kabinet vezetője</w:t>
      </w:r>
    </w:p>
    <w:p w14:paraId="4E09C3E4" w14:textId="77777777" w:rsidR="00F50B11" w:rsidRPr="002C79F4" w:rsidRDefault="00F50B11" w:rsidP="00F50B11">
      <w:pPr>
        <w:ind w:left="1414" w:firstLine="4"/>
        <w:jc w:val="both"/>
        <w:rPr>
          <w:rFonts w:ascii="Arial" w:hAnsi="Arial" w:cs="Arial"/>
          <w:bCs/>
          <w:noProof/>
        </w:rPr>
      </w:pPr>
      <w:r w:rsidRPr="002C79F4">
        <w:rPr>
          <w:rFonts w:ascii="Arial" w:hAnsi="Arial" w:cs="Arial"/>
          <w:bCs/>
          <w:noProof/>
        </w:rPr>
        <w:t>Stéger Gábor, Közgazdasági és Adó Osztály vezetője)</w:t>
      </w:r>
    </w:p>
    <w:p w14:paraId="67ACEF25" w14:textId="77777777" w:rsidR="00F50B11" w:rsidRPr="002C79F4" w:rsidRDefault="00F50B11" w:rsidP="00F50B11">
      <w:pPr>
        <w:ind w:left="1414" w:firstLine="4"/>
        <w:jc w:val="both"/>
        <w:rPr>
          <w:rFonts w:ascii="Arial" w:hAnsi="Arial" w:cs="Arial"/>
          <w:bCs/>
          <w:noProof/>
        </w:rPr>
      </w:pPr>
    </w:p>
    <w:p w14:paraId="705F5F2A" w14:textId="77777777" w:rsidR="00F50B11" w:rsidRPr="002C79F4" w:rsidRDefault="00F50B11" w:rsidP="00F50B11">
      <w:pPr>
        <w:ind w:left="1410" w:hanging="1410"/>
        <w:jc w:val="both"/>
        <w:rPr>
          <w:rFonts w:ascii="Arial" w:hAnsi="Arial" w:cs="Arial"/>
          <w:noProof/>
        </w:rPr>
      </w:pPr>
      <w:r w:rsidRPr="002C79F4">
        <w:rPr>
          <w:rFonts w:ascii="Arial" w:hAnsi="Arial" w:cs="Arial"/>
          <w:b/>
          <w:bCs/>
          <w:noProof/>
          <w:u w:val="single"/>
        </w:rPr>
        <w:t>Határidő:</w:t>
      </w:r>
      <w:r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ab/>
        <w:t>2019</w:t>
      </w:r>
      <w:r w:rsidRPr="002C79F4">
        <w:rPr>
          <w:rFonts w:ascii="Arial" w:hAnsi="Arial" w:cs="Arial"/>
          <w:bCs/>
          <w:noProof/>
        </w:rPr>
        <w:t xml:space="preserve">. </w:t>
      </w:r>
      <w:r>
        <w:rPr>
          <w:rFonts w:ascii="Arial" w:hAnsi="Arial" w:cs="Arial"/>
          <w:bCs/>
          <w:noProof/>
        </w:rPr>
        <w:t>április 24</w:t>
      </w:r>
      <w:r w:rsidRPr="002C79F4">
        <w:rPr>
          <w:rFonts w:ascii="Arial" w:hAnsi="Arial" w:cs="Arial"/>
          <w:bCs/>
          <w:noProof/>
        </w:rPr>
        <w:t>.</w:t>
      </w:r>
    </w:p>
    <w:p w14:paraId="1B6A6855" w14:textId="77777777" w:rsidR="00F50B11" w:rsidRPr="007C40AF" w:rsidRDefault="00F50B11" w:rsidP="007A7F9C">
      <w:pPr>
        <w:jc w:val="both"/>
        <w:rPr>
          <w:rFonts w:ascii="Arial" w:hAnsi="Arial" w:cs="Arial"/>
        </w:rPr>
      </w:pPr>
    </w:p>
    <w:sectPr w:rsidR="00F50B11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E2333" w14:textId="77777777" w:rsidR="00CE624E" w:rsidRDefault="00CE624E">
      <w:r>
        <w:separator/>
      </w:r>
    </w:p>
  </w:endnote>
  <w:endnote w:type="continuationSeparator" w:id="0">
    <w:p w14:paraId="7A628D7A" w14:textId="77777777" w:rsidR="00CE624E" w:rsidRDefault="00CE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B210F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AB2122" wp14:editId="21AB21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20A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20A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B211F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1AB2120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21AB2121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3B17F" w14:textId="77777777" w:rsidR="00CE624E" w:rsidRDefault="00CE624E">
      <w:r>
        <w:separator/>
      </w:r>
    </w:p>
  </w:footnote>
  <w:footnote w:type="continuationSeparator" w:id="0">
    <w:p w14:paraId="36C25DBC" w14:textId="77777777" w:rsidR="00CE624E" w:rsidRDefault="00CE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B2110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21AB2124" wp14:editId="21AB2125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B2111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1AB2112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77ACC"/>
    <w:rsid w:val="002E0E60"/>
    <w:rsid w:val="00325973"/>
    <w:rsid w:val="0032649B"/>
    <w:rsid w:val="0034130E"/>
    <w:rsid w:val="00356256"/>
    <w:rsid w:val="00387E79"/>
    <w:rsid w:val="003E4E10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52DF4"/>
    <w:rsid w:val="006603BE"/>
    <w:rsid w:val="00663D8C"/>
    <w:rsid w:val="00673677"/>
    <w:rsid w:val="006A73A5"/>
    <w:rsid w:val="006B5218"/>
    <w:rsid w:val="006C4D12"/>
    <w:rsid w:val="007326FF"/>
    <w:rsid w:val="00733FEE"/>
    <w:rsid w:val="007A0E65"/>
    <w:rsid w:val="007A7F9C"/>
    <w:rsid w:val="007B1C71"/>
    <w:rsid w:val="007B2FF9"/>
    <w:rsid w:val="007B4FA9"/>
    <w:rsid w:val="007C40AF"/>
    <w:rsid w:val="007F2F31"/>
    <w:rsid w:val="0082660D"/>
    <w:rsid w:val="00834A26"/>
    <w:rsid w:val="00851EE8"/>
    <w:rsid w:val="008728D0"/>
    <w:rsid w:val="0089740A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B5CE9"/>
    <w:rsid w:val="00BC46F6"/>
    <w:rsid w:val="00BE370B"/>
    <w:rsid w:val="00C220A0"/>
    <w:rsid w:val="00C71580"/>
    <w:rsid w:val="00CA483B"/>
    <w:rsid w:val="00CE624E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34231"/>
    <w:rsid w:val="00F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AB210A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3833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Iváncsics Lívia</cp:lastModifiedBy>
  <cp:revision>2</cp:revision>
  <cp:lastPrinted>2019-04-15T12:24:00Z</cp:lastPrinted>
  <dcterms:created xsi:type="dcterms:W3CDTF">2019-04-18T07:11:00Z</dcterms:created>
  <dcterms:modified xsi:type="dcterms:W3CDTF">2019-04-18T07:11:00Z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