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7EEF0E0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9950B3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A39D1E6" w14:textId="77777777" w:rsidR="00D027F7" w:rsidRDefault="00D027F7" w:rsidP="00294A40">
      <w:pPr>
        <w:jc w:val="center"/>
        <w:rPr>
          <w:rFonts w:cs="Arial"/>
          <w:b/>
        </w:rPr>
      </w:pPr>
    </w:p>
    <w:p w14:paraId="1663BCEA" w14:textId="77777777" w:rsidR="00D027F7" w:rsidRPr="00687066" w:rsidRDefault="00D027F7" w:rsidP="00D027F7">
      <w:pPr>
        <w:jc w:val="center"/>
        <w:rPr>
          <w:rFonts w:cs="Arial"/>
          <w:b/>
          <w:u w:val="single"/>
        </w:rPr>
      </w:pPr>
      <w:r w:rsidRPr="00687066">
        <w:rPr>
          <w:rFonts w:cs="Arial"/>
          <w:b/>
          <w:u w:val="single"/>
        </w:rPr>
        <w:t>68/2019. (IV.24.) JTKB számú határozat</w:t>
      </w:r>
    </w:p>
    <w:p w14:paraId="0B5329F6" w14:textId="77777777" w:rsidR="00D027F7" w:rsidRPr="00687066" w:rsidRDefault="00D027F7" w:rsidP="00D027F7">
      <w:pPr>
        <w:jc w:val="center"/>
        <w:rPr>
          <w:rFonts w:cs="Arial"/>
          <w:b/>
          <w:bCs/>
          <w:u w:val="single"/>
        </w:rPr>
      </w:pPr>
    </w:p>
    <w:p w14:paraId="107D8AC0" w14:textId="77777777" w:rsidR="00D027F7" w:rsidRPr="00687066" w:rsidRDefault="00D027F7" w:rsidP="00D027F7">
      <w:pPr>
        <w:numPr>
          <w:ilvl w:val="0"/>
          <w:numId w:val="3"/>
        </w:numPr>
        <w:jc w:val="both"/>
        <w:rPr>
          <w:rFonts w:cs="Arial"/>
        </w:rPr>
      </w:pPr>
      <w:r w:rsidRPr="00687066">
        <w:rPr>
          <w:rFonts w:cs="Arial"/>
        </w:rPr>
        <w:t>A Jogi és Társadalmi Kapcsolatok Bizottsága Szombathely Megyei Jogú Város Önkormányzatának a Fogyatékkal Élőket és Hajléktalanokat Ellátó Közhasznú Nonprofit Kft.-vel kötött ellátási szerződését megtárgyalta, és az előterjesztés melléklete szerinti tartalommal javasolja a Közgyűlésnek elfogadására.</w:t>
      </w:r>
    </w:p>
    <w:p w14:paraId="3B40AD0F" w14:textId="77777777" w:rsidR="00D027F7" w:rsidRPr="00687066" w:rsidRDefault="00D027F7" w:rsidP="00D027F7">
      <w:pPr>
        <w:jc w:val="both"/>
        <w:rPr>
          <w:rFonts w:cs="Arial"/>
        </w:rPr>
      </w:pPr>
    </w:p>
    <w:p w14:paraId="3B3BF2F7" w14:textId="77777777" w:rsidR="00D027F7" w:rsidRPr="00687066" w:rsidRDefault="00D027F7" w:rsidP="00D027F7">
      <w:pPr>
        <w:numPr>
          <w:ilvl w:val="0"/>
          <w:numId w:val="3"/>
        </w:numPr>
        <w:jc w:val="both"/>
        <w:rPr>
          <w:rFonts w:cs="Arial"/>
        </w:rPr>
      </w:pPr>
      <w:r w:rsidRPr="00687066">
        <w:rPr>
          <w:rFonts w:cs="Arial"/>
        </w:rPr>
        <w:t>A Jogi és Társadalmi Kapcsolatok Bizottsága felkéri a Közgyűlést, hogy hatalmazza fel a polgármestert arra, hogy Szombathely Megyei Jogú Város Önkormányzatának a Fogyatékkal Élőket és Hajléktalanokat Ellátó Közhasznú Nonprofit Kft.-vel kötött egységes ellátási szerződését a 2019. évi költségvetésben megállapított és elfogadott összeggel aláírja.</w:t>
      </w:r>
    </w:p>
    <w:p w14:paraId="05E4B165" w14:textId="77777777" w:rsidR="00D027F7" w:rsidRPr="00687066" w:rsidRDefault="00D027F7" w:rsidP="00D027F7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14:paraId="317623FE" w14:textId="77777777" w:rsidR="00D027F7" w:rsidRPr="00687066" w:rsidRDefault="00D027F7" w:rsidP="00D027F7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1C4F98DF" w14:textId="77777777" w:rsidR="00D027F7" w:rsidRPr="00687066" w:rsidRDefault="00D027F7" w:rsidP="00D027F7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34A8756F" w14:textId="77777777" w:rsidR="00D027F7" w:rsidRPr="00687066" w:rsidRDefault="00D027F7" w:rsidP="00D027F7">
      <w:pPr>
        <w:ind w:left="1413"/>
        <w:jc w:val="both"/>
        <w:rPr>
          <w:rFonts w:cs="Arial"/>
        </w:rPr>
      </w:pPr>
      <w:r w:rsidRPr="00687066">
        <w:rPr>
          <w:rFonts w:cs="Arial"/>
        </w:rPr>
        <w:t>Dr. Bencsics Enikő, az Egészségügyi és Közszolgálati Osztály vezetője</w:t>
      </w:r>
    </w:p>
    <w:p w14:paraId="3DADF5AC" w14:textId="6CFF9223" w:rsidR="00D027F7" w:rsidRPr="00687066" w:rsidRDefault="000B11D0" w:rsidP="00D027F7">
      <w:pPr>
        <w:ind w:left="1413"/>
        <w:jc w:val="both"/>
        <w:rPr>
          <w:rFonts w:cs="Arial"/>
        </w:rPr>
      </w:pPr>
      <w:r>
        <w:rPr>
          <w:rFonts w:cs="Arial"/>
        </w:rPr>
        <w:t>Németh Klára, a Fogyatékkal Élőket és Hajléktalanokat Ellátó Közhasznú Nonprofit Kft. ügyvezető igazgatója</w:t>
      </w:r>
      <w:bookmarkStart w:id="0" w:name="_GoBack"/>
      <w:bookmarkEnd w:id="0"/>
      <w:r w:rsidR="00D027F7" w:rsidRPr="00687066">
        <w:rPr>
          <w:rFonts w:cs="Arial"/>
        </w:rPr>
        <w:t xml:space="preserve"> /</w:t>
      </w:r>
    </w:p>
    <w:p w14:paraId="55B692DC" w14:textId="77777777" w:rsidR="00D027F7" w:rsidRPr="00687066" w:rsidRDefault="00D027F7" w:rsidP="00D027F7">
      <w:pPr>
        <w:jc w:val="both"/>
        <w:rPr>
          <w:rFonts w:cs="Arial"/>
        </w:rPr>
      </w:pPr>
    </w:p>
    <w:p w14:paraId="582CF7C8" w14:textId="77777777" w:rsidR="00D027F7" w:rsidRPr="00687066" w:rsidRDefault="00D027F7" w:rsidP="00D027F7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>2019. április 30. (az 1. pont vonatkozásában)</w:t>
      </w:r>
    </w:p>
    <w:p w14:paraId="502AA925" w14:textId="77777777" w:rsidR="00D027F7" w:rsidRPr="00687066" w:rsidRDefault="00D027F7" w:rsidP="00D027F7">
      <w:pPr>
        <w:pStyle w:val="Nincstrkz"/>
        <w:tabs>
          <w:tab w:val="left" w:pos="1134"/>
          <w:tab w:val="left" w:pos="1276"/>
        </w:tabs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  <w:t>2019. május 10. (a 2. pont vonatkozásában)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4B0DE20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9950B3">
        <w:rPr>
          <w:rFonts w:cs="Arial"/>
        </w:rPr>
        <w:t>április 30</w:t>
      </w:r>
      <w:r w:rsidR="00BB6F6B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12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D027F7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027F7">
      <w:rPr>
        <w:noProof/>
        <w:sz w:val="20"/>
        <w:szCs w:val="20"/>
      </w:rPr>
      <w:t>5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B11D0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9950B3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27F7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9950B3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Nincstrkz">
    <w:name w:val="No Spacing"/>
    <w:uiPriority w:val="1"/>
    <w:qFormat/>
    <w:rsid w:val="00D027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88F171-02E3-4CB3-A5E1-F56351F6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4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3</cp:revision>
  <cp:lastPrinted>2018-10-18T13:02:00Z</cp:lastPrinted>
  <dcterms:created xsi:type="dcterms:W3CDTF">2019-04-29T11:20:00Z</dcterms:created>
  <dcterms:modified xsi:type="dcterms:W3CDTF">2019-04-29T11:30:00Z</dcterms:modified>
</cp:coreProperties>
</file>