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26" w:rsidRDefault="007806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561CB3">
        <w:rPr>
          <w:rFonts w:ascii="Arial" w:hAnsi="Arial" w:cs="Arial"/>
          <w:b/>
        </w:rPr>
        <w:t>2019</w:t>
      </w:r>
      <w:r w:rsidR="00CC7E2A">
        <w:rPr>
          <w:rFonts w:ascii="Arial" w:hAnsi="Arial" w:cs="Arial"/>
          <w:b/>
        </w:rPr>
        <w:t xml:space="preserve">. </w:t>
      </w:r>
      <w:r w:rsidR="00561CB3">
        <w:rPr>
          <w:rFonts w:ascii="Arial" w:hAnsi="Arial" w:cs="Arial"/>
          <w:b/>
        </w:rPr>
        <w:t xml:space="preserve">április </w:t>
      </w:r>
      <w:r w:rsidR="00B6294F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DA299B" w:rsidRDefault="009F7973" w:rsidP="009F7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Vásárcsarnokban lévő üzlethelyiség bérbe adására vonatkozó </w:t>
      </w:r>
    </w:p>
    <w:p w:rsidR="009F7973" w:rsidRDefault="009F7973" w:rsidP="009F797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kiírá</w:t>
      </w:r>
      <w:r w:rsidR="00DA299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elfogadására</w:t>
      </w:r>
    </w:p>
    <w:p w:rsidR="009F7973" w:rsidRDefault="009F7973" w:rsidP="009F7973">
      <w:pPr>
        <w:jc w:val="center"/>
        <w:rPr>
          <w:rFonts w:ascii="Arial" w:hAnsi="Arial" w:cs="Arial"/>
          <w:b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Városi Vásárcsarnok igazgatója jelezte, hogy a Városi Vásárcsarnok az</w:t>
      </w:r>
      <w:r w:rsidR="00780626">
        <w:rPr>
          <w:rFonts w:ascii="Arial" w:hAnsi="Arial" w:cs="Arial"/>
        </w:rPr>
        <w:t xml:space="preserve"> I. csarnok 11</w:t>
      </w:r>
      <w:r>
        <w:rPr>
          <w:rFonts w:ascii="Arial" w:hAnsi="Arial" w:cs="Arial"/>
        </w:rPr>
        <w:t>. szám alatt</w:t>
      </w:r>
      <w:r w:rsidR="00455E7E">
        <w:rPr>
          <w:rFonts w:ascii="Arial" w:hAnsi="Arial" w:cs="Arial"/>
        </w:rPr>
        <w:t xml:space="preserve"> levő</w:t>
      </w:r>
      <w:r>
        <w:rPr>
          <w:rFonts w:ascii="Arial" w:hAnsi="Arial" w:cs="Arial"/>
        </w:rPr>
        <w:t xml:space="preserve"> </w:t>
      </w:r>
      <w:r w:rsidR="00780626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üzlethelyiség</w:t>
      </w:r>
      <w:r w:rsidR="00455E7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455E7E">
        <w:rPr>
          <w:rFonts w:ascii="Arial" w:hAnsi="Arial" w:cs="Arial"/>
        </w:rPr>
        <w:t>szeretné</w:t>
      </w:r>
      <w:r>
        <w:rPr>
          <w:rFonts w:ascii="Arial" w:hAnsi="Arial" w:cs="Arial"/>
        </w:rPr>
        <w:t xml:space="preserve"> bérbeadás útján hasznosítani. </w:t>
      </w:r>
    </w:p>
    <w:p w:rsidR="0084325E" w:rsidRDefault="0084325E" w:rsidP="009F7973">
      <w:pPr>
        <w:jc w:val="both"/>
        <w:rPr>
          <w:rFonts w:ascii="Arial" w:hAnsi="Arial" w:cs="Arial"/>
        </w:rPr>
      </w:pPr>
    </w:p>
    <w:p w:rsidR="00696725" w:rsidRPr="00455E7E" w:rsidRDefault="00780626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96725">
        <w:rPr>
          <w:rFonts w:ascii="Arial" w:hAnsi="Arial" w:cs="Arial"/>
        </w:rPr>
        <w:t xml:space="preserve"> helyiség bérbeadási ideje a 116/2017. (IV.27.) Kgy. </w:t>
      </w:r>
      <w:proofErr w:type="gramStart"/>
      <w:r w:rsidR="00696725">
        <w:rPr>
          <w:rFonts w:ascii="Arial" w:hAnsi="Arial" w:cs="Arial"/>
        </w:rPr>
        <w:t>számú</w:t>
      </w:r>
      <w:proofErr w:type="gramEnd"/>
      <w:r w:rsidR="00696725">
        <w:rPr>
          <w:rFonts w:ascii="Arial" w:hAnsi="Arial" w:cs="Arial"/>
        </w:rPr>
        <w:t xml:space="preserve"> határozattal jóváhagyott időponth</w:t>
      </w:r>
      <w:r w:rsidR="00BB5D19">
        <w:rPr>
          <w:rFonts w:ascii="Arial" w:hAnsi="Arial" w:cs="Arial"/>
        </w:rPr>
        <w:t>oz, 2021. december 31. napjához</w:t>
      </w:r>
      <w:r w:rsidR="00696725">
        <w:rPr>
          <w:rFonts w:ascii="Arial" w:hAnsi="Arial" w:cs="Arial"/>
        </w:rPr>
        <w:t xml:space="preserve"> igazodik.</w:t>
      </w:r>
    </w:p>
    <w:p w:rsidR="00455E7E" w:rsidRDefault="00455E7E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vásárok és piacok működéséről szóló 34/1995.(X.26.) önkormányzati rendelet 8.§ (3) bekezdése értelmében a megüresedő üzletek hasznosítása pályázat útján történik. A pályázók közül az üzlet bérleti jogát az szerzi meg, aki a pályázati feltételeknek megfelel és a legnagyobb összegű bérleti díj megfizetésre tesz ajánlatot.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feltételeket a rendelet 8.§ (4) bekezdése az alábbiakban határozza meg: 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8.§ (5) bekezdése kimondja, a pályázati feltételeket a gazdasági ügyeket ellátó bizottság hagyja jóvá. A pályázatot az intézmény vezetője írja ki. </w:t>
      </w:r>
    </w:p>
    <w:p w:rsidR="009F7973" w:rsidRDefault="009F7973" w:rsidP="009F7973">
      <w:pPr>
        <w:jc w:val="both"/>
        <w:rPr>
          <w:rFonts w:ascii="Arial" w:hAnsi="Arial" w:cs="Arial"/>
        </w:rPr>
      </w:pPr>
    </w:p>
    <w:p w:rsidR="009F7973" w:rsidRDefault="009F7973" w:rsidP="009F7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elkészítette a pályázati kiírás tervezetét, </w:t>
      </w:r>
      <w:r w:rsidR="00780626">
        <w:rPr>
          <w:rFonts w:ascii="Arial" w:hAnsi="Arial" w:cs="Arial"/>
        </w:rPr>
        <w:t>mely az előterjesztés mellékletét képezi</w:t>
      </w:r>
      <w:r>
        <w:rPr>
          <w:rFonts w:ascii="Arial" w:hAnsi="Arial" w:cs="Arial"/>
        </w:rPr>
        <w:t>. Kérem a Tisztelt Bizottságot, hogy ennek alapján a pályázati feltételeket jóváhagyni szíveskedjék.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780626">
        <w:rPr>
          <w:rFonts w:ascii="Arial" w:hAnsi="Arial" w:cs="Arial"/>
        </w:rPr>
        <w:t>2019</w:t>
      </w:r>
      <w:r w:rsidR="001E0BD1">
        <w:rPr>
          <w:rFonts w:ascii="Arial" w:hAnsi="Arial" w:cs="Arial"/>
        </w:rPr>
        <w:t xml:space="preserve">. </w:t>
      </w:r>
      <w:r w:rsidR="00780626">
        <w:rPr>
          <w:rFonts w:ascii="Arial" w:hAnsi="Arial" w:cs="Arial"/>
        </w:rPr>
        <w:t>április</w:t>
      </w:r>
      <w:r w:rsidR="00680E80">
        <w:rPr>
          <w:rFonts w:ascii="Arial" w:hAnsi="Arial" w:cs="Arial"/>
        </w:rPr>
        <w:t xml:space="preserve"> </w:t>
      </w:r>
      <w:r w:rsidR="00A656FB">
        <w:rPr>
          <w:rFonts w:ascii="Arial" w:hAnsi="Arial" w:cs="Arial"/>
        </w:rPr>
        <w:t>18.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E7E" w:rsidRDefault="00455E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9F7973">
      <w:pPr>
        <w:tabs>
          <w:tab w:val="center" w:pos="6804"/>
        </w:tabs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914090" w:rsidRDefault="00914090" w:rsidP="009F7973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</w:t>
      </w:r>
      <w:r w:rsidR="00780626">
        <w:rPr>
          <w:rFonts w:ascii="Arial" w:hAnsi="Arial" w:cs="Arial"/>
          <w:b/>
          <w:bCs/>
          <w:u w:val="single"/>
        </w:rPr>
        <w:t>2019</w:t>
      </w:r>
      <w:r w:rsidR="001364CB">
        <w:rPr>
          <w:rFonts w:ascii="Arial" w:hAnsi="Arial" w:cs="Arial"/>
          <w:b/>
          <w:bCs/>
          <w:u w:val="single"/>
        </w:rPr>
        <w:t>. (</w:t>
      </w:r>
      <w:r w:rsidR="00780626">
        <w:rPr>
          <w:rFonts w:ascii="Arial" w:hAnsi="Arial" w:cs="Arial"/>
          <w:b/>
          <w:bCs/>
          <w:u w:val="single"/>
        </w:rPr>
        <w:t>IV.23</w:t>
      </w:r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a vásárok és piacok működéséről szóló 34/1995.(X.26.) önkormányzati rendelet 8.§ (5) bekezdésében foglaltak alapján a Városi Vásárcsarnok I. csarnok </w:t>
      </w:r>
      <w:r w:rsidR="0078062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szám alatti </w:t>
      </w:r>
      <w:r w:rsidR="00780626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üzlethelyiség bérbeadási útján történő hasznosítására kiírandó pályázat feltételeit az előterjesztés mellékletének megfelelően jóváhagyja. </w:t>
      </w: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center" w:pos="6300"/>
        </w:tabs>
        <w:jc w:val="both"/>
        <w:rPr>
          <w:rFonts w:ascii="Arial" w:hAnsi="Arial" w:cs="Arial"/>
        </w:rPr>
      </w:pP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Lendvai Ferenc, a bizottság elnöke</w:t>
      </w:r>
    </w:p>
    <w:p w:rsidR="009F7973" w:rsidRDefault="009F7973" w:rsidP="009F7973">
      <w:pPr>
        <w:tabs>
          <w:tab w:val="left" w:pos="1080"/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végrehajtásért: Antoni Zsolt, a Szombathelyi Városi Vásárcsarnok Igazgatója</w:t>
      </w:r>
    </w:p>
    <w:p w:rsidR="009F7973" w:rsidRDefault="009F7973" w:rsidP="009F7973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Jogi, Képviselői és Hatósági Osztály vezetője)</w:t>
      </w:r>
    </w:p>
    <w:p w:rsidR="009F7973" w:rsidRDefault="009F7973" w:rsidP="009F7973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</w:rPr>
      </w:pP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9F7973">
      <w:pPr>
        <w:rPr>
          <w:rFonts w:ascii="Arial" w:hAnsi="Arial" w:cs="Arial"/>
          <w:b/>
          <w:bCs/>
          <w:u w:val="single"/>
        </w:rPr>
      </w:pPr>
    </w:p>
    <w:sectPr w:rsidR="001364C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70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70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8062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Telefon: +36 94/520-616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67FD2"/>
    <w:rsid w:val="0018005F"/>
    <w:rsid w:val="00184160"/>
    <w:rsid w:val="001972E6"/>
    <w:rsid w:val="001A4648"/>
    <w:rsid w:val="001E0BD1"/>
    <w:rsid w:val="001F0F97"/>
    <w:rsid w:val="0020206A"/>
    <w:rsid w:val="00203FD7"/>
    <w:rsid w:val="00217689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3A7076"/>
    <w:rsid w:val="003D701C"/>
    <w:rsid w:val="003F64A0"/>
    <w:rsid w:val="00417DDE"/>
    <w:rsid w:val="00420791"/>
    <w:rsid w:val="0043601D"/>
    <w:rsid w:val="00444445"/>
    <w:rsid w:val="00447607"/>
    <w:rsid w:val="00452C7D"/>
    <w:rsid w:val="004555A4"/>
    <w:rsid w:val="00455E7E"/>
    <w:rsid w:val="004663E8"/>
    <w:rsid w:val="00472A53"/>
    <w:rsid w:val="00483D60"/>
    <w:rsid w:val="00497FB6"/>
    <w:rsid w:val="004A03DD"/>
    <w:rsid w:val="004A1026"/>
    <w:rsid w:val="004D30C6"/>
    <w:rsid w:val="004E76F7"/>
    <w:rsid w:val="004F46B3"/>
    <w:rsid w:val="004F6199"/>
    <w:rsid w:val="0050161D"/>
    <w:rsid w:val="0050364F"/>
    <w:rsid w:val="00561CB3"/>
    <w:rsid w:val="00564B2C"/>
    <w:rsid w:val="005A320F"/>
    <w:rsid w:val="005A68A3"/>
    <w:rsid w:val="005B6C1F"/>
    <w:rsid w:val="005C1C74"/>
    <w:rsid w:val="005E3256"/>
    <w:rsid w:val="005F19FE"/>
    <w:rsid w:val="005F4A16"/>
    <w:rsid w:val="006254F7"/>
    <w:rsid w:val="00673677"/>
    <w:rsid w:val="00673CD0"/>
    <w:rsid w:val="00680E80"/>
    <w:rsid w:val="00696725"/>
    <w:rsid w:val="006A3A53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0626"/>
    <w:rsid w:val="00785327"/>
    <w:rsid w:val="007860BA"/>
    <w:rsid w:val="007872E6"/>
    <w:rsid w:val="007955CC"/>
    <w:rsid w:val="007B2FF9"/>
    <w:rsid w:val="007B333F"/>
    <w:rsid w:val="007B41F8"/>
    <w:rsid w:val="007C40AF"/>
    <w:rsid w:val="007D76BE"/>
    <w:rsid w:val="007F2F31"/>
    <w:rsid w:val="0080352D"/>
    <w:rsid w:val="008411BD"/>
    <w:rsid w:val="00842C93"/>
    <w:rsid w:val="0084325E"/>
    <w:rsid w:val="008635B8"/>
    <w:rsid w:val="008728D0"/>
    <w:rsid w:val="00893163"/>
    <w:rsid w:val="008964B5"/>
    <w:rsid w:val="008B19CD"/>
    <w:rsid w:val="008C3D7A"/>
    <w:rsid w:val="008E4EE0"/>
    <w:rsid w:val="008F4DF6"/>
    <w:rsid w:val="00914090"/>
    <w:rsid w:val="0091764E"/>
    <w:rsid w:val="0092568D"/>
    <w:rsid w:val="009301B8"/>
    <w:rsid w:val="009348EA"/>
    <w:rsid w:val="0094530A"/>
    <w:rsid w:val="0095751B"/>
    <w:rsid w:val="0096279B"/>
    <w:rsid w:val="009979A5"/>
    <w:rsid w:val="009A179B"/>
    <w:rsid w:val="009A606E"/>
    <w:rsid w:val="009B4CA0"/>
    <w:rsid w:val="009D1499"/>
    <w:rsid w:val="009D2B8C"/>
    <w:rsid w:val="009D2CDE"/>
    <w:rsid w:val="009F23A2"/>
    <w:rsid w:val="009F7973"/>
    <w:rsid w:val="00A1039C"/>
    <w:rsid w:val="00A32D96"/>
    <w:rsid w:val="00A55BFF"/>
    <w:rsid w:val="00A656FB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24607"/>
    <w:rsid w:val="00B42A77"/>
    <w:rsid w:val="00B610E8"/>
    <w:rsid w:val="00B611D2"/>
    <w:rsid w:val="00B6294F"/>
    <w:rsid w:val="00B92EA0"/>
    <w:rsid w:val="00B965E4"/>
    <w:rsid w:val="00B97E1D"/>
    <w:rsid w:val="00BA29BC"/>
    <w:rsid w:val="00BA77D0"/>
    <w:rsid w:val="00BB0E24"/>
    <w:rsid w:val="00BB5D19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77D"/>
    <w:rsid w:val="00D54DF8"/>
    <w:rsid w:val="00D66B8F"/>
    <w:rsid w:val="00D713B0"/>
    <w:rsid w:val="00D774FC"/>
    <w:rsid w:val="00D87EF7"/>
    <w:rsid w:val="00D9651C"/>
    <w:rsid w:val="00DA14B3"/>
    <w:rsid w:val="00DA299B"/>
    <w:rsid w:val="00DB3851"/>
    <w:rsid w:val="00DD22D3"/>
    <w:rsid w:val="00DD3FE2"/>
    <w:rsid w:val="00DE3BEC"/>
    <w:rsid w:val="00E07082"/>
    <w:rsid w:val="00E11B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2B94C-873B-4B79-BEC2-077C6CF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</cp:revision>
  <cp:lastPrinted>2019-04-17T05:24:00Z</cp:lastPrinted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