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081C1C" w:rsidRPr="00A33FE1" w:rsidRDefault="00081C1C" w:rsidP="00081C1C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110/2019. (IV.23.) GVB sz. határozat</w:t>
      </w:r>
    </w:p>
    <w:p w:rsidR="00081C1C" w:rsidRPr="00A33FE1" w:rsidRDefault="00081C1C" w:rsidP="00081C1C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</w:rPr>
      </w:pPr>
    </w:p>
    <w:p w:rsidR="00081C1C" w:rsidRPr="00A33FE1" w:rsidRDefault="00081C1C" w:rsidP="00081C1C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 xml:space="preserve">A Gazdasági és Városstratégiai Bizottság a „Javaslat az ÉNYKK </w:t>
      </w:r>
      <w:proofErr w:type="spellStart"/>
      <w:r w:rsidRPr="00A33FE1">
        <w:rPr>
          <w:rFonts w:ascii="Arial" w:hAnsi="Arial" w:cs="Arial"/>
          <w:bCs/>
        </w:rPr>
        <w:t>ZRt</w:t>
      </w:r>
      <w:proofErr w:type="spellEnd"/>
      <w:r w:rsidRPr="00A33FE1">
        <w:rPr>
          <w:rFonts w:ascii="Arial" w:hAnsi="Arial" w:cs="Arial"/>
          <w:bCs/>
        </w:rPr>
        <w:t>. elszámolásának felülvizsgálatával kapcsolatos döntés meghozatalára és tájékoztató az autóbuszok kibocsátott szennyezőanyag mértékének méréséről” c.</w:t>
      </w:r>
      <w:r w:rsidRPr="00A33FE1">
        <w:rPr>
          <w:rFonts w:ascii="Arial" w:hAnsi="Arial" w:cs="Arial"/>
        </w:rPr>
        <w:t xml:space="preserve"> előterjesztést megtárgyalta, és a </w:t>
      </w:r>
      <w:r w:rsidRPr="00A33FE1">
        <w:rPr>
          <w:rFonts w:ascii="Arial" w:hAnsi="Arial" w:cs="Arial"/>
          <w:u w:val="single"/>
        </w:rPr>
        <w:t xml:space="preserve">II. határozati javaslatot </w:t>
      </w:r>
      <w:r w:rsidRPr="00A33FE1">
        <w:rPr>
          <w:rFonts w:ascii="Arial" w:hAnsi="Arial" w:cs="Arial"/>
        </w:rPr>
        <w:t>az előterjesztésben foglaltak szerint javasolja a Közgyűlésnek elfogadásra.</w:t>
      </w:r>
    </w:p>
    <w:p w:rsidR="00081C1C" w:rsidRPr="00A33FE1" w:rsidRDefault="00081C1C" w:rsidP="00081C1C">
      <w:pPr>
        <w:jc w:val="both"/>
        <w:rPr>
          <w:rFonts w:ascii="Arial" w:hAnsi="Arial" w:cs="Arial"/>
        </w:rPr>
      </w:pPr>
    </w:p>
    <w:p w:rsidR="00081C1C" w:rsidRPr="00A33FE1" w:rsidRDefault="00081C1C" w:rsidP="00081C1C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081C1C" w:rsidRPr="00A33FE1" w:rsidRDefault="00081C1C" w:rsidP="00081C1C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081C1C" w:rsidRPr="00A33FE1" w:rsidRDefault="00081C1C" w:rsidP="00081C1C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081C1C" w:rsidRPr="00A33FE1" w:rsidRDefault="00081C1C" w:rsidP="00081C1C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389D"/>
    <w:rsid w:val="003275A3"/>
    <w:rsid w:val="00362DE4"/>
    <w:rsid w:val="003A519D"/>
    <w:rsid w:val="003B0B87"/>
    <w:rsid w:val="003C27F2"/>
    <w:rsid w:val="003C644A"/>
    <w:rsid w:val="003D3123"/>
    <w:rsid w:val="003F6A21"/>
    <w:rsid w:val="004102EB"/>
    <w:rsid w:val="00434E96"/>
    <w:rsid w:val="00445FF0"/>
    <w:rsid w:val="00462931"/>
    <w:rsid w:val="004A33A0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7EDC"/>
    <w:rsid w:val="00D451F2"/>
    <w:rsid w:val="00D55B2A"/>
    <w:rsid w:val="00D56CAC"/>
    <w:rsid w:val="00D75C35"/>
    <w:rsid w:val="00DC1751"/>
    <w:rsid w:val="00DD28B1"/>
    <w:rsid w:val="00DE585A"/>
    <w:rsid w:val="00DF7531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206D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2019-05-02T12:35:00Z</dcterms:created>
  <dcterms:modified xsi:type="dcterms:W3CDTF">2019-05-30T13:33:00Z</dcterms:modified>
</cp:coreProperties>
</file>