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16352" w14:textId="77777777" w:rsidR="00D82F7F" w:rsidRPr="00D82F7F" w:rsidRDefault="00D82F7F" w:rsidP="00D82F7F">
      <w:pPr>
        <w:jc w:val="center"/>
        <w:rPr>
          <w:rFonts w:ascii="Arial" w:hAnsi="Arial" w:cs="Arial"/>
          <w:b/>
          <w:szCs w:val="20"/>
          <w:u w:val="single"/>
        </w:rPr>
      </w:pPr>
      <w:r w:rsidRPr="00D82F7F">
        <w:rPr>
          <w:rFonts w:ascii="Arial" w:hAnsi="Arial" w:cs="Arial"/>
          <w:b/>
          <w:szCs w:val="20"/>
          <w:u w:val="single"/>
        </w:rPr>
        <w:t>ELŐTERJESZTÉS</w:t>
      </w:r>
    </w:p>
    <w:p w14:paraId="6E9C0D37" w14:textId="77777777" w:rsidR="00D82F7F" w:rsidRPr="00D82F7F" w:rsidRDefault="00D82F7F" w:rsidP="00D82F7F">
      <w:pPr>
        <w:jc w:val="center"/>
        <w:rPr>
          <w:rFonts w:ascii="Arial" w:hAnsi="Arial" w:cs="Arial"/>
          <w:b/>
          <w:szCs w:val="20"/>
          <w:u w:val="single"/>
        </w:rPr>
      </w:pPr>
    </w:p>
    <w:p w14:paraId="73B3DB4E" w14:textId="77777777" w:rsidR="00D82F7F" w:rsidRPr="00D82F7F" w:rsidRDefault="00D82F7F" w:rsidP="00D82F7F">
      <w:pPr>
        <w:jc w:val="center"/>
        <w:rPr>
          <w:rFonts w:ascii="Arial" w:hAnsi="Arial" w:cs="Arial"/>
          <w:b/>
          <w:szCs w:val="20"/>
          <w:u w:val="single"/>
        </w:rPr>
      </w:pPr>
    </w:p>
    <w:p w14:paraId="55F147EE" w14:textId="77777777" w:rsidR="00D82F7F" w:rsidRPr="00D82F7F" w:rsidRDefault="00D82F7F" w:rsidP="00D82F7F">
      <w:pPr>
        <w:jc w:val="center"/>
        <w:rPr>
          <w:rFonts w:ascii="Arial" w:hAnsi="Arial" w:cs="Arial"/>
          <w:b/>
          <w:szCs w:val="20"/>
        </w:rPr>
      </w:pPr>
      <w:r w:rsidRPr="00D82F7F">
        <w:rPr>
          <w:rFonts w:ascii="Arial" w:hAnsi="Arial" w:cs="Arial"/>
          <w:b/>
          <w:szCs w:val="20"/>
        </w:rPr>
        <w:t>Szombathely Megyei Jogú Város Közgyűlésének 2019. április 30-ai ülésére</w:t>
      </w:r>
    </w:p>
    <w:p w14:paraId="24615466" w14:textId="77777777" w:rsidR="00D82F7F" w:rsidRPr="00D82F7F" w:rsidRDefault="00D82F7F" w:rsidP="00D82F7F">
      <w:pPr>
        <w:rPr>
          <w:rFonts w:ascii="Arial" w:hAnsi="Arial" w:cs="Arial"/>
          <w:b/>
          <w:bCs/>
        </w:rPr>
      </w:pPr>
    </w:p>
    <w:p w14:paraId="21A2EE9B" w14:textId="77777777" w:rsidR="00B10EF0" w:rsidRDefault="00D82F7F" w:rsidP="00D82F7F">
      <w:pPr>
        <w:jc w:val="center"/>
        <w:rPr>
          <w:rFonts w:ascii="Arial" w:hAnsi="Arial" w:cs="Arial"/>
          <w:b/>
          <w:bCs/>
        </w:rPr>
      </w:pPr>
      <w:r w:rsidRPr="00D82F7F">
        <w:rPr>
          <w:rFonts w:ascii="Arial" w:hAnsi="Arial" w:cs="Arial"/>
          <w:b/>
          <w:bCs/>
        </w:rPr>
        <w:t xml:space="preserve">Javaslat az ÉNYKK </w:t>
      </w:r>
      <w:proofErr w:type="spellStart"/>
      <w:r w:rsidRPr="00D82F7F">
        <w:rPr>
          <w:rFonts w:ascii="Arial" w:hAnsi="Arial" w:cs="Arial"/>
          <w:b/>
          <w:bCs/>
        </w:rPr>
        <w:t>Zrt</w:t>
      </w:r>
      <w:proofErr w:type="spellEnd"/>
      <w:r w:rsidRPr="00D82F7F">
        <w:rPr>
          <w:rFonts w:ascii="Arial" w:hAnsi="Arial" w:cs="Arial"/>
          <w:b/>
          <w:bCs/>
        </w:rPr>
        <w:t>. által készített 2017. II. félévi és 2018. I. félévi helyi közlekedés bevételei és ráfordításai elszámolásának könyvvizsgáló által történt felülvizsgálatával kapcsolatos döntés meghozatalára</w:t>
      </w:r>
    </w:p>
    <w:p w14:paraId="44EF85DA" w14:textId="4DF5641F" w:rsidR="00D82F7F" w:rsidRPr="00D82F7F" w:rsidRDefault="00B10EF0" w:rsidP="00D82F7F">
      <w:pPr>
        <w:jc w:val="center"/>
        <w:rPr>
          <w:rFonts w:ascii="Arial" w:hAnsi="Arial" w:cs="Arial"/>
          <w:b/>
          <w:bCs/>
        </w:rPr>
      </w:pPr>
      <w:r>
        <w:rPr>
          <w:rFonts w:ascii="Arial" w:hAnsi="Arial" w:cs="Arial"/>
          <w:b/>
          <w:bCs/>
        </w:rPr>
        <w:t>T</w:t>
      </w:r>
      <w:r w:rsidR="00D82F7F" w:rsidRPr="00D82F7F">
        <w:rPr>
          <w:rFonts w:ascii="Arial" w:hAnsi="Arial" w:cs="Arial"/>
          <w:b/>
          <w:bCs/>
        </w:rPr>
        <w:t>ájékoztató az autóbuszok által kibocsátott szennyezőanyag mértékének mérése eredményéről</w:t>
      </w:r>
    </w:p>
    <w:p w14:paraId="33EEC9E6" w14:textId="77777777" w:rsidR="00D82F7F" w:rsidRPr="00D82F7F" w:rsidRDefault="00D82F7F" w:rsidP="00D82F7F">
      <w:pPr>
        <w:rPr>
          <w:rFonts w:ascii="Arial" w:hAnsi="Arial" w:cs="Arial"/>
          <w:b/>
        </w:rPr>
      </w:pPr>
    </w:p>
    <w:p w14:paraId="6AC43DE4" w14:textId="77777777" w:rsidR="00D82F7F" w:rsidRPr="00D82F7F" w:rsidRDefault="00D82F7F" w:rsidP="00D82F7F">
      <w:pPr>
        <w:jc w:val="center"/>
        <w:rPr>
          <w:rFonts w:ascii="Arial" w:hAnsi="Arial" w:cs="Arial"/>
          <w:b/>
        </w:rPr>
      </w:pPr>
      <w:r w:rsidRPr="00D82F7F">
        <w:rPr>
          <w:rFonts w:ascii="Arial" w:hAnsi="Arial" w:cs="Arial"/>
          <w:b/>
        </w:rPr>
        <w:t>I.</w:t>
      </w:r>
    </w:p>
    <w:p w14:paraId="05873CA8" w14:textId="77777777" w:rsidR="00D82F7F" w:rsidRPr="00D82F7F" w:rsidRDefault="00D82F7F" w:rsidP="00D82F7F">
      <w:pPr>
        <w:jc w:val="both"/>
        <w:rPr>
          <w:rFonts w:ascii="Arial" w:hAnsi="Arial" w:cs="Arial"/>
        </w:rPr>
      </w:pPr>
    </w:p>
    <w:p w14:paraId="302EB101" w14:textId="77777777" w:rsidR="00D82F7F" w:rsidRPr="00D82F7F" w:rsidRDefault="00D82F7F" w:rsidP="00D82F7F">
      <w:pPr>
        <w:autoSpaceDE w:val="0"/>
        <w:autoSpaceDN w:val="0"/>
        <w:adjustRightInd w:val="0"/>
        <w:jc w:val="both"/>
        <w:rPr>
          <w:rFonts w:ascii="Arial" w:hAnsi="Arial" w:cs="Arial"/>
          <w:color w:val="000000"/>
          <w:shd w:val="clear" w:color="auto" w:fill="FFFFFF"/>
        </w:rPr>
      </w:pPr>
      <w:r w:rsidRPr="00D82F7F">
        <w:rPr>
          <w:rFonts w:ascii="Arial" w:hAnsi="Arial" w:cs="Arial"/>
          <w:color w:val="000000"/>
          <w:shd w:val="clear" w:color="auto" w:fill="FFFFFF"/>
        </w:rPr>
        <w:t xml:space="preserve">A Közgyűlés a 2018. decemberi ülésén tárgyalta már a 2017. évi II. félévi és a 2018. évi I. félévi helyi közlekedés bevételei és ráfordításai elszámolását, és a 310/2018. (XII.10.) Kgy. </w:t>
      </w:r>
      <w:proofErr w:type="gramStart"/>
      <w:r w:rsidRPr="00D82F7F">
        <w:rPr>
          <w:rFonts w:ascii="Arial" w:hAnsi="Arial" w:cs="Arial"/>
          <w:color w:val="000000"/>
          <w:shd w:val="clear" w:color="auto" w:fill="FFFFFF"/>
        </w:rPr>
        <w:t>sz.</w:t>
      </w:r>
      <w:proofErr w:type="gramEnd"/>
      <w:r w:rsidRPr="00D82F7F">
        <w:rPr>
          <w:rFonts w:ascii="Arial" w:hAnsi="Arial" w:cs="Arial"/>
          <w:color w:val="000000"/>
          <w:shd w:val="clear" w:color="auto" w:fill="FFFFFF"/>
        </w:rPr>
        <w:t xml:space="preserve"> határozatában a 2017. évi helyi közösségi közlekedés költségtérítés előlegeként 170 millió forintot, a 2018. I. félévi  helyi közösségi közlekedés költségtérítés előlegeként 160 millió forintot biztosított. A Közgyűlés felhatalmazott, hogy az ÉNYKK </w:t>
      </w:r>
      <w:proofErr w:type="spellStart"/>
      <w:r w:rsidRPr="00D82F7F">
        <w:rPr>
          <w:rFonts w:ascii="Arial" w:hAnsi="Arial" w:cs="Arial"/>
          <w:color w:val="000000"/>
          <w:shd w:val="clear" w:color="auto" w:fill="FFFFFF"/>
        </w:rPr>
        <w:t>Zrt</w:t>
      </w:r>
      <w:proofErr w:type="spellEnd"/>
      <w:r w:rsidRPr="00D82F7F">
        <w:rPr>
          <w:rFonts w:ascii="Arial" w:hAnsi="Arial" w:cs="Arial"/>
          <w:color w:val="000000"/>
          <w:shd w:val="clear" w:color="auto" w:fill="FFFFFF"/>
        </w:rPr>
        <w:t>. 2017. II. félévi és 2018. I. félévi elszámolást vizsgáltassam felül és a vizsgálat eredményét terjesszem a Közgyűlés elé.</w:t>
      </w:r>
    </w:p>
    <w:p w14:paraId="0A494124" w14:textId="77777777" w:rsidR="00D82F7F" w:rsidRPr="00D82F7F" w:rsidRDefault="00D82F7F" w:rsidP="00D82F7F">
      <w:pPr>
        <w:autoSpaceDE w:val="0"/>
        <w:autoSpaceDN w:val="0"/>
        <w:adjustRightInd w:val="0"/>
        <w:jc w:val="both"/>
        <w:rPr>
          <w:rFonts w:ascii="Arial" w:hAnsi="Arial" w:cs="Arial"/>
          <w:color w:val="000000"/>
          <w:shd w:val="clear" w:color="auto" w:fill="FFFFFF"/>
        </w:rPr>
      </w:pPr>
      <w:r w:rsidRPr="00D82F7F">
        <w:rPr>
          <w:rFonts w:ascii="Arial" w:hAnsi="Arial" w:cs="Arial"/>
          <w:color w:val="000000"/>
          <w:shd w:val="clear" w:color="auto" w:fill="FFFFFF"/>
        </w:rPr>
        <w:t xml:space="preserve">Az </w:t>
      </w:r>
      <w:r w:rsidRPr="00D82F7F">
        <w:rPr>
          <w:rFonts w:ascii="Arial" w:hAnsi="Arial" w:cs="Arial"/>
          <w:color w:val="000000"/>
        </w:rPr>
        <w:t xml:space="preserve">Északnyugat- magyarországi Közlekedési Központ </w:t>
      </w:r>
      <w:proofErr w:type="spellStart"/>
      <w:r w:rsidRPr="00D82F7F">
        <w:rPr>
          <w:rFonts w:ascii="Arial" w:hAnsi="Arial" w:cs="Arial"/>
          <w:color w:val="000000"/>
        </w:rPr>
        <w:t>Zrt</w:t>
      </w:r>
      <w:proofErr w:type="spellEnd"/>
      <w:r w:rsidRPr="00D82F7F">
        <w:rPr>
          <w:rFonts w:ascii="Arial" w:hAnsi="Arial" w:cs="Arial"/>
          <w:color w:val="000000"/>
        </w:rPr>
        <w:t>. (továbbiakban:</w:t>
      </w:r>
      <w:r w:rsidRPr="00D82F7F">
        <w:rPr>
          <w:rFonts w:ascii="Arial" w:hAnsi="Arial" w:cs="Arial"/>
          <w:color w:val="000000"/>
          <w:shd w:val="clear" w:color="auto" w:fill="FFFFFF"/>
        </w:rPr>
        <w:t xml:space="preserve"> ÉNYKK </w:t>
      </w:r>
      <w:proofErr w:type="spellStart"/>
      <w:r w:rsidRPr="00D82F7F">
        <w:rPr>
          <w:rFonts w:ascii="Arial" w:hAnsi="Arial" w:cs="Arial"/>
          <w:color w:val="000000"/>
          <w:shd w:val="clear" w:color="auto" w:fill="FFFFFF"/>
        </w:rPr>
        <w:t>Zrt</w:t>
      </w:r>
      <w:proofErr w:type="spellEnd"/>
      <w:r w:rsidRPr="00D82F7F">
        <w:rPr>
          <w:rFonts w:ascii="Arial" w:hAnsi="Arial" w:cs="Arial"/>
          <w:color w:val="000000"/>
          <w:shd w:val="clear" w:color="auto" w:fill="FFFFFF"/>
        </w:rPr>
        <w:t xml:space="preserve">.) 2019. március hónapban megküldte a helyi közforgalmú közlekedési feladatainak ellátásáról szóló 2018. évi tevékenységét bemutató beszámolóját </w:t>
      </w:r>
      <w:r w:rsidRPr="00D82F7F">
        <w:rPr>
          <w:rFonts w:ascii="Arial" w:hAnsi="Arial" w:cs="Arial"/>
        </w:rPr>
        <w:t>(előterjesztés 1. melléklete).</w:t>
      </w:r>
    </w:p>
    <w:p w14:paraId="3754CA63" w14:textId="77777777" w:rsidR="00D82F7F" w:rsidRPr="00D82F7F" w:rsidRDefault="00D82F7F" w:rsidP="00D82F7F">
      <w:pPr>
        <w:autoSpaceDE w:val="0"/>
        <w:autoSpaceDN w:val="0"/>
        <w:adjustRightInd w:val="0"/>
        <w:jc w:val="both"/>
        <w:rPr>
          <w:rFonts w:ascii="Arial" w:hAnsi="Arial" w:cs="Arial"/>
        </w:rPr>
      </w:pPr>
    </w:p>
    <w:p w14:paraId="4AE4F64E" w14:textId="337C9C5C" w:rsidR="00D82F7F" w:rsidRPr="00D82F7F" w:rsidRDefault="00D82F7F" w:rsidP="00D82F7F">
      <w:pPr>
        <w:autoSpaceDE w:val="0"/>
        <w:autoSpaceDN w:val="0"/>
        <w:adjustRightInd w:val="0"/>
        <w:jc w:val="both"/>
        <w:rPr>
          <w:rFonts w:ascii="Arial" w:hAnsi="Arial" w:cs="Arial"/>
        </w:rPr>
      </w:pPr>
      <w:r w:rsidRPr="00D82F7F">
        <w:rPr>
          <w:rFonts w:ascii="Arial" w:hAnsi="Arial" w:cs="Arial"/>
        </w:rPr>
        <w:t xml:space="preserve">Szombathely Megyei Jogú Város részére a </w:t>
      </w:r>
      <w:proofErr w:type="spellStart"/>
      <w:r w:rsidRPr="00D82F7F">
        <w:rPr>
          <w:rFonts w:ascii="Arial" w:hAnsi="Arial" w:cs="Arial"/>
        </w:rPr>
        <w:t>Dialog</w:t>
      </w:r>
      <w:proofErr w:type="spellEnd"/>
      <w:r w:rsidRPr="00D82F7F">
        <w:rPr>
          <w:rFonts w:ascii="Arial" w:hAnsi="Arial" w:cs="Arial"/>
        </w:rPr>
        <w:t xml:space="preserve"> Plusz Audit Könyvvizsgáló Kft. elkészítette független könyvvizsgálói jelentését az ÉNYKK </w:t>
      </w:r>
      <w:proofErr w:type="spellStart"/>
      <w:r w:rsidRPr="00D82F7F">
        <w:rPr>
          <w:rFonts w:ascii="Arial" w:hAnsi="Arial" w:cs="Arial"/>
        </w:rPr>
        <w:t>Zrt</w:t>
      </w:r>
      <w:proofErr w:type="spellEnd"/>
      <w:r w:rsidRPr="00D82F7F">
        <w:rPr>
          <w:rFonts w:ascii="Arial" w:hAnsi="Arial" w:cs="Arial"/>
        </w:rPr>
        <w:t xml:space="preserve">. által készített kimutatások ellenőrzéséről, amelyek a szombathelyi személyszállítás 2017. évi és 2018. I. félévi bevételeinek és ráfordításainak elszámolását tartalmazzák. A részletes jelentés alapján </w:t>
      </w:r>
      <w:r w:rsidRPr="00D82F7F">
        <w:rPr>
          <w:rFonts w:ascii="Arial" w:hAnsi="Arial" w:cs="Arial"/>
        </w:rPr>
        <w:lastRenderedPageBreak/>
        <w:t>megállapítható, hogy az összes bevétel 2017. évben csökkent, 2018. évben időarányosan az előző év első félévéhez viszonyítva 0,3 %-kal emelkedett, ezzel szemben a költségek és ráfordítások a racionálisabb költséggazdálkodás mellett is folyamatosan- 2017-ben 3,5 %-kal, 2018-ban 10,3 %-kal nőttek, így folyamatos emelkedés mutatkozik a Társaság pénzügyi igényében is. A</w:t>
      </w:r>
      <w:r w:rsidR="00A243AE">
        <w:rPr>
          <w:rFonts w:ascii="Arial" w:hAnsi="Arial" w:cs="Arial"/>
        </w:rPr>
        <w:t xml:space="preserve"> külszolgálati km elmaradt 2017</w:t>
      </w:r>
      <w:bookmarkStart w:id="0" w:name="_GoBack"/>
      <w:bookmarkEnd w:id="0"/>
      <w:r w:rsidRPr="00D82F7F">
        <w:rPr>
          <w:rFonts w:ascii="Arial" w:hAnsi="Arial" w:cs="Arial"/>
        </w:rPr>
        <w:t xml:space="preserve"> – 2018. évben a Közszolgáltatási szerződésben bázisként megállapított 1.938.217 km-től. A könyvvizsgálat megállapította, hogy a szerződésben rögzített – az indokolt költségek és ráfordítások nyereség igénnyel növelt összegeként 470,</w:t>
      </w:r>
      <w:proofErr w:type="spellStart"/>
      <w:r w:rsidRPr="00D82F7F">
        <w:rPr>
          <w:rFonts w:ascii="Arial" w:hAnsi="Arial" w:cs="Arial"/>
        </w:rPr>
        <w:t>-Ft</w:t>
      </w:r>
      <w:proofErr w:type="spellEnd"/>
      <w:r w:rsidRPr="00D82F7F">
        <w:rPr>
          <w:rFonts w:ascii="Arial" w:hAnsi="Arial" w:cs="Arial"/>
        </w:rPr>
        <w:t>/ külszolgálati km – megállapodott vállalási díj összege 2017. évtől csak kiegészítésekkel tartható. A könyvvizsgálói figyelemfelhívás fejezetben írottak szerint az Önkormányzatnak 190.342.559,- Ft pénzügyi kötelezettsége keletkezett a 2017. évi elszámolással kapcsolatban, amelyből 170.000.000,- Ft-ot 2018. évben előlegként átutalt. Az összes kötelezettségből még rendezendő 20.342.559,- Ft, amely összeg kifizetése után a 2017. év lezárásra kerül.</w:t>
      </w:r>
    </w:p>
    <w:p w14:paraId="4CC9ECF8" w14:textId="77777777" w:rsidR="00D82F7F" w:rsidRPr="00D82F7F" w:rsidRDefault="00D82F7F" w:rsidP="00D82F7F">
      <w:pPr>
        <w:autoSpaceDE w:val="0"/>
        <w:autoSpaceDN w:val="0"/>
        <w:adjustRightInd w:val="0"/>
        <w:jc w:val="both"/>
        <w:rPr>
          <w:rFonts w:ascii="Arial" w:hAnsi="Arial" w:cs="Arial"/>
        </w:rPr>
      </w:pPr>
    </w:p>
    <w:p w14:paraId="7994CFBD" w14:textId="77777777" w:rsidR="00D82F7F" w:rsidRPr="00D82F7F" w:rsidRDefault="00D82F7F" w:rsidP="00D82F7F">
      <w:pPr>
        <w:autoSpaceDE w:val="0"/>
        <w:autoSpaceDN w:val="0"/>
        <w:adjustRightInd w:val="0"/>
        <w:jc w:val="both"/>
        <w:rPr>
          <w:rFonts w:ascii="Arial" w:hAnsi="Arial" w:cs="Arial"/>
        </w:rPr>
      </w:pPr>
      <w:r w:rsidRPr="00D82F7F">
        <w:rPr>
          <w:rFonts w:ascii="Arial" w:hAnsi="Arial" w:cs="Arial"/>
        </w:rPr>
        <w:t xml:space="preserve">Az </w:t>
      </w:r>
      <w:r w:rsidRPr="00D82F7F">
        <w:rPr>
          <w:rFonts w:ascii="Arial" w:hAnsi="Arial" w:cs="Arial"/>
          <w:color w:val="000000"/>
          <w:shd w:val="clear" w:color="auto" w:fill="FFFFFF"/>
        </w:rPr>
        <w:t>ÉNYKK</w:t>
      </w:r>
      <w:r w:rsidRPr="00D82F7F">
        <w:rPr>
          <w:rFonts w:ascii="Arial" w:hAnsi="Arial" w:cs="Arial"/>
        </w:rPr>
        <w:t xml:space="preserve"> </w:t>
      </w:r>
      <w:proofErr w:type="spellStart"/>
      <w:r w:rsidRPr="00D82F7F">
        <w:rPr>
          <w:rFonts w:ascii="Arial" w:hAnsi="Arial" w:cs="Arial"/>
        </w:rPr>
        <w:t>Zrt</w:t>
      </w:r>
      <w:proofErr w:type="spellEnd"/>
      <w:r w:rsidRPr="00D82F7F">
        <w:rPr>
          <w:rFonts w:ascii="Arial" w:hAnsi="Arial" w:cs="Arial"/>
        </w:rPr>
        <w:t xml:space="preserve">. a 2018. év adatait tartalmazó szombathelyi helyi közlekedés bevételeiről és ráfordításairól szóló elszámolás alapján a 2018. évre vonatkozóan 219.446.837,- Ft ellentételezési igényt támaszt az Önkormányzattal szemben. </w:t>
      </w:r>
    </w:p>
    <w:p w14:paraId="5CF28A35" w14:textId="77777777" w:rsidR="00D82F7F" w:rsidRPr="00D82F7F" w:rsidRDefault="00D82F7F" w:rsidP="00D82F7F">
      <w:pPr>
        <w:autoSpaceDE w:val="0"/>
        <w:autoSpaceDN w:val="0"/>
        <w:adjustRightInd w:val="0"/>
        <w:jc w:val="both"/>
        <w:rPr>
          <w:rFonts w:ascii="Arial" w:hAnsi="Arial" w:cs="Arial"/>
        </w:rPr>
      </w:pPr>
      <w:r w:rsidRPr="00D82F7F">
        <w:rPr>
          <w:rFonts w:ascii="Arial" w:hAnsi="Arial" w:cs="Arial"/>
        </w:rPr>
        <w:t>A 2017. évi tevékenység elszámolására benyújtott 20.342.559,- Ft ellentételezési igény, és a 2018. évi tevékenység ellentételezésére megjelölt 219.446.837,- Ft, összesen 239.789.396,- Ft rendelkezésre áll az Önkormányzat 2019. évi költségvetési rendeletében.</w:t>
      </w:r>
    </w:p>
    <w:p w14:paraId="5FACF988" w14:textId="77777777" w:rsidR="00D82F7F" w:rsidRPr="00D82F7F" w:rsidRDefault="00D82F7F" w:rsidP="00D82F7F">
      <w:pPr>
        <w:autoSpaceDE w:val="0"/>
        <w:autoSpaceDN w:val="0"/>
        <w:adjustRightInd w:val="0"/>
        <w:jc w:val="both"/>
        <w:rPr>
          <w:rFonts w:ascii="Arial" w:hAnsi="Arial" w:cs="Arial"/>
        </w:rPr>
      </w:pPr>
    </w:p>
    <w:p w14:paraId="09EDADED" w14:textId="77777777" w:rsidR="00D82F7F" w:rsidRPr="00D82F7F" w:rsidRDefault="00D82F7F" w:rsidP="00D82F7F">
      <w:pPr>
        <w:autoSpaceDE w:val="0"/>
        <w:autoSpaceDN w:val="0"/>
        <w:adjustRightInd w:val="0"/>
        <w:jc w:val="both"/>
        <w:rPr>
          <w:rFonts w:ascii="Arial" w:hAnsi="Arial" w:cs="Arial"/>
        </w:rPr>
      </w:pPr>
      <w:r w:rsidRPr="00D82F7F">
        <w:rPr>
          <w:rFonts w:ascii="Arial" w:hAnsi="Arial" w:cs="Arial"/>
        </w:rPr>
        <w:t xml:space="preserve">Javaslom, hogy a kirendelt könyvvizsgáló jelentésében foglaltakat a Tisztelt Közgyűlés fogadja el, a </w:t>
      </w:r>
      <w:r w:rsidRPr="00D82F7F">
        <w:rPr>
          <w:rFonts w:ascii="Arial" w:hAnsi="Arial" w:cs="Arial"/>
          <w:color w:val="000000"/>
          <w:shd w:val="clear" w:color="auto" w:fill="FFFFFF"/>
        </w:rPr>
        <w:t xml:space="preserve">2017. évi helyi közösségi közlekedés költségtérítéseként </w:t>
      </w:r>
      <w:r w:rsidRPr="00D82F7F">
        <w:rPr>
          <w:rFonts w:ascii="Arial" w:hAnsi="Arial" w:cs="Arial"/>
        </w:rPr>
        <w:t>20.342.559,- Ft összegű kifizetés a közszolgáltatási szerződés alapján történjen meg.</w:t>
      </w:r>
    </w:p>
    <w:p w14:paraId="7E361690" w14:textId="77777777" w:rsidR="00D82F7F" w:rsidRPr="00D82F7F" w:rsidRDefault="00D82F7F" w:rsidP="00D82F7F">
      <w:pPr>
        <w:autoSpaceDE w:val="0"/>
        <w:autoSpaceDN w:val="0"/>
        <w:adjustRightInd w:val="0"/>
        <w:jc w:val="both"/>
        <w:rPr>
          <w:rFonts w:ascii="Arial" w:hAnsi="Arial" w:cs="Arial"/>
        </w:rPr>
      </w:pPr>
    </w:p>
    <w:p w14:paraId="7C0C9EBA" w14:textId="77777777" w:rsidR="00D82F7F" w:rsidRPr="00D82F7F" w:rsidRDefault="00D82F7F" w:rsidP="00D82F7F">
      <w:pPr>
        <w:autoSpaceDE w:val="0"/>
        <w:autoSpaceDN w:val="0"/>
        <w:adjustRightInd w:val="0"/>
        <w:jc w:val="both"/>
        <w:rPr>
          <w:rFonts w:ascii="Arial" w:hAnsi="Arial" w:cs="Arial"/>
        </w:rPr>
      </w:pPr>
      <w:r w:rsidRPr="00D82F7F">
        <w:rPr>
          <w:rFonts w:ascii="Arial" w:hAnsi="Arial" w:cs="Arial"/>
        </w:rPr>
        <w:t xml:space="preserve">Javaslom továbbá, hogy a Közgyűlés az </w:t>
      </w:r>
      <w:r w:rsidRPr="00D82F7F">
        <w:rPr>
          <w:rFonts w:ascii="Arial" w:hAnsi="Arial" w:cs="Arial"/>
          <w:color w:val="000000"/>
          <w:shd w:val="clear" w:color="auto" w:fill="FFFFFF"/>
        </w:rPr>
        <w:t>ÉNYKK</w:t>
      </w:r>
      <w:r w:rsidRPr="00D82F7F">
        <w:rPr>
          <w:rFonts w:ascii="Arial" w:hAnsi="Arial" w:cs="Arial"/>
        </w:rPr>
        <w:t xml:space="preserve"> </w:t>
      </w:r>
      <w:proofErr w:type="spellStart"/>
      <w:r w:rsidRPr="00D82F7F">
        <w:rPr>
          <w:rFonts w:ascii="Arial" w:hAnsi="Arial" w:cs="Arial"/>
        </w:rPr>
        <w:t>Zrt</w:t>
      </w:r>
      <w:proofErr w:type="spellEnd"/>
      <w:r w:rsidRPr="00D82F7F">
        <w:rPr>
          <w:rFonts w:ascii="Arial" w:hAnsi="Arial" w:cs="Arial"/>
        </w:rPr>
        <w:t>. által készített, a 2018. év adatait tartalmazó szombathelyi helyi közlekedés bevételeiről és ráfordításairól szóló elszámolás előlegeként 219.446.837,- Ft-ot biztosítson azzal, hogy a</w:t>
      </w:r>
      <w:r w:rsidRPr="00D82F7F">
        <w:t xml:space="preserve"> </w:t>
      </w:r>
      <w:r w:rsidRPr="00D82F7F">
        <w:rPr>
          <w:rFonts w:ascii="Arial" w:hAnsi="Arial" w:cs="Arial"/>
        </w:rPr>
        <w:t>2018. évi elszámolás könyvvizsgálói felülvizsgálatát végeztessük el és a vizsgálat eredménye alapján hozzon döntést a Közgyűlés.</w:t>
      </w:r>
    </w:p>
    <w:p w14:paraId="0B322EB3" w14:textId="77777777" w:rsidR="00D82F7F" w:rsidRPr="00D82F7F" w:rsidRDefault="00D82F7F" w:rsidP="00D82F7F">
      <w:pPr>
        <w:autoSpaceDE w:val="0"/>
        <w:autoSpaceDN w:val="0"/>
        <w:adjustRightInd w:val="0"/>
        <w:jc w:val="both"/>
        <w:rPr>
          <w:rFonts w:ascii="Arial" w:hAnsi="Arial" w:cs="Arial"/>
        </w:rPr>
      </w:pPr>
    </w:p>
    <w:p w14:paraId="7DD5FCE1" w14:textId="77777777" w:rsidR="00D82F7F" w:rsidRPr="00D82F7F" w:rsidRDefault="00D82F7F" w:rsidP="00D82F7F">
      <w:pPr>
        <w:autoSpaceDE w:val="0"/>
        <w:autoSpaceDN w:val="0"/>
        <w:adjustRightInd w:val="0"/>
        <w:jc w:val="center"/>
        <w:rPr>
          <w:rFonts w:ascii="Arial" w:hAnsi="Arial" w:cs="Arial"/>
        </w:rPr>
      </w:pPr>
      <w:r w:rsidRPr="00D82F7F">
        <w:rPr>
          <w:rFonts w:ascii="Arial" w:hAnsi="Arial" w:cs="Arial"/>
        </w:rPr>
        <w:t>II.</w:t>
      </w:r>
    </w:p>
    <w:p w14:paraId="155333E9" w14:textId="77777777" w:rsidR="00D82F7F" w:rsidRPr="00D82F7F" w:rsidRDefault="00D82F7F" w:rsidP="00D82F7F">
      <w:pPr>
        <w:autoSpaceDE w:val="0"/>
        <w:autoSpaceDN w:val="0"/>
        <w:adjustRightInd w:val="0"/>
        <w:jc w:val="both"/>
        <w:rPr>
          <w:rFonts w:ascii="Arial" w:hAnsi="Arial" w:cs="Arial"/>
        </w:rPr>
      </w:pPr>
    </w:p>
    <w:p w14:paraId="33FB21F9" w14:textId="77777777" w:rsidR="00D82F7F" w:rsidRPr="00D82F7F" w:rsidRDefault="00D82F7F" w:rsidP="00D82F7F">
      <w:pPr>
        <w:autoSpaceDE w:val="0"/>
        <w:autoSpaceDN w:val="0"/>
        <w:adjustRightInd w:val="0"/>
        <w:jc w:val="both"/>
        <w:rPr>
          <w:rFonts w:ascii="Arial" w:hAnsi="Arial" w:cs="Arial"/>
        </w:rPr>
      </w:pPr>
      <w:r w:rsidRPr="00D82F7F">
        <w:rPr>
          <w:rFonts w:ascii="Arial" w:hAnsi="Arial" w:cs="Arial"/>
        </w:rPr>
        <w:t xml:space="preserve">Szombathely Megyei Jogú Város Önkormányzata és az ÉNYKK Északnyugat-magyarországi Közlekedési Központ </w:t>
      </w:r>
      <w:proofErr w:type="spellStart"/>
      <w:r w:rsidRPr="00D82F7F">
        <w:rPr>
          <w:rFonts w:ascii="Arial" w:hAnsi="Arial" w:cs="Arial"/>
        </w:rPr>
        <w:t>Zrt</w:t>
      </w:r>
      <w:proofErr w:type="spellEnd"/>
      <w:r w:rsidRPr="00D82F7F">
        <w:rPr>
          <w:rFonts w:ascii="Arial" w:hAnsi="Arial" w:cs="Arial"/>
        </w:rPr>
        <w:t>. között érvényben lévő közszolgáltatási szerződés 3. c) pontja alapján a szerződő felek megvizsgálják a város tömegközlekedésében részt vevő autóbuszokon a menet közben kibocsátott szennyezőanyagok folyamatos mérésének lehetőségét.</w:t>
      </w:r>
    </w:p>
    <w:p w14:paraId="44532D5E" w14:textId="77777777" w:rsidR="00D82F7F" w:rsidRPr="00D82F7F" w:rsidRDefault="00D82F7F" w:rsidP="00D82F7F">
      <w:pPr>
        <w:autoSpaceDE w:val="0"/>
        <w:autoSpaceDN w:val="0"/>
        <w:adjustRightInd w:val="0"/>
        <w:jc w:val="both"/>
        <w:rPr>
          <w:rFonts w:ascii="Arial" w:hAnsi="Arial" w:cs="Arial"/>
        </w:rPr>
      </w:pPr>
    </w:p>
    <w:p w14:paraId="460035CE" w14:textId="77777777" w:rsidR="00D82F7F" w:rsidRPr="00D82F7F" w:rsidRDefault="00D82F7F" w:rsidP="00D82F7F">
      <w:pPr>
        <w:autoSpaceDE w:val="0"/>
        <w:autoSpaceDN w:val="0"/>
        <w:adjustRightInd w:val="0"/>
        <w:jc w:val="both"/>
        <w:rPr>
          <w:rFonts w:ascii="Arial" w:hAnsi="Arial" w:cs="Arial"/>
        </w:rPr>
      </w:pPr>
      <w:r w:rsidRPr="00D82F7F">
        <w:rPr>
          <w:rFonts w:ascii="Arial" w:hAnsi="Arial" w:cs="Arial"/>
        </w:rPr>
        <w:t xml:space="preserve">A Közgyűlés 309/2018. (XII.10.) Kgy. </w:t>
      </w:r>
      <w:proofErr w:type="gramStart"/>
      <w:r w:rsidRPr="00D82F7F">
        <w:rPr>
          <w:rFonts w:ascii="Arial" w:hAnsi="Arial" w:cs="Arial"/>
        </w:rPr>
        <w:t>sz.</w:t>
      </w:r>
      <w:proofErr w:type="gramEnd"/>
      <w:r w:rsidRPr="00D82F7F">
        <w:rPr>
          <w:rFonts w:ascii="Arial" w:hAnsi="Arial" w:cs="Arial"/>
        </w:rPr>
        <w:t xml:space="preserve"> határozata alapján a szolgáltató a mérési lehetőségekkel kapcsolatban az alábbi tájékoztatást adta:</w:t>
      </w:r>
    </w:p>
    <w:p w14:paraId="111D04B1" w14:textId="77777777" w:rsidR="00D82F7F" w:rsidRPr="00D82F7F" w:rsidRDefault="00D82F7F" w:rsidP="00D82F7F">
      <w:pPr>
        <w:autoSpaceDE w:val="0"/>
        <w:autoSpaceDN w:val="0"/>
        <w:adjustRightInd w:val="0"/>
        <w:jc w:val="both"/>
        <w:rPr>
          <w:rFonts w:ascii="Arial" w:hAnsi="Arial" w:cs="Arial"/>
        </w:rPr>
      </w:pPr>
    </w:p>
    <w:p w14:paraId="2149C083" w14:textId="77777777" w:rsidR="00D82F7F" w:rsidRPr="00D82F7F" w:rsidRDefault="00D82F7F" w:rsidP="00D82F7F">
      <w:pPr>
        <w:jc w:val="both"/>
        <w:rPr>
          <w:rFonts w:ascii="Arial" w:hAnsi="Arial" w:cs="Arial"/>
        </w:rPr>
      </w:pPr>
      <w:r w:rsidRPr="00D82F7F">
        <w:rPr>
          <w:rFonts w:ascii="Arial" w:hAnsi="Arial" w:cs="Arial"/>
        </w:rPr>
        <w:t>„A káros anyag kibocsátásának maximális mértékét 1992 óta nemzetközileg szabályozzák. A meghatározott értékeket az adott időszak műszaki, technikai fejlettségét figyelembe véve adták meg, amelyek az EURO I. – EURO VI. környezetvédelmi normákban rögzültek.  A 2005. januártól bevezetett EURO IV. normák teljesítéséhez már elengedhetetlenné vált a részecskeszűrő alkalmazása, ez a technológia a koromkibocsátás esetében nagymértékű csökkenést eredményezett.</w:t>
      </w:r>
    </w:p>
    <w:p w14:paraId="256B1CA3" w14:textId="77777777" w:rsidR="00D82F7F" w:rsidRPr="00D82F7F" w:rsidRDefault="00D82F7F" w:rsidP="00D82F7F">
      <w:pPr>
        <w:jc w:val="both"/>
        <w:rPr>
          <w:rFonts w:ascii="Arial" w:hAnsi="Arial" w:cs="Arial"/>
        </w:rPr>
      </w:pPr>
      <w:r w:rsidRPr="00D82F7F">
        <w:rPr>
          <w:rFonts w:ascii="Arial" w:hAnsi="Arial" w:cs="Arial"/>
        </w:rPr>
        <w:lastRenderedPageBreak/>
        <w:t xml:space="preserve"> A kibocsátási határértékek ellenőrzésére  az 5/1990 </w:t>
      </w:r>
      <w:proofErr w:type="spellStart"/>
      <w:r w:rsidRPr="00D82F7F">
        <w:rPr>
          <w:rFonts w:ascii="Arial" w:hAnsi="Arial" w:cs="Arial"/>
        </w:rPr>
        <w:t>KöHÉM</w:t>
      </w:r>
      <w:proofErr w:type="spellEnd"/>
      <w:r w:rsidRPr="00D82F7F">
        <w:rPr>
          <w:rFonts w:ascii="Arial" w:hAnsi="Arial" w:cs="Arial"/>
        </w:rPr>
        <w:t xml:space="preserve"> rendelet 5. számú melléklet 1.0.5.6. pontja szerinti füstölésmérő diagnosztikai berendezés Társaságunk rendelkezésére </w:t>
      </w:r>
      <w:proofErr w:type="spellStart"/>
      <w:r w:rsidRPr="00D82F7F">
        <w:rPr>
          <w:rFonts w:ascii="Arial" w:hAnsi="Arial" w:cs="Arial"/>
        </w:rPr>
        <w:t>áll</w:t>
      </w:r>
      <w:proofErr w:type="gramStart"/>
      <w:r w:rsidRPr="00D82F7F">
        <w:rPr>
          <w:rFonts w:ascii="Arial" w:hAnsi="Arial" w:cs="Arial"/>
        </w:rPr>
        <w:t>.Az</w:t>
      </w:r>
      <w:proofErr w:type="spellEnd"/>
      <w:proofErr w:type="gramEnd"/>
      <w:r w:rsidRPr="00D82F7F">
        <w:rPr>
          <w:rFonts w:ascii="Arial" w:hAnsi="Arial" w:cs="Arial"/>
        </w:rPr>
        <w:t xml:space="preserve"> előírt emisszió értékek folyamatos betartását az alkalmazott karbantartási és javítási technológiánk biztosítja. A kibocsátott káros-anyag mértéke az autóbuszok éves műszaki felülvizsgálatánál hatóságilag is ellenőrzésre kerül, és kizárólag csak a határértékek alatt teljesítők kapnak műszaki alkalmasságot. Az alkalmazott mérőberendezések fixen telepített eszközök, technológiájuk ennek megfelelően került meghatározásra.</w:t>
      </w:r>
    </w:p>
    <w:p w14:paraId="193651CA" w14:textId="77777777" w:rsidR="00D82F7F" w:rsidRPr="00D82F7F" w:rsidRDefault="00D82F7F" w:rsidP="00D82F7F">
      <w:pPr>
        <w:jc w:val="both"/>
        <w:rPr>
          <w:rFonts w:ascii="Arial" w:hAnsi="Arial" w:cs="Arial"/>
        </w:rPr>
      </w:pPr>
      <w:r w:rsidRPr="00D82F7F">
        <w:rPr>
          <w:rFonts w:ascii="Arial" w:hAnsi="Arial" w:cs="Arial"/>
        </w:rPr>
        <w:t> </w:t>
      </w:r>
    </w:p>
    <w:p w14:paraId="53EC6B2D" w14:textId="77777777" w:rsidR="00D82F7F" w:rsidRPr="00D82F7F" w:rsidRDefault="00D82F7F" w:rsidP="00D82F7F">
      <w:pPr>
        <w:jc w:val="both"/>
        <w:rPr>
          <w:rFonts w:ascii="Arial" w:hAnsi="Arial" w:cs="Arial"/>
        </w:rPr>
      </w:pPr>
      <w:r w:rsidRPr="00D82F7F">
        <w:rPr>
          <w:rFonts w:ascii="Arial" w:hAnsi="Arial" w:cs="Arial"/>
        </w:rPr>
        <w:t>A változó üzemi körülmények közti mobil mérések ugyan léteznek, de azok nem hatóságilag elfogadott és alkalmazott rendszerek, hanem elsősorban elemzéseket, kutatásokat támogató alkalmazások. Autóbuszok esetében idehaza az alábbi mérési technológiák ismertek:</w:t>
      </w:r>
    </w:p>
    <w:p w14:paraId="2FD8916A" w14:textId="77777777" w:rsidR="00D82F7F" w:rsidRPr="00D82F7F" w:rsidRDefault="00D82F7F" w:rsidP="00D82F7F">
      <w:pPr>
        <w:jc w:val="both"/>
        <w:rPr>
          <w:rFonts w:ascii="Arial" w:hAnsi="Arial" w:cs="Arial"/>
        </w:rPr>
      </w:pPr>
      <w:r w:rsidRPr="00D82F7F">
        <w:rPr>
          <w:rFonts w:ascii="Arial" w:hAnsi="Arial" w:cs="Arial"/>
        </w:rPr>
        <w:t> </w:t>
      </w:r>
    </w:p>
    <w:p w14:paraId="224F50D9" w14:textId="77777777" w:rsidR="00D82F7F" w:rsidRPr="00D82F7F" w:rsidRDefault="00D82F7F" w:rsidP="00D82F7F">
      <w:pPr>
        <w:jc w:val="both"/>
        <w:rPr>
          <w:rFonts w:ascii="Arial" w:hAnsi="Arial" w:cs="Arial"/>
        </w:rPr>
      </w:pPr>
      <w:r w:rsidRPr="00D82F7F">
        <w:rPr>
          <w:rFonts w:ascii="Arial" w:hAnsi="Arial" w:cs="Arial"/>
        </w:rPr>
        <w:t>Mobil emisszió mérési módszerek</w:t>
      </w:r>
    </w:p>
    <w:p w14:paraId="57DD574B" w14:textId="77777777" w:rsidR="00D82F7F" w:rsidRPr="00D82F7F" w:rsidRDefault="00D82F7F" w:rsidP="00D82F7F">
      <w:pPr>
        <w:jc w:val="both"/>
        <w:rPr>
          <w:rFonts w:ascii="Arial" w:hAnsi="Arial" w:cs="Arial"/>
        </w:rPr>
      </w:pPr>
      <w:r w:rsidRPr="00D82F7F">
        <w:rPr>
          <w:rFonts w:ascii="Arial" w:hAnsi="Arial" w:cs="Arial"/>
        </w:rPr>
        <w:t>/PEMS (</w:t>
      </w:r>
      <w:proofErr w:type="spellStart"/>
      <w:r w:rsidRPr="00D82F7F">
        <w:rPr>
          <w:rFonts w:ascii="Arial" w:hAnsi="Arial" w:cs="Arial"/>
        </w:rPr>
        <w:t>Portable</w:t>
      </w:r>
      <w:proofErr w:type="spellEnd"/>
      <w:r w:rsidRPr="00D82F7F">
        <w:rPr>
          <w:rFonts w:ascii="Arial" w:hAnsi="Arial" w:cs="Arial"/>
        </w:rPr>
        <w:t xml:space="preserve"> </w:t>
      </w:r>
      <w:proofErr w:type="spellStart"/>
      <w:r w:rsidRPr="00D82F7F">
        <w:rPr>
          <w:rFonts w:ascii="Arial" w:hAnsi="Arial" w:cs="Arial"/>
        </w:rPr>
        <w:t>emissions</w:t>
      </w:r>
      <w:proofErr w:type="spellEnd"/>
      <w:r w:rsidRPr="00D82F7F">
        <w:rPr>
          <w:rFonts w:ascii="Arial" w:hAnsi="Arial" w:cs="Arial"/>
        </w:rPr>
        <w:t xml:space="preserve"> </w:t>
      </w:r>
      <w:proofErr w:type="spellStart"/>
      <w:r w:rsidRPr="00D82F7F">
        <w:rPr>
          <w:rFonts w:ascii="Arial" w:hAnsi="Arial" w:cs="Arial"/>
        </w:rPr>
        <w:t>measurement</w:t>
      </w:r>
      <w:proofErr w:type="spellEnd"/>
      <w:r w:rsidRPr="00D82F7F">
        <w:rPr>
          <w:rFonts w:ascii="Arial" w:hAnsi="Arial" w:cs="Arial"/>
        </w:rPr>
        <w:t xml:space="preserve"> System) /</w:t>
      </w:r>
    </w:p>
    <w:p w14:paraId="616AB681" w14:textId="77777777" w:rsidR="00D82F7F" w:rsidRPr="00D82F7F" w:rsidRDefault="00D82F7F" w:rsidP="00D82F7F">
      <w:pPr>
        <w:ind w:left="708" w:hanging="360"/>
        <w:jc w:val="both"/>
        <w:rPr>
          <w:rFonts w:ascii="Arial" w:hAnsi="Arial" w:cs="Arial"/>
        </w:rPr>
      </w:pPr>
      <w:proofErr w:type="gramStart"/>
      <w:r w:rsidRPr="00D82F7F">
        <w:rPr>
          <w:rFonts w:ascii="Arial" w:hAnsi="Arial" w:cs="Arial"/>
        </w:rPr>
        <w:t>a</w:t>
      </w:r>
      <w:proofErr w:type="gramEnd"/>
      <w:r w:rsidRPr="00D82F7F">
        <w:rPr>
          <w:rFonts w:ascii="Arial" w:hAnsi="Arial" w:cs="Arial"/>
        </w:rPr>
        <w:t>)</w:t>
      </w:r>
      <w:r w:rsidRPr="00D82F7F">
        <w:rPr>
          <w:rFonts w:ascii="Arial" w:hAnsi="Arial" w:cs="Arial"/>
          <w:sz w:val="14"/>
          <w:szCs w:val="14"/>
        </w:rPr>
        <w:t xml:space="preserve">      </w:t>
      </w:r>
      <w:r w:rsidRPr="00D82F7F">
        <w:rPr>
          <w:rFonts w:ascii="Arial" w:hAnsi="Arial" w:cs="Arial"/>
        </w:rPr>
        <w:t xml:space="preserve">Típus jóváhagyási és un. összehasonlítási vizsgálat </w:t>
      </w:r>
    </w:p>
    <w:p w14:paraId="55E86008" w14:textId="77777777" w:rsidR="00D82F7F" w:rsidRPr="00D82F7F" w:rsidRDefault="00D82F7F" w:rsidP="00D82F7F">
      <w:pPr>
        <w:ind w:left="720" w:hanging="360"/>
        <w:jc w:val="both"/>
        <w:rPr>
          <w:rFonts w:ascii="Arial" w:hAnsi="Arial" w:cs="Arial"/>
        </w:rPr>
      </w:pPr>
      <w:r w:rsidRPr="00D82F7F">
        <w:rPr>
          <w:rFonts w:ascii="Arial" w:hAnsi="Arial" w:cs="Arial"/>
        </w:rPr>
        <w:t>-</w:t>
      </w:r>
      <w:r w:rsidRPr="00D82F7F">
        <w:rPr>
          <w:rFonts w:ascii="Arial" w:hAnsi="Arial" w:cs="Arial"/>
          <w:sz w:val="14"/>
          <w:szCs w:val="14"/>
        </w:rPr>
        <w:t xml:space="preserve">          </w:t>
      </w:r>
      <w:r w:rsidRPr="00D82F7F">
        <w:rPr>
          <w:rFonts w:ascii="Arial" w:hAnsi="Arial" w:cs="Arial"/>
        </w:rPr>
        <w:t>a mérési módszer azonos (kalibrálási feltételek meghatározottak),</w:t>
      </w:r>
    </w:p>
    <w:p w14:paraId="4EB905B2" w14:textId="77777777" w:rsidR="00D82F7F" w:rsidRPr="00D82F7F" w:rsidRDefault="00D82F7F" w:rsidP="00D82F7F">
      <w:pPr>
        <w:ind w:left="720" w:hanging="360"/>
        <w:jc w:val="both"/>
        <w:rPr>
          <w:rFonts w:ascii="Arial" w:hAnsi="Arial" w:cs="Arial"/>
        </w:rPr>
      </w:pPr>
      <w:r w:rsidRPr="00D82F7F">
        <w:rPr>
          <w:rFonts w:ascii="Arial" w:hAnsi="Arial" w:cs="Arial"/>
        </w:rPr>
        <w:t>-</w:t>
      </w:r>
      <w:r w:rsidRPr="00D82F7F">
        <w:rPr>
          <w:rFonts w:ascii="Arial" w:hAnsi="Arial" w:cs="Arial"/>
          <w:sz w:val="14"/>
          <w:szCs w:val="14"/>
        </w:rPr>
        <w:t xml:space="preserve">          </w:t>
      </w:r>
      <w:r w:rsidRPr="00D82F7F">
        <w:rPr>
          <w:rFonts w:ascii="Arial" w:hAnsi="Arial" w:cs="Arial"/>
        </w:rPr>
        <w:t>a tüzelőanyag összetétel szabványban rögzített,</w:t>
      </w:r>
    </w:p>
    <w:p w14:paraId="2B1C61FF" w14:textId="77777777" w:rsidR="00D82F7F" w:rsidRPr="00D82F7F" w:rsidRDefault="00D82F7F" w:rsidP="00D82F7F">
      <w:pPr>
        <w:ind w:left="720" w:hanging="360"/>
        <w:jc w:val="both"/>
        <w:rPr>
          <w:rFonts w:ascii="Arial" w:hAnsi="Arial" w:cs="Arial"/>
        </w:rPr>
      </w:pPr>
      <w:r w:rsidRPr="00D82F7F">
        <w:rPr>
          <w:rFonts w:ascii="Arial" w:hAnsi="Arial" w:cs="Arial"/>
        </w:rPr>
        <w:t>-</w:t>
      </w:r>
      <w:r w:rsidRPr="00D82F7F">
        <w:rPr>
          <w:rFonts w:ascii="Arial" w:hAnsi="Arial" w:cs="Arial"/>
          <w:sz w:val="14"/>
          <w:szCs w:val="14"/>
        </w:rPr>
        <w:t xml:space="preserve">          </w:t>
      </w:r>
      <w:r w:rsidRPr="00D82F7F">
        <w:rPr>
          <w:rFonts w:ascii="Arial" w:hAnsi="Arial" w:cs="Arial"/>
        </w:rPr>
        <w:t>a motor üzemi jellemzői meghatározottak (hőmérsékletek</w:t>
      </w:r>
      <w:proofErr w:type="gramStart"/>
      <w:r w:rsidRPr="00D82F7F">
        <w:rPr>
          <w:rFonts w:ascii="Arial" w:hAnsi="Arial" w:cs="Arial"/>
        </w:rPr>
        <w:t>,nyomások</w:t>
      </w:r>
      <w:proofErr w:type="gramEnd"/>
      <w:r w:rsidRPr="00D82F7F">
        <w:rPr>
          <w:rFonts w:ascii="Arial" w:hAnsi="Arial" w:cs="Arial"/>
        </w:rPr>
        <w:t>),</w:t>
      </w:r>
    </w:p>
    <w:p w14:paraId="7AE82F6D" w14:textId="77777777" w:rsidR="00D82F7F" w:rsidRPr="00D82F7F" w:rsidRDefault="00D82F7F" w:rsidP="00D82F7F">
      <w:pPr>
        <w:ind w:left="720" w:hanging="360"/>
        <w:jc w:val="both"/>
        <w:rPr>
          <w:rFonts w:ascii="Arial" w:hAnsi="Arial" w:cs="Arial"/>
        </w:rPr>
      </w:pPr>
      <w:r w:rsidRPr="00D82F7F">
        <w:rPr>
          <w:rFonts w:ascii="Arial" w:hAnsi="Arial" w:cs="Arial"/>
        </w:rPr>
        <w:t>-</w:t>
      </w:r>
      <w:r w:rsidRPr="00D82F7F">
        <w:rPr>
          <w:rFonts w:ascii="Arial" w:hAnsi="Arial" w:cs="Arial"/>
          <w:sz w:val="14"/>
          <w:szCs w:val="14"/>
        </w:rPr>
        <w:t xml:space="preserve">          </w:t>
      </w:r>
      <w:r w:rsidRPr="00D82F7F">
        <w:rPr>
          <w:rFonts w:ascii="Arial" w:hAnsi="Arial" w:cs="Arial"/>
        </w:rPr>
        <w:t>az adott motor alkatrészei meghatározottak.</w:t>
      </w:r>
    </w:p>
    <w:p w14:paraId="387066DA" w14:textId="77777777" w:rsidR="00D82F7F" w:rsidRPr="00D82F7F" w:rsidRDefault="00D82F7F" w:rsidP="00D82F7F">
      <w:pPr>
        <w:jc w:val="both"/>
        <w:rPr>
          <w:rFonts w:ascii="Arial" w:hAnsi="Arial" w:cs="Arial"/>
        </w:rPr>
      </w:pPr>
      <w:r w:rsidRPr="00D82F7F">
        <w:rPr>
          <w:rFonts w:ascii="Arial" w:hAnsi="Arial" w:cs="Arial"/>
        </w:rPr>
        <w:t xml:space="preserve">Haszonjármű (tehergépkocsi, autóbusz) méretekhez - a járművek típusbizonyítványában feltűntetett gázkomponensekre, részecskére - a berendezés értéke 80-100 millió Ft, bérletben használják, bérleti díja egy-egy ciklusra 10-12 millió Ft, melyhez a szakértő kezelőszemélyzet 100-120 </w:t>
      </w:r>
      <w:proofErr w:type="spellStart"/>
      <w:r w:rsidRPr="00D82F7F">
        <w:rPr>
          <w:rFonts w:ascii="Arial" w:hAnsi="Arial" w:cs="Arial"/>
        </w:rPr>
        <w:t>eFt</w:t>
      </w:r>
      <w:proofErr w:type="spellEnd"/>
      <w:r w:rsidRPr="00D82F7F">
        <w:rPr>
          <w:rFonts w:ascii="Arial" w:hAnsi="Arial" w:cs="Arial"/>
        </w:rPr>
        <w:t>/nap. A 10-12 millió Ft/ciklus bérleti díja egy hetes igénybevételre vonatkozik, melyet a műszer együttes magas értéke, annak át- és visszavételi procedúrája, a mérés járművön történő előkészítésének, a fel- és leszerelésének időigénye tesz reálissá.</w:t>
      </w:r>
    </w:p>
    <w:p w14:paraId="4B269595" w14:textId="77777777" w:rsidR="00D82F7F" w:rsidRPr="00D82F7F" w:rsidRDefault="00D82F7F" w:rsidP="00D82F7F">
      <w:pPr>
        <w:jc w:val="both"/>
        <w:rPr>
          <w:rFonts w:ascii="Arial" w:hAnsi="Arial" w:cs="Arial"/>
        </w:rPr>
      </w:pPr>
      <w:r w:rsidRPr="00D82F7F">
        <w:rPr>
          <w:rFonts w:ascii="Arial" w:hAnsi="Arial" w:cs="Arial"/>
        </w:rPr>
        <w:t>A nevezett egy hetes ciklus alatt - kellő jármű oldali előzetes előkészítés esetén - 3-4 db autóbusz  mérésére lenne várhatóan lehetőség,</w:t>
      </w:r>
    </w:p>
    <w:p w14:paraId="22454D8C" w14:textId="77777777" w:rsidR="00D82F7F" w:rsidRPr="00D82F7F" w:rsidRDefault="00D82F7F" w:rsidP="00D82F7F">
      <w:pPr>
        <w:ind w:left="708" w:hanging="360"/>
        <w:jc w:val="both"/>
        <w:rPr>
          <w:rFonts w:ascii="Arial" w:hAnsi="Arial" w:cs="Arial"/>
        </w:rPr>
      </w:pPr>
      <w:r w:rsidRPr="00D82F7F">
        <w:rPr>
          <w:rFonts w:ascii="Arial" w:hAnsi="Arial" w:cs="Arial"/>
        </w:rPr>
        <w:t>b)</w:t>
      </w:r>
      <w:r w:rsidRPr="00D82F7F">
        <w:rPr>
          <w:rFonts w:ascii="Arial" w:hAnsi="Arial" w:cs="Arial"/>
          <w:sz w:val="14"/>
          <w:szCs w:val="14"/>
        </w:rPr>
        <w:t xml:space="preserve">      </w:t>
      </w:r>
      <w:r w:rsidRPr="00D82F7F">
        <w:rPr>
          <w:rFonts w:ascii="Arial" w:hAnsi="Arial" w:cs="Arial"/>
        </w:rPr>
        <w:t>Fő komponensekre korlátozott mérés (összehasonlító PEMS mérés)</w:t>
      </w:r>
    </w:p>
    <w:p w14:paraId="57BCB439" w14:textId="77777777" w:rsidR="00D82F7F" w:rsidRPr="00D82F7F" w:rsidRDefault="00D82F7F" w:rsidP="00D82F7F">
      <w:pPr>
        <w:jc w:val="both"/>
        <w:rPr>
          <w:rFonts w:ascii="Arial" w:hAnsi="Arial" w:cs="Arial"/>
        </w:rPr>
      </w:pPr>
      <w:r w:rsidRPr="00D82F7F">
        <w:rPr>
          <w:rFonts w:ascii="Arial" w:hAnsi="Arial" w:cs="Arial"/>
        </w:rPr>
        <w:t xml:space="preserve">Részecske tömegáram, NO, CO, CO2 dokumentált mérése </w:t>
      </w:r>
    </w:p>
    <w:p w14:paraId="7D5AC9AB" w14:textId="77777777" w:rsidR="00D82F7F" w:rsidRPr="00D82F7F" w:rsidRDefault="00D82F7F" w:rsidP="00D82F7F">
      <w:pPr>
        <w:ind w:left="720" w:hanging="360"/>
        <w:jc w:val="both"/>
        <w:rPr>
          <w:rFonts w:ascii="Arial" w:hAnsi="Arial" w:cs="Arial"/>
        </w:rPr>
      </w:pPr>
      <w:r w:rsidRPr="00D82F7F">
        <w:rPr>
          <w:rFonts w:ascii="Arial" w:hAnsi="Arial" w:cs="Arial"/>
        </w:rPr>
        <w:t>-</w:t>
      </w:r>
      <w:r w:rsidRPr="00D82F7F">
        <w:rPr>
          <w:rFonts w:ascii="Arial" w:hAnsi="Arial" w:cs="Arial"/>
          <w:sz w:val="14"/>
          <w:szCs w:val="14"/>
        </w:rPr>
        <w:t xml:space="preserve">          </w:t>
      </w:r>
      <w:r w:rsidRPr="00D82F7F">
        <w:rPr>
          <w:rFonts w:ascii="Arial" w:hAnsi="Arial" w:cs="Arial"/>
        </w:rPr>
        <w:t>jellemző, kiválasztott üzemi körülmények (csúcsidőszak, útvonal, terhelés) között, műterhelt autóbuszon,</w:t>
      </w:r>
    </w:p>
    <w:p w14:paraId="1EF79298" w14:textId="77777777" w:rsidR="00D82F7F" w:rsidRPr="00D82F7F" w:rsidRDefault="00D82F7F" w:rsidP="00D82F7F">
      <w:pPr>
        <w:ind w:left="720" w:hanging="360"/>
        <w:jc w:val="both"/>
        <w:rPr>
          <w:rFonts w:ascii="Arial" w:hAnsi="Arial" w:cs="Arial"/>
        </w:rPr>
      </w:pPr>
      <w:r w:rsidRPr="00D82F7F">
        <w:rPr>
          <w:rFonts w:ascii="Arial" w:hAnsi="Arial" w:cs="Arial"/>
        </w:rPr>
        <w:t>-</w:t>
      </w:r>
      <w:r w:rsidRPr="00D82F7F">
        <w:rPr>
          <w:rFonts w:ascii="Arial" w:hAnsi="Arial" w:cs="Arial"/>
          <w:sz w:val="14"/>
          <w:szCs w:val="14"/>
        </w:rPr>
        <w:t xml:space="preserve">          </w:t>
      </w:r>
      <w:r w:rsidRPr="00D82F7F">
        <w:rPr>
          <w:rFonts w:ascii="Arial" w:hAnsi="Arial" w:cs="Arial"/>
        </w:rPr>
        <w:t>összehasonlító mérés, mely nem a típusbizonyítványnak való megfelelést minősítené, hanem járműállapot-, konstrukció összehasonlításra adna lehetőséget,  </w:t>
      </w:r>
    </w:p>
    <w:p w14:paraId="1ABF933C" w14:textId="77777777" w:rsidR="00D82F7F" w:rsidRPr="00D82F7F" w:rsidRDefault="00D82F7F" w:rsidP="00D82F7F">
      <w:pPr>
        <w:ind w:left="720" w:hanging="360"/>
        <w:jc w:val="both"/>
        <w:rPr>
          <w:rFonts w:ascii="Arial" w:hAnsi="Arial" w:cs="Arial"/>
        </w:rPr>
      </w:pPr>
      <w:r w:rsidRPr="00D82F7F">
        <w:rPr>
          <w:rFonts w:ascii="Arial" w:hAnsi="Arial" w:cs="Arial"/>
        </w:rPr>
        <w:t>-</w:t>
      </w:r>
      <w:r w:rsidRPr="00D82F7F">
        <w:rPr>
          <w:rFonts w:ascii="Arial" w:hAnsi="Arial" w:cs="Arial"/>
          <w:sz w:val="14"/>
          <w:szCs w:val="14"/>
        </w:rPr>
        <w:t xml:space="preserve">          </w:t>
      </w:r>
      <w:r w:rsidRPr="00D82F7F">
        <w:rPr>
          <w:rFonts w:ascii="Arial" w:hAnsi="Arial" w:cs="Arial"/>
        </w:rPr>
        <w:t xml:space="preserve">4-5 mérési ciklus egy napon belül 400-500 </w:t>
      </w:r>
      <w:proofErr w:type="spellStart"/>
      <w:r w:rsidRPr="00D82F7F">
        <w:rPr>
          <w:rFonts w:ascii="Arial" w:hAnsi="Arial" w:cs="Arial"/>
        </w:rPr>
        <w:t>eFt</w:t>
      </w:r>
      <w:proofErr w:type="spellEnd"/>
      <w:r w:rsidRPr="00D82F7F">
        <w:rPr>
          <w:rFonts w:ascii="Arial" w:hAnsi="Arial" w:cs="Arial"/>
        </w:rPr>
        <w:t xml:space="preserve"> várható költséggel,</w:t>
      </w:r>
    </w:p>
    <w:p w14:paraId="4280193F" w14:textId="77777777" w:rsidR="00D82F7F" w:rsidRPr="00D82F7F" w:rsidRDefault="00D82F7F" w:rsidP="00D82F7F">
      <w:pPr>
        <w:ind w:left="720" w:hanging="360"/>
        <w:jc w:val="both"/>
        <w:rPr>
          <w:rFonts w:ascii="Arial" w:hAnsi="Arial" w:cs="Arial"/>
        </w:rPr>
      </w:pPr>
      <w:r w:rsidRPr="00D82F7F">
        <w:rPr>
          <w:rFonts w:ascii="Arial" w:hAnsi="Arial" w:cs="Arial"/>
        </w:rPr>
        <w:t>-</w:t>
      </w:r>
      <w:r w:rsidRPr="00D82F7F">
        <w:rPr>
          <w:rFonts w:ascii="Arial" w:hAnsi="Arial" w:cs="Arial"/>
          <w:sz w:val="14"/>
          <w:szCs w:val="14"/>
        </w:rPr>
        <w:t xml:space="preserve">          </w:t>
      </w:r>
      <w:r w:rsidRPr="00D82F7F">
        <w:rPr>
          <w:rFonts w:ascii="Arial" w:hAnsi="Arial" w:cs="Arial"/>
        </w:rPr>
        <w:t>megrendelés tisztázása esetén kb. egy hónap idő szükséges a mérés előkészítéséhez (műszerek kalibrálása, felkészülés, stb.).</w:t>
      </w:r>
    </w:p>
    <w:p w14:paraId="4755656C" w14:textId="77777777" w:rsidR="00D82F7F" w:rsidRPr="00D82F7F" w:rsidRDefault="00D82F7F" w:rsidP="00D82F7F">
      <w:pPr>
        <w:jc w:val="both"/>
        <w:rPr>
          <w:rFonts w:ascii="Arial" w:hAnsi="Arial" w:cs="Arial"/>
        </w:rPr>
      </w:pPr>
      <w:r w:rsidRPr="00D82F7F">
        <w:rPr>
          <w:rFonts w:ascii="Arial" w:hAnsi="Arial" w:cs="Arial"/>
        </w:rPr>
        <w:t>Ezzel a mérési módszerrel napi egy autóbusz változó körülmények közti bevizsgálása a realitás.</w:t>
      </w:r>
    </w:p>
    <w:p w14:paraId="3220AA6A" w14:textId="77777777" w:rsidR="00D82F7F" w:rsidRPr="00D82F7F" w:rsidRDefault="00D82F7F" w:rsidP="00D82F7F">
      <w:pPr>
        <w:jc w:val="both"/>
        <w:rPr>
          <w:rFonts w:ascii="Arial" w:hAnsi="Arial" w:cs="Arial"/>
        </w:rPr>
      </w:pPr>
      <w:r w:rsidRPr="00D82F7F">
        <w:rPr>
          <w:rFonts w:ascii="Arial" w:hAnsi="Arial" w:cs="Arial"/>
        </w:rPr>
        <w:t> </w:t>
      </w:r>
    </w:p>
    <w:p w14:paraId="2A36779B" w14:textId="77777777" w:rsidR="00D82F7F" w:rsidRPr="00D82F7F" w:rsidRDefault="00D82F7F" w:rsidP="00D82F7F">
      <w:pPr>
        <w:jc w:val="both"/>
        <w:rPr>
          <w:rFonts w:ascii="Arial" w:hAnsi="Arial" w:cs="Arial"/>
        </w:rPr>
      </w:pPr>
      <w:r w:rsidRPr="00D82F7F">
        <w:rPr>
          <w:rFonts w:ascii="Arial" w:hAnsi="Arial" w:cs="Arial"/>
        </w:rPr>
        <w:t>Egyik mobil mérési rendszer sem alkalmas valós üzemi körülmények közti használatra, csak műterheléssel ellátott, imitált utas-kiszolgálási (fel- és leszállás) körülményeket modellező feltételek teremtve alkalmazható.</w:t>
      </w:r>
    </w:p>
    <w:p w14:paraId="069739A6" w14:textId="77777777" w:rsidR="00D82F7F" w:rsidRPr="00D82F7F" w:rsidRDefault="00D82F7F" w:rsidP="00D82F7F">
      <w:pPr>
        <w:jc w:val="both"/>
        <w:rPr>
          <w:rFonts w:ascii="Arial" w:hAnsi="Arial" w:cs="Arial"/>
        </w:rPr>
      </w:pPr>
      <w:r w:rsidRPr="00D82F7F">
        <w:rPr>
          <w:rFonts w:ascii="Arial" w:hAnsi="Arial" w:cs="Arial"/>
        </w:rPr>
        <w:t> </w:t>
      </w:r>
    </w:p>
    <w:p w14:paraId="728B3B97" w14:textId="77777777" w:rsidR="00D82F7F" w:rsidRPr="00D82F7F" w:rsidRDefault="00D82F7F" w:rsidP="00D82F7F">
      <w:pPr>
        <w:jc w:val="both"/>
        <w:rPr>
          <w:rFonts w:ascii="Arial" w:hAnsi="Arial" w:cs="Arial"/>
        </w:rPr>
      </w:pPr>
      <w:r w:rsidRPr="00D82F7F">
        <w:rPr>
          <w:rFonts w:ascii="Arial" w:hAnsi="Arial" w:cs="Arial"/>
        </w:rPr>
        <w:t>A fenti várható költségek tájékoztató jellegűek, amelyekhez még a helyben az előkészítéssel, a kivitelezéssel és  járműpótlással kapcsolatos költségek hozzáadódnak.”</w:t>
      </w:r>
    </w:p>
    <w:p w14:paraId="627A0916" w14:textId="77777777" w:rsidR="00D82F7F" w:rsidRPr="00D82F7F" w:rsidRDefault="00D82F7F" w:rsidP="00D82F7F">
      <w:pPr>
        <w:jc w:val="both"/>
        <w:rPr>
          <w:rFonts w:ascii="Arial" w:hAnsi="Arial" w:cs="Arial"/>
        </w:rPr>
      </w:pPr>
    </w:p>
    <w:p w14:paraId="7EBB8D4B" w14:textId="77777777" w:rsidR="00D82F7F" w:rsidRPr="00D82F7F" w:rsidRDefault="00D82F7F" w:rsidP="00D82F7F">
      <w:pPr>
        <w:jc w:val="both"/>
        <w:rPr>
          <w:rFonts w:ascii="Arial" w:hAnsi="Arial" w:cs="Arial"/>
        </w:rPr>
      </w:pPr>
      <w:r w:rsidRPr="00D82F7F">
        <w:rPr>
          <w:rFonts w:ascii="Arial" w:hAnsi="Arial" w:cs="Arial"/>
        </w:rPr>
        <w:lastRenderedPageBreak/>
        <w:t>A fentiek alapján a káros anyag kibocsátással szemben joghatást kiváltó eredményt csak hatóságok által végzett mérések hozhatnak. Az egyéb mérések által kapott informatív jellegű adatok rendkívül magas költségvonzattal rendelkeznek, és csak tájékoztató jellegűek, amelyek nem javítják érdemben a közösségi autóbuszos közlekedés színvonalát, ezért nem javaslom a mérések elvégzését.</w:t>
      </w:r>
    </w:p>
    <w:p w14:paraId="7C28838F" w14:textId="77777777" w:rsidR="00D82F7F" w:rsidRPr="00D82F7F" w:rsidRDefault="00D82F7F" w:rsidP="00D82F7F">
      <w:pPr>
        <w:autoSpaceDE w:val="0"/>
        <w:autoSpaceDN w:val="0"/>
        <w:adjustRightInd w:val="0"/>
        <w:jc w:val="both"/>
        <w:rPr>
          <w:rFonts w:ascii="Arial" w:hAnsi="Arial" w:cs="Arial"/>
        </w:rPr>
      </w:pPr>
    </w:p>
    <w:p w14:paraId="394BF4F8" w14:textId="77777777" w:rsidR="00D82F7F" w:rsidRPr="00D82F7F" w:rsidRDefault="00D82F7F" w:rsidP="00D82F7F">
      <w:pPr>
        <w:jc w:val="both"/>
        <w:rPr>
          <w:rFonts w:ascii="Arial" w:hAnsi="Arial" w:cs="Arial"/>
        </w:rPr>
      </w:pPr>
      <w:r w:rsidRPr="00D82F7F">
        <w:rPr>
          <w:rFonts w:ascii="Arial" w:hAnsi="Arial" w:cs="Arial"/>
        </w:rPr>
        <w:t>Kérem a Tisztelt Közgyűlést, hogy az előterjesztést megtárgyalni, és a határozati javaslatokat elfogadni szíveskedjenek.</w:t>
      </w:r>
    </w:p>
    <w:p w14:paraId="11B78B75" w14:textId="77777777" w:rsidR="00D82F7F" w:rsidRPr="00D82F7F" w:rsidRDefault="00D82F7F" w:rsidP="00D82F7F">
      <w:pPr>
        <w:jc w:val="both"/>
        <w:rPr>
          <w:rFonts w:ascii="Arial" w:hAnsi="Arial" w:cs="Arial"/>
          <w:b/>
          <w:bCs/>
          <w:iCs/>
          <w:szCs w:val="20"/>
        </w:rPr>
      </w:pPr>
    </w:p>
    <w:p w14:paraId="496DCD0A" w14:textId="77777777" w:rsidR="00D82F7F" w:rsidRPr="00D82F7F" w:rsidRDefault="00D82F7F" w:rsidP="00D82F7F">
      <w:pPr>
        <w:jc w:val="both"/>
        <w:rPr>
          <w:rFonts w:ascii="Arial" w:hAnsi="Arial" w:cs="Arial"/>
          <w:b/>
        </w:rPr>
      </w:pPr>
      <w:r w:rsidRPr="00D82F7F">
        <w:rPr>
          <w:rFonts w:ascii="Arial" w:hAnsi="Arial" w:cs="Arial"/>
          <w:b/>
        </w:rPr>
        <w:t xml:space="preserve">Szombathely, 2019. április </w:t>
      </w:r>
      <w:proofErr w:type="gramStart"/>
      <w:r w:rsidRPr="00D82F7F">
        <w:rPr>
          <w:rFonts w:ascii="Arial" w:hAnsi="Arial" w:cs="Arial"/>
          <w:b/>
        </w:rPr>
        <w:t>„      ”</w:t>
      </w:r>
      <w:proofErr w:type="gramEnd"/>
    </w:p>
    <w:p w14:paraId="145FD8B2" w14:textId="77777777" w:rsidR="00D82F7F" w:rsidRPr="00D82F7F" w:rsidRDefault="00D82F7F" w:rsidP="00D82F7F">
      <w:pPr>
        <w:jc w:val="both"/>
        <w:rPr>
          <w:rFonts w:ascii="Arial" w:hAnsi="Arial" w:cs="Arial"/>
          <w:b/>
        </w:rPr>
      </w:pPr>
    </w:p>
    <w:p w14:paraId="3C08D2E5" w14:textId="77777777" w:rsidR="00D82F7F" w:rsidRPr="00D82F7F" w:rsidRDefault="00D82F7F" w:rsidP="00D82F7F">
      <w:pPr>
        <w:jc w:val="both"/>
        <w:rPr>
          <w:rFonts w:ascii="Arial" w:hAnsi="Arial" w:cs="Arial"/>
          <w:b/>
        </w:rPr>
      </w:pPr>
    </w:p>
    <w:p w14:paraId="398F77CE" w14:textId="77777777" w:rsidR="00D82F7F" w:rsidRPr="00D82F7F" w:rsidRDefault="00D82F7F" w:rsidP="00D82F7F">
      <w:pPr>
        <w:jc w:val="both"/>
        <w:rPr>
          <w:rFonts w:ascii="Arial" w:hAnsi="Arial" w:cs="Arial"/>
          <w:bCs/>
        </w:rPr>
      </w:pPr>
    </w:p>
    <w:p w14:paraId="4FF3E0CB" w14:textId="77777777" w:rsidR="00D82F7F" w:rsidRPr="00D82F7F" w:rsidRDefault="00D82F7F" w:rsidP="00D82F7F">
      <w:pPr>
        <w:tabs>
          <w:tab w:val="left" w:pos="1080"/>
          <w:tab w:val="left" w:pos="5580"/>
        </w:tabs>
        <w:jc w:val="both"/>
        <w:rPr>
          <w:rFonts w:ascii="Arial" w:hAnsi="Arial" w:cs="Arial"/>
          <w:b/>
          <w:bCs/>
        </w:rPr>
      </w:pPr>
      <w:r w:rsidRPr="00D82F7F">
        <w:rPr>
          <w:rFonts w:ascii="Arial" w:hAnsi="Arial" w:cs="Arial"/>
        </w:rPr>
        <w:tab/>
      </w:r>
      <w:r w:rsidRPr="00D82F7F">
        <w:rPr>
          <w:rFonts w:ascii="Arial" w:hAnsi="Arial" w:cs="Arial"/>
        </w:rPr>
        <w:tab/>
      </w:r>
      <w:r w:rsidRPr="00D82F7F">
        <w:rPr>
          <w:rFonts w:ascii="Arial" w:hAnsi="Arial" w:cs="Arial"/>
          <w:b/>
          <w:bCs/>
        </w:rPr>
        <w:t xml:space="preserve">/: Dr. Puskás </w:t>
      </w:r>
      <w:proofErr w:type="gramStart"/>
      <w:r w:rsidRPr="00D82F7F">
        <w:rPr>
          <w:rFonts w:ascii="Arial" w:hAnsi="Arial" w:cs="Arial"/>
          <w:b/>
          <w:bCs/>
        </w:rPr>
        <w:t>Tivadar :</w:t>
      </w:r>
      <w:proofErr w:type="gramEnd"/>
      <w:r w:rsidRPr="00D82F7F">
        <w:rPr>
          <w:rFonts w:ascii="Arial" w:hAnsi="Arial" w:cs="Arial"/>
          <w:b/>
          <w:bCs/>
        </w:rPr>
        <w:t>/</w:t>
      </w:r>
      <w:r w:rsidRPr="00D82F7F">
        <w:rPr>
          <w:rFonts w:ascii="Arial" w:hAnsi="Arial" w:cs="Arial"/>
          <w:b/>
          <w:bCs/>
        </w:rPr>
        <w:tab/>
      </w:r>
    </w:p>
    <w:p w14:paraId="5A03A61C" w14:textId="77777777" w:rsidR="00D82F7F" w:rsidRPr="00D82F7F" w:rsidRDefault="00D82F7F" w:rsidP="00D82F7F">
      <w:pPr>
        <w:jc w:val="both"/>
        <w:rPr>
          <w:rFonts w:ascii="Arial" w:hAnsi="Arial" w:cs="Arial"/>
          <w:bCs/>
        </w:rPr>
      </w:pPr>
    </w:p>
    <w:p w14:paraId="59085C42" w14:textId="77777777" w:rsidR="00D82F7F" w:rsidRPr="00D82F7F" w:rsidRDefault="00D82F7F" w:rsidP="00D82F7F">
      <w:pPr>
        <w:jc w:val="center"/>
        <w:rPr>
          <w:rFonts w:ascii="Arial" w:hAnsi="Arial" w:cs="Arial"/>
          <w:b/>
          <w:bCs/>
        </w:rPr>
      </w:pPr>
      <w:r w:rsidRPr="00D82F7F">
        <w:rPr>
          <w:rFonts w:ascii="Arial" w:hAnsi="Arial" w:cs="Arial"/>
          <w:bCs/>
        </w:rPr>
        <w:br w:type="page"/>
      </w:r>
      <w:r w:rsidRPr="00D82F7F">
        <w:rPr>
          <w:rFonts w:ascii="Arial" w:hAnsi="Arial" w:cs="Arial"/>
          <w:b/>
          <w:bCs/>
        </w:rPr>
        <w:lastRenderedPageBreak/>
        <w:t>I.</w:t>
      </w:r>
    </w:p>
    <w:p w14:paraId="30C832E2" w14:textId="77777777" w:rsidR="00D82F7F" w:rsidRPr="00D82F7F" w:rsidRDefault="00D82F7F" w:rsidP="00D82F7F">
      <w:pPr>
        <w:jc w:val="center"/>
        <w:rPr>
          <w:rFonts w:ascii="Arial" w:hAnsi="Arial" w:cs="Arial"/>
          <w:bCs/>
        </w:rPr>
      </w:pPr>
    </w:p>
    <w:p w14:paraId="0B54D8F4" w14:textId="77777777" w:rsidR="00D82F7F" w:rsidRPr="00D82F7F" w:rsidRDefault="00D82F7F" w:rsidP="00D82F7F">
      <w:pPr>
        <w:jc w:val="center"/>
        <w:rPr>
          <w:rFonts w:ascii="Arial" w:hAnsi="Arial" w:cs="Arial"/>
          <w:b/>
          <w:bCs/>
          <w:u w:val="single"/>
        </w:rPr>
      </w:pPr>
      <w:r w:rsidRPr="00D82F7F">
        <w:rPr>
          <w:rFonts w:ascii="Arial" w:hAnsi="Arial" w:cs="Arial"/>
          <w:b/>
          <w:bCs/>
          <w:u w:val="single"/>
        </w:rPr>
        <w:t>HATÁROZATI JAVASLAT</w:t>
      </w:r>
    </w:p>
    <w:p w14:paraId="5113BBBE" w14:textId="77777777" w:rsidR="00D82F7F" w:rsidRPr="00D82F7F" w:rsidRDefault="00D82F7F" w:rsidP="00D82F7F">
      <w:pPr>
        <w:jc w:val="center"/>
        <w:rPr>
          <w:rFonts w:ascii="Arial" w:hAnsi="Arial" w:cs="Arial"/>
          <w:b/>
          <w:bCs/>
        </w:rPr>
      </w:pPr>
    </w:p>
    <w:p w14:paraId="7D163D37" w14:textId="77777777" w:rsidR="00D82F7F" w:rsidRPr="00D82F7F" w:rsidRDefault="00D82F7F" w:rsidP="00D82F7F">
      <w:pPr>
        <w:jc w:val="center"/>
        <w:rPr>
          <w:rFonts w:ascii="Arial" w:hAnsi="Arial" w:cs="Arial"/>
          <w:b/>
          <w:bCs/>
          <w:u w:val="single"/>
        </w:rPr>
      </w:pPr>
      <w:r w:rsidRPr="00D82F7F">
        <w:rPr>
          <w:rFonts w:ascii="Arial" w:hAnsi="Arial" w:cs="Arial"/>
          <w:b/>
          <w:bCs/>
          <w:u w:val="single"/>
        </w:rPr>
        <w:t xml:space="preserve">….…./2019. (IV.30.) Kgy. </w:t>
      </w:r>
      <w:proofErr w:type="gramStart"/>
      <w:r w:rsidRPr="00D82F7F">
        <w:rPr>
          <w:rFonts w:ascii="Arial" w:hAnsi="Arial" w:cs="Arial"/>
          <w:b/>
          <w:bCs/>
          <w:u w:val="single"/>
        </w:rPr>
        <w:t>számú</w:t>
      </w:r>
      <w:proofErr w:type="gramEnd"/>
      <w:r w:rsidRPr="00D82F7F">
        <w:rPr>
          <w:rFonts w:ascii="Arial" w:hAnsi="Arial" w:cs="Arial"/>
          <w:b/>
          <w:bCs/>
          <w:u w:val="single"/>
        </w:rPr>
        <w:t xml:space="preserve"> határozat</w:t>
      </w:r>
    </w:p>
    <w:p w14:paraId="593754F9" w14:textId="77777777" w:rsidR="00D82F7F" w:rsidRPr="00D82F7F" w:rsidRDefault="00D82F7F" w:rsidP="00D82F7F">
      <w:pPr>
        <w:jc w:val="center"/>
        <w:rPr>
          <w:rFonts w:ascii="Arial" w:hAnsi="Arial" w:cs="Arial"/>
          <w:b/>
          <w:bCs/>
          <w:u w:val="single"/>
        </w:rPr>
      </w:pPr>
    </w:p>
    <w:p w14:paraId="13825F4C" w14:textId="0035BDE9" w:rsidR="00FF20BC" w:rsidRDefault="00D82F7F" w:rsidP="00D82F7F">
      <w:pPr>
        <w:jc w:val="both"/>
        <w:rPr>
          <w:rFonts w:ascii="Arial" w:hAnsi="Arial" w:cs="Arial"/>
          <w:iCs/>
        </w:rPr>
      </w:pPr>
      <w:r w:rsidRPr="00D82F7F">
        <w:rPr>
          <w:rFonts w:ascii="Arial" w:hAnsi="Arial" w:cs="Arial"/>
        </w:rPr>
        <w:t xml:space="preserve">A Közgyűlés </w:t>
      </w:r>
      <w:r w:rsidRPr="00D82F7F">
        <w:rPr>
          <w:rFonts w:ascii="Arial" w:hAnsi="Arial" w:cs="Arial"/>
          <w:iCs/>
        </w:rPr>
        <w:t xml:space="preserve">az </w:t>
      </w:r>
      <w:r w:rsidRPr="00D82F7F">
        <w:rPr>
          <w:rFonts w:ascii="Arial" w:hAnsi="Arial" w:cs="Arial"/>
          <w:color w:val="000000"/>
        </w:rPr>
        <w:t>Északnyugat- magyarországi Közlekedési Központ</w:t>
      </w:r>
      <w:r w:rsidRPr="00D82F7F">
        <w:rPr>
          <w:rFonts w:ascii="Arial" w:hAnsi="Arial" w:cs="Arial"/>
          <w:iCs/>
        </w:rPr>
        <w:t xml:space="preserve"> </w:t>
      </w:r>
      <w:proofErr w:type="spellStart"/>
      <w:r w:rsidRPr="00D82F7F">
        <w:rPr>
          <w:rFonts w:ascii="Arial" w:hAnsi="Arial" w:cs="Arial"/>
          <w:iCs/>
        </w:rPr>
        <w:t>Zrt</w:t>
      </w:r>
      <w:proofErr w:type="spellEnd"/>
      <w:r w:rsidRPr="00D82F7F">
        <w:rPr>
          <w:rFonts w:ascii="Arial" w:hAnsi="Arial" w:cs="Arial"/>
          <w:iCs/>
        </w:rPr>
        <w:t xml:space="preserve">. által </w:t>
      </w:r>
      <w:r w:rsidR="00FF20BC" w:rsidRPr="00FF20BC">
        <w:rPr>
          <w:rFonts w:ascii="Arial" w:hAnsi="Arial" w:cs="Arial"/>
          <w:iCs/>
        </w:rPr>
        <w:t>készített 2017. II. félévi és 2018. I. félévi helyi közlekedés bevételei és ráfordításai elszámolásának könyvvizsgáló által történt felülvizsgálatával kapcsolatos döntés meghozatalára</w:t>
      </w:r>
      <w:r w:rsidR="00FF20BC">
        <w:rPr>
          <w:rFonts w:ascii="Arial" w:hAnsi="Arial" w:cs="Arial"/>
          <w:iCs/>
        </w:rPr>
        <w:t xml:space="preserve"> vonatkozó javaslatot </w:t>
      </w:r>
      <w:r w:rsidR="00FF20BC" w:rsidRPr="00D82F7F">
        <w:rPr>
          <w:rFonts w:ascii="Arial" w:hAnsi="Arial" w:cs="Arial"/>
        </w:rPr>
        <w:t xml:space="preserve">megtárgyalta, </w:t>
      </w:r>
      <w:r w:rsidR="00FF20BC" w:rsidRPr="00D82F7F">
        <w:rPr>
          <w:rFonts w:ascii="Arial" w:hAnsi="Arial" w:cs="Arial"/>
          <w:bCs/>
        </w:rPr>
        <w:t>és azzal kapcsolatban az alábbi döntést hozta</w:t>
      </w:r>
      <w:r w:rsidR="00FF20BC" w:rsidRPr="00D82F7F">
        <w:rPr>
          <w:rFonts w:ascii="Arial" w:hAnsi="Arial" w:cs="Arial"/>
        </w:rPr>
        <w:t>:</w:t>
      </w:r>
    </w:p>
    <w:p w14:paraId="7B2BD63E" w14:textId="77777777" w:rsidR="00D82F7F" w:rsidRPr="00D82F7F" w:rsidRDefault="00D82F7F" w:rsidP="00FF20BC">
      <w:pPr>
        <w:contextualSpacing/>
        <w:jc w:val="both"/>
        <w:rPr>
          <w:rFonts w:ascii="Arial" w:hAnsi="Arial" w:cs="Arial"/>
        </w:rPr>
      </w:pPr>
    </w:p>
    <w:p w14:paraId="5BC70667" w14:textId="0B7D6028" w:rsidR="00D82F7F" w:rsidRPr="00D82F7F" w:rsidRDefault="00D82F7F" w:rsidP="00D82F7F">
      <w:pPr>
        <w:numPr>
          <w:ilvl w:val="0"/>
          <w:numId w:val="7"/>
        </w:numPr>
        <w:contextualSpacing/>
        <w:jc w:val="both"/>
        <w:rPr>
          <w:rFonts w:ascii="Arial" w:hAnsi="Arial" w:cs="Arial"/>
        </w:rPr>
      </w:pPr>
      <w:r w:rsidRPr="00D82F7F">
        <w:rPr>
          <w:rFonts w:ascii="Arial" w:hAnsi="Arial" w:cs="Arial"/>
          <w:bCs/>
        </w:rPr>
        <w:t xml:space="preserve">A Közgyűlés </w:t>
      </w:r>
      <w:r w:rsidRPr="00D82F7F">
        <w:rPr>
          <w:rFonts w:ascii="Arial" w:hAnsi="Arial" w:cs="Arial"/>
        </w:rPr>
        <w:t xml:space="preserve">a 2017. évi helyi közösségi közlekedés </w:t>
      </w:r>
      <w:r w:rsidR="00FF20BC">
        <w:rPr>
          <w:rFonts w:ascii="Arial" w:hAnsi="Arial" w:cs="Arial"/>
        </w:rPr>
        <w:t xml:space="preserve">költségtérítéseként </w:t>
      </w:r>
      <w:r w:rsidR="00FF20BC" w:rsidRPr="00D82F7F">
        <w:rPr>
          <w:rFonts w:ascii="Arial" w:hAnsi="Arial" w:cs="Arial"/>
        </w:rPr>
        <w:t>20</w:t>
      </w:r>
      <w:r w:rsidRPr="00D82F7F">
        <w:rPr>
          <w:rFonts w:ascii="Arial" w:hAnsi="Arial" w:cs="Arial"/>
        </w:rPr>
        <w:t>.342.559 Ft összeget ismer el.</w:t>
      </w:r>
    </w:p>
    <w:p w14:paraId="7D4D7D3F" w14:textId="77777777" w:rsidR="00D82F7F" w:rsidRPr="00D82F7F" w:rsidRDefault="00D82F7F" w:rsidP="00D82F7F">
      <w:pPr>
        <w:ind w:left="360"/>
        <w:contextualSpacing/>
        <w:jc w:val="both"/>
        <w:rPr>
          <w:rFonts w:ascii="Arial" w:hAnsi="Arial" w:cs="Arial"/>
        </w:rPr>
      </w:pPr>
    </w:p>
    <w:p w14:paraId="20CAE64E" w14:textId="66656E38" w:rsidR="00D82F7F" w:rsidRPr="00D82F7F" w:rsidRDefault="00D82F7F" w:rsidP="00D82F7F">
      <w:pPr>
        <w:numPr>
          <w:ilvl w:val="0"/>
          <w:numId w:val="7"/>
        </w:numPr>
        <w:contextualSpacing/>
        <w:jc w:val="both"/>
        <w:rPr>
          <w:rFonts w:ascii="Arial" w:hAnsi="Arial" w:cs="Arial"/>
        </w:rPr>
      </w:pPr>
      <w:r w:rsidRPr="00D82F7F">
        <w:rPr>
          <w:rFonts w:ascii="Arial" w:hAnsi="Arial" w:cs="Arial"/>
          <w:bCs/>
        </w:rPr>
        <w:t xml:space="preserve">A Közgyűlés </w:t>
      </w:r>
      <w:r w:rsidRPr="00D82F7F">
        <w:rPr>
          <w:rFonts w:ascii="Arial" w:hAnsi="Arial" w:cs="Arial"/>
        </w:rPr>
        <w:t xml:space="preserve">a 2018. évi helyi közösségi közlekedés </w:t>
      </w:r>
      <w:r w:rsidR="00FF20BC">
        <w:rPr>
          <w:rFonts w:ascii="Arial" w:hAnsi="Arial" w:cs="Arial"/>
        </w:rPr>
        <w:t>költségtérítés előlegeként</w:t>
      </w:r>
      <w:r w:rsidRPr="00D82F7F">
        <w:rPr>
          <w:rFonts w:ascii="Arial" w:hAnsi="Arial" w:cs="Arial"/>
        </w:rPr>
        <w:t xml:space="preserve"> 219.446.837 Ft-ot </w:t>
      </w:r>
      <w:r w:rsidR="00FF20BC">
        <w:rPr>
          <w:rFonts w:ascii="Arial" w:hAnsi="Arial" w:cs="Arial"/>
        </w:rPr>
        <w:t>biztosít</w:t>
      </w:r>
      <w:r w:rsidRPr="00D82F7F">
        <w:rPr>
          <w:rFonts w:ascii="Arial" w:hAnsi="Arial" w:cs="Arial"/>
        </w:rPr>
        <w:t xml:space="preserve">. </w:t>
      </w:r>
    </w:p>
    <w:p w14:paraId="22F20119" w14:textId="77777777" w:rsidR="00D82F7F" w:rsidRPr="00D82F7F" w:rsidRDefault="00D82F7F" w:rsidP="00D82F7F">
      <w:pPr>
        <w:ind w:left="360"/>
        <w:contextualSpacing/>
        <w:jc w:val="both"/>
        <w:rPr>
          <w:rFonts w:ascii="Arial" w:hAnsi="Arial" w:cs="Arial"/>
        </w:rPr>
      </w:pPr>
    </w:p>
    <w:p w14:paraId="09A6D736" w14:textId="3EFBD308" w:rsidR="00FF20BC" w:rsidRDefault="00FF20BC" w:rsidP="00FF20BC">
      <w:pPr>
        <w:numPr>
          <w:ilvl w:val="0"/>
          <w:numId w:val="7"/>
        </w:numPr>
        <w:contextualSpacing/>
        <w:jc w:val="both"/>
        <w:rPr>
          <w:rFonts w:ascii="Arial" w:hAnsi="Arial" w:cs="Arial"/>
        </w:rPr>
      </w:pPr>
      <w:r w:rsidRPr="00FF20BC">
        <w:rPr>
          <w:rFonts w:ascii="Arial" w:hAnsi="Arial" w:cs="Arial"/>
        </w:rPr>
        <w:t>Fel</w:t>
      </w:r>
      <w:r>
        <w:rPr>
          <w:rFonts w:ascii="Arial" w:hAnsi="Arial" w:cs="Arial"/>
        </w:rPr>
        <w:t xml:space="preserve">kéri a polgármestert, hogy a </w:t>
      </w:r>
      <w:r w:rsidRPr="00FF20BC">
        <w:rPr>
          <w:rFonts w:ascii="Arial" w:hAnsi="Arial" w:cs="Arial"/>
        </w:rPr>
        <w:t xml:space="preserve">2018. évi elszámolást könyvvizsgálóval vizsgáltassa felül, majd a vizsgálat eredményét terjessze a Közgyűlés elé.  </w:t>
      </w:r>
    </w:p>
    <w:p w14:paraId="5DDBB0BF" w14:textId="77777777" w:rsidR="00FF20BC" w:rsidRPr="00FF20BC" w:rsidRDefault="00FF20BC" w:rsidP="00FF20BC">
      <w:pPr>
        <w:ind w:left="360"/>
        <w:contextualSpacing/>
        <w:jc w:val="both"/>
        <w:rPr>
          <w:rFonts w:ascii="Arial" w:hAnsi="Arial" w:cs="Arial"/>
        </w:rPr>
      </w:pPr>
    </w:p>
    <w:p w14:paraId="32B62A2A" w14:textId="5881F7D0" w:rsidR="00FF20BC" w:rsidRDefault="00FF20BC" w:rsidP="00FF20BC">
      <w:pPr>
        <w:numPr>
          <w:ilvl w:val="0"/>
          <w:numId w:val="7"/>
        </w:numPr>
        <w:contextualSpacing/>
        <w:jc w:val="both"/>
        <w:rPr>
          <w:rFonts w:ascii="Arial" w:hAnsi="Arial" w:cs="Arial"/>
        </w:rPr>
      </w:pPr>
      <w:r w:rsidRPr="00FF20BC">
        <w:rPr>
          <w:rFonts w:ascii="Arial" w:hAnsi="Arial" w:cs="Arial"/>
        </w:rPr>
        <w:t>A Közgyűlés felkéri a polgármestert, hogy az 1.</w:t>
      </w:r>
      <w:r>
        <w:rPr>
          <w:rFonts w:ascii="Arial" w:hAnsi="Arial" w:cs="Arial"/>
        </w:rPr>
        <w:t xml:space="preserve"> és 2. </w:t>
      </w:r>
      <w:r w:rsidRPr="00FF20BC">
        <w:rPr>
          <w:rFonts w:ascii="Arial" w:hAnsi="Arial" w:cs="Arial"/>
        </w:rPr>
        <w:t>pontban meghatározott összeg</w:t>
      </w:r>
      <w:r>
        <w:rPr>
          <w:rFonts w:ascii="Arial" w:hAnsi="Arial" w:cs="Arial"/>
        </w:rPr>
        <w:t>ek</w:t>
      </w:r>
      <w:r w:rsidRPr="00FF20BC">
        <w:rPr>
          <w:rFonts w:ascii="Arial" w:hAnsi="Arial" w:cs="Arial"/>
        </w:rPr>
        <w:t xml:space="preserve"> átutalásáról gondoskodjon az Északnyugat-magyarországi Közlekedési Központ </w:t>
      </w:r>
      <w:proofErr w:type="spellStart"/>
      <w:r w:rsidRPr="00FF20BC">
        <w:rPr>
          <w:rFonts w:ascii="Arial" w:hAnsi="Arial" w:cs="Arial"/>
        </w:rPr>
        <w:t>Zrt</w:t>
      </w:r>
      <w:proofErr w:type="spellEnd"/>
      <w:r w:rsidRPr="00FF20BC">
        <w:rPr>
          <w:rFonts w:ascii="Arial" w:hAnsi="Arial" w:cs="Arial"/>
        </w:rPr>
        <w:t>. részére.</w:t>
      </w:r>
    </w:p>
    <w:p w14:paraId="0D0CB923" w14:textId="77777777" w:rsidR="00FF20BC" w:rsidRPr="00FF20BC" w:rsidRDefault="00FF20BC" w:rsidP="00FF20BC">
      <w:pPr>
        <w:ind w:left="360"/>
        <w:contextualSpacing/>
        <w:jc w:val="both"/>
        <w:rPr>
          <w:rFonts w:ascii="Arial" w:hAnsi="Arial" w:cs="Arial"/>
        </w:rPr>
      </w:pPr>
    </w:p>
    <w:p w14:paraId="3F9E5AE2" w14:textId="77777777" w:rsidR="00D82F7F" w:rsidRPr="00D82F7F" w:rsidRDefault="00D82F7F" w:rsidP="00D82F7F">
      <w:pPr>
        <w:jc w:val="both"/>
        <w:rPr>
          <w:rFonts w:ascii="Arial" w:hAnsi="Arial" w:cs="Arial"/>
          <w:b/>
          <w:bCs/>
          <w:u w:val="single"/>
        </w:rPr>
      </w:pPr>
    </w:p>
    <w:p w14:paraId="39115E07" w14:textId="77777777" w:rsidR="00D82F7F" w:rsidRPr="00D82F7F" w:rsidRDefault="00D82F7F" w:rsidP="00D82F7F">
      <w:pPr>
        <w:jc w:val="both"/>
        <w:rPr>
          <w:rFonts w:ascii="Arial" w:hAnsi="Arial" w:cs="Arial"/>
          <w:b/>
          <w:bCs/>
          <w:u w:val="single"/>
        </w:rPr>
      </w:pPr>
    </w:p>
    <w:p w14:paraId="6A5108C8" w14:textId="77777777" w:rsidR="00D82F7F" w:rsidRPr="00D82F7F" w:rsidRDefault="00D82F7F" w:rsidP="00D82F7F">
      <w:pPr>
        <w:jc w:val="both"/>
        <w:rPr>
          <w:rFonts w:ascii="Arial" w:hAnsi="Arial" w:cs="Arial"/>
        </w:rPr>
      </w:pPr>
      <w:r w:rsidRPr="00D82F7F">
        <w:rPr>
          <w:rFonts w:ascii="Arial" w:hAnsi="Arial" w:cs="Arial"/>
          <w:b/>
          <w:bCs/>
          <w:u w:val="single"/>
        </w:rPr>
        <w:t>Felelős:</w:t>
      </w:r>
      <w:r w:rsidRPr="00D82F7F">
        <w:rPr>
          <w:rFonts w:ascii="Arial" w:hAnsi="Arial" w:cs="Arial"/>
          <w:b/>
          <w:bCs/>
        </w:rPr>
        <w:tab/>
      </w:r>
      <w:r w:rsidRPr="00D82F7F">
        <w:rPr>
          <w:rFonts w:ascii="Arial" w:hAnsi="Arial" w:cs="Arial"/>
        </w:rPr>
        <w:t>Dr. Puskás Tivadar polgármester</w:t>
      </w:r>
    </w:p>
    <w:p w14:paraId="41CAE37B" w14:textId="77777777" w:rsidR="00D82F7F" w:rsidRPr="00D82F7F" w:rsidRDefault="00D82F7F" w:rsidP="00D82F7F">
      <w:pPr>
        <w:jc w:val="both"/>
        <w:rPr>
          <w:rFonts w:ascii="Arial" w:hAnsi="Arial" w:cs="Arial"/>
        </w:rPr>
      </w:pPr>
      <w:r w:rsidRPr="00D82F7F">
        <w:rPr>
          <w:rFonts w:ascii="Arial" w:hAnsi="Arial" w:cs="Arial"/>
        </w:rPr>
        <w:tab/>
      </w:r>
      <w:r w:rsidRPr="00D82F7F">
        <w:rPr>
          <w:rFonts w:ascii="Arial" w:hAnsi="Arial" w:cs="Arial"/>
        </w:rPr>
        <w:tab/>
        <w:t>Illés Károly alpolgármester</w:t>
      </w:r>
    </w:p>
    <w:p w14:paraId="1F85C512" w14:textId="77777777" w:rsidR="00D82F7F" w:rsidRPr="00D82F7F" w:rsidRDefault="00D82F7F" w:rsidP="00D82F7F">
      <w:pPr>
        <w:jc w:val="both"/>
        <w:rPr>
          <w:rFonts w:ascii="Arial" w:hAnsi="Arial" w:cs="Arial"/>
        </w:rPr>
      </w:pPr>
      <w:r w:rsidRPr="00D82F7F">
        <w:rPr>
          <w:rFonts w:ascii="Arial" w:hAnsi="Arial" w:cs="Arial"/>
        </w:rPr>
        <w:tab/>
      </w:r>
      <w:r w:rsidRPr="00D82F7F">
        <w:rPr>
          <w:rFonts w:ascii="Arial" w:hAnsi="Arial" w:cs="Arial"/>
        </w:rPr>
        <w:tab/>
      </w:r>
      <w:smartTag w:uri="urn:schemas-microsoft-com:office:smarttags" w:element="PersonName">
        <w:r w:rsidRPr="00D82F7F">
          <w:rPr>
            <w:rFonts w:ascii="Arial" w:hAnsi="Arial" w:cs="Arial"/>
          </w:rPr>
          <w:t>Molnár Miklós</w:t>
        </w:r>
      </w:smartTag>
      <w:r w:rsidRPr="00D82F7F">
        <w:rPr>
          <w:rFonts w:ascii="Arial" w:hAnsi="Arial" w:cs="Arial"/>
        </w:rPr>
        <w:t xml:space="preserve"> alpolgármester</w:t>
      </w:r>
    </w:p>
    <w:p w14:paraId="69E5FFC7" w14:textId="77777777" w:rsidR="00D82F7F" w:rsidRPr="00D82F7F" w:rsidRDefault="00D82F7F" w:rsidP="00D82F7F">
      <w:pPr>
        <w:jc w:val="both"/>
        <w:rPr>
          <w:rFonts w:ascii="Arial" w:hAnsi="Arial" w:cs="Arial"/>
        </w:rPr>
      </w:pPr>
      <w:r w:rsidRPr="00D82F7F">
        <w:rPr>
          <w:rFonts w:ascii="Arial" w:hAnsi="Arial" w:cs="Arial"/>
        </w:rPr>
        <w:tab/>
      </w:r>
      <w:r w:rsidRPr="00D82F7F">
        <w:rPr>
          <w:rFonts w:ascii="Arial" w:hAnsi="Arial" w:cs="Arial"/>
        </w:rPr>
        <w:tab/>
        <w:t>(A végrehajtás előkészítéséért:</w:t>
      </w:r>
    </w:p>
    <w:p w14:paraId="379276FF" w14:textId="77777777" w:rsidR="00D82F7F" w:rsidRPr="00D82F7F" w:rsidRDefault="00D82F7F" w:rsidP="00D82F7F">
      <w:pPr>
        <w:ind w:left="1440" w:firstLine="540"/>
        <w:jc w:val="both"/>
        <w:rPr>
          <w:rFonts w:ascii="Arial" w:hAnsi="Arial" w:cs="Arial"/>
        </w:rPr>
      </w:pPr>
      <w:smartTag w:uri="urn:schemas-microsoft-com:office:smarttags" w:element="PersonName">
        <w:r w:rsidRPr="00D82F7F">
          <w:rPr>
            <w:rFonts w:ascii="Arial" w:hAnsi="Arial" w:cs="Arial"/>
          </w:rPr>
          <w:t>Lakézi Gábor</w:t>
        </w:r>
      </w:smartTag>
      <w:r w:rsidRPr="00D82F7F">
        <w:rPr>
          <w:rFonts w:ascii="Arial" w:hAnsi="Arial" w:cs="Arial"/>
        </w:rPr>
        <w:t xml:space="preserve">, Városüzemeltetési Osztályvezető </w:t>
      </w:r>
    </w:p>
    <w:p w14:paraId="08EBD83A" w14:textId="77777777" w:rsidR="00D82F7F" w:rsidRPr="00D82F7F" w:rsidRDefault="00D82F7F" w:rsidP="00D82F7F">
      <w:pPr>
        <w:ind w:left="1980" w:hanging="1980"/>
        <w:jc w:val="both"/>
        <w:rPr>
          <w:rFonts w:ascii="Arial" w:hAnsi="Arial" w:cs="Arial"/>
        </w:rPr>
      </w:pPr>
      <w:r w:rsidRPr="00D82F7F">
        <w:rPr>
          <w:rFonts w:ascii="Arial" w:hAnsi="Arial" w:cs="Arial"/>
        </w:rPr>
        <w:t xml:space="preserve">  </w:t>
      </w:r>
      <w:r w:rsidRPr="00D82F7F">
        <w:rPr>
          <w:rFonts w:ascii="Arial" w:hAnsi="Arial" w:cs="Arial"/>
        </w:rPr>
        <w:tab/>
      </w:r>
      <w:smartTag w:uri="urn:schemas-microsoft-com:office:smarttags" w:element="PersonName">
        <w:r w:rsidRPr="00D82F7F">
          <w:rPr>
            <w:rFonts w:ascii="Arial" w:hAnsi="Arial" w:cs="Arial"/>
          </w:rPr>
          <w:t>Stéger Gábor</w:t>
        </w:r>
      </w:smartTag>
      <w:r w:rsidRPr="00D82F7F">
        <w:rPr>
          <w:rFonts w:ascii="Arial" w:hAnsi="Arial" w:cs="Arial"/>
        </w:rPr>
        <w:t xml:space="preserve"> Közgazdasági és Adó Osztályvezető)</w:t>
      </w:r>
    </w:p>
    <w:p w14:paraId="5AD2D667" w14:textId="77777777" w:rsidR="00D82F7F" w:rsidRPr="00D82F7F" w:rsidRDefault="00D82F7F" w:rsidP="00D82F7F">
      <w:pPr>
        <w:ind w:left="1440" w:hanging="24"/>
        <w:jc w:val="both"/>
        <w:rPr>
          <w:rFonts w:ascii="Arial" w:hAnsi="Arial" w:cs="Arial"/>
        </w:rPr>
      </w:pPr>
    </w:p>
    <w:p w14:paraId="65780322" w14:textId="77777777" w:rsidR="00D82F7F" w:rsidRPr="00D82F7F" w:rsidRDefault="00D82F7F" w:rsidP="00D82F7F">
      <w:pPr>
        <w:jc w:val="both"/>
        <w:rPr>
          <w:rFonts w:ascii="Arial" w:hAnsi="Arial" w:cs="Arial"/>
        </w:rPr>
      </w:pPr>
    </w:p>
    <w:p w14:paraId="481D27C3" w14:textId="77777777" w:rsidR="00D82F7F" w:rsidRPr="00D82F7F" w:rsidRDefault="00D82F7F" w:rsidP="00D82F7F">
      <w:pPr>
        <w:ind w:left="1440" w:hanging="1440"/>
        <w:jc w:val="both"/>
        <w:rPr>
          <w:rFonts w:ascii="Arial" w:hAnsi="Arial" w:cs="Arial"/>
        </w:rPr>
      </w:pPr>
      <w:r w:rsidRPr="00D82F7F">
        <w:rPr>
          <w:rFonts w:ascii="Arial" w:hAnsi="Arial" w:cs="Arial"/>
          <w:b/>
          <w:bCs/>
          <w:u w:val="single"/>
        </w:rPr>
        <w:t>Határidő:</w:t>
      </w:r>
      <w:r w:rsidRPr="00D82F7F">
        <w:rPr>
          <w:rFonts w:ascii="Arial" w:hAnsi="Arial" w:cs="Arial"/>
          <w:b/>
          <w:bCs/>
        </w:rPr>
        <w:t xml:space="preserve"> </w:t>
      </w:r>
      <w:r w:rsidRPr="00D82F7F">
        <w:rPr>
          <w:rFonts w:ascii="Arial" w:hAnsi="Arial" w:cs="Arial"/>
          <w:b/>
          <w:bCs/>
        </w:rPr>
        <w:tab/>
      </w:r>
      <w:r w:rsidRPr="00D82F7F">
        <w:rPr>
          <w:rFonts w:ascii="Arial" w:hAnsi="Arial" w:cs="Arial"/>
        </w:rPr>
        <w:t>1-2. pont:</w:t>
      </w:r>
      <w:r w:rsidRPr="00D82F7F">
        <w:rPr>
          <w:rFonts w:ascii="Arial" w:hAnsi="Arial" w:cs="Arial"/>
        </w:rPr>
        <w:tab/>
        <w:t>azonnal</w:t>
      </w:r>
    </w:p>
    <w:p w14:paraId="218B39B6" w14:textId="350BB353" w:rsidR="00D82F7F" w:rsidRDefault="00FF20BC" w:rsidP="00D82F7F">
      <w:pPr>
        <w:ind w:left="2124" w:hanging="708"/>
        <w:jc w:val="both"/>
        <w:rPr>
          <w:rFonts w:ascii="Arial" w:hAnsi="Arial" w:cs="Arial"/>
        </w:rPr>
      </w:pPr>
      <w:r>
        <w:rPr>
          <w:rFonts w:ascii="Arial" w:hAnsi="Arial" w:cs="Arial"/>
        </w:rPr>
        <w:t>3. pont:</w:t>
      </w:r>
      <w:r>
        <w:rPr>
          <w:rFonts w:ascii="Arial" w:hAnsi="Arial" w:cs="Arial"/>
        </w:rPr>
        <w:tab/>
        <w:t>2019. augusztus 30</w:t>
      </w:r>
      <w:r w:rsidR="00D82F7F" w:rsidRPr="00D82F7F">
        <w:rPr>
          <w:rFonts w:ascii="Arial" w:hAnsi="Arial" w:cs="Arial"/>
        </w:rPr>
        <w:t>.</w:t>
      </w:r>
    </w:p>
    <w:p w14:paraId="1CEB3951" w14:textId="5533407C" w:rsidR="00FF20BC" w:rsidRPr="00D82F7F" w:rsidRDefault="00FF20BC" w:rsidP="00D82F7F">
      <w:pPr>
        <w:ind w:left="2124" w:hanging="708"/>
        <w:jc w:val="both"/>
        <w:rPr>
          <w:rFonts w:ascii="Arial" w:hAnsi="Arial" w:cs="Arial"/>
        </w:rPr>
      </w:pPr>
      <w:r>
        <w:rPr>
          <w:rFonts w:ascii="Arial" w:hAnsi="Arial" w:cs="Arial"/>
        </w:rPr>
        <w:t>4. pont:</w:t>
      </w:r>
      <w:r>
        <w:rPr>
          <w:rFonts w:ascii="Arial" w:hAnsi="Arial" w:cs="Arial"/>
        </w:rPr>
        <w:tab/>
        <w:t>2019. május 31.</w:t>
      </w:r>
    </w:p>
    <w:p w14:paraId="7531B4BC" w14:textId="77777777" w:rsidR="00D82F7F" w:rsidRDefault="00D82F7F" w:rsidP="00D82F7F">
      <w:pPr>
        <w:jc w:val="center"/>
        <w:rPr>
          <w:rFonts w:ascii="Arial" w:hAnsi="Arial" w:cs="Arial"/>
          <w:b/>
          <w:bCs/>
        </w:rPr>
      </w:pPr>
    </w:p>
    <w:p w14:paraId="2A3DC777" w14:textId="77777777" w:rsidR="00FF20BC" w:rsidRDefault="00FF20BC" w:rsidP="00D82F7F">
      <w:pPr>
        <w:jc w:val="center"/>
        <w:rPr>
          <w:rFonts w:ascii="Arial" w:hAnsi="Arial" w:cs="Arial"/>
          <w:b/>
          <w:bCs/>
        </w:rPr>
      </w:pPr>
    </w:p>
    <w:p w14:paraId="1F19E1B8" w14:textId="77777777" w:rsidR="00FF20BC" w:rsidRDefault="00FF20BC" w:rsidP="00D82F7F">
      <w:pPr>
        <w:jc w:val="center"/>
        <w:rPr>
          <w:rFonts w:ascii="Arial" w:hAnsi="Arial" w:cs="Arial"/>
          <w:b/>
          <w:bCs/>
        </w:rPr>
      </w:pPr>
    </w:p>
    <w:p w14:paraId="3EF5203E" w14:textId="77777777" w:rsidR="00FF20BC" w:rsidRDefault="00FF20BC" w:rsidP="00D82F7F">
      <w:pPr>
        <w:jc w:val="center"/>
        <w:rPr>
          <w:rFonts w:ascii="Arial" w:hAnsi="Arial" w:cs="Arial"/>
          <w:b/>
          <w:bCs/>
        </w:rPr>
      </w:pPr>
    </w:p>
    <w:p w14:paraId="5CE2C08A" w14:textId="77777777" w:rsidR="00FF20BC" w:rsidRDefault="00FF20BC" w:rsidP="00D82F7F">
      <w:pPr>
        <w:jc w:val="center"/>
        <w:rPr>
          <w:rFonts w:ascii="Arial" w:hAnsi="Arial" w:cs="Arial"/>
          <w:b/>
          <w:bCs/>
        </w:rPr>
      </w:pPr>
    </w:p>
    <w:p w14:paraId="02015C0F" w14:textId="77777777" w:rsidR="00FF20BC" w:rsidRDefault="00FF20BC" w:rsidP="00D82F7F">
      <w:pPr>
        <w:jc w:val="center"/>
        <w:rPr>
          <w:rFonts w:ascii="Arial" w:hAnsi="Arial" w:cs="Arial"/>
          <w:b/>
          <w:bCs/>
        </w:rPr>
      </w:pPr>
    </w:p>
    <w:p w14:paraId="09354A79" w14:textId="77777777" w:rsidR="00FF20BC" w:rsidRDefault="00FF20BC" w:rsidP="00D82F7F">
      <w:pPr>
        <w:jc w:val="center"/>
        <w:rPr>
          <w:rFonts w:ascii="Arial" w:hAnsi="Arial" w:cs="Arial"/>
          <w:b/>
          <w:bCs/>
        </w:rPr>
      </w:pPr>
    </w:p>
    <w:p w14:paraId="5C76BF14" w14:textId="77777777" w:rsidR="00FF20BC" w:rsidRDefault="00FF20BC" w:rsidP="00D82F7F">
      <w:pPr>
        <w:jc w:val="center"/>
        <w:rPr>
          <w:rFonts w:ascii="Arial" w:hAnsi="Arial" w:cs="Arial"/>
          <w:b/>
          <w:bCs/>
        </w:rPr>
      </w:pPr>
    </w:p>
    <w:p w14:paraId="528D38CC" w14:textId="77777777" w:rsidR="00FF20BC" w:rsidRDefault="00FF20BC" w:rsidP="00D82F7F">
      <w:pPr>
        <w:jc w:val="center"/>
        <w:rPr>
          <w:rFonts w:ascii="Arial" w:hAnsi="Arial" w:cs="Arial"/>
          <w:b/>
          <w:bCs/>
        </w:rPr>
      </w:pPr>
    </w:p>
    <w:p w14:paraId="0EC8D32A" w14:textId="77777777" w:rsidR="00FF20BC" w:rsidRDefault="00FF20BC" w:rsidP="00D82F7F">
      <w:pPr>
        <w:jc w:val="center"/>
        <w:rPr>
          <w:rFonts w:ascii="Arial" w:hAnsi="Arial" w:cs="Arial"/>
          <w:b/>
          <w:bCs/>
        </w:rPr>
      </w:pPr>
    </w:p>
    <w:p w14:paraId="495998B2" w14:textId="77777777" w:rsidR="00FF20BC" w:rsidRDefault="00FF20BC" w:rsidP="00D82F7F">
      <w:pPr>
        <w:jc w:val="center"/>
        <w:rPr>
          <w:rFonts w:ascii="Arial" w:hAnsi="Arial" w:cs="Arial"/>
          <w:b/>
          <w:bCs/>
        </w:rPr>
      </w:pPr>
    </w:p>
    <w:p w14:paraId="0D43C57A" w14:textId="77777777" w:rsidR="00FF20BC" w:rsidRPr="00D82F7F" w:rsidRDefault="00FF20BC" w:rsidP="00D82F7F">
      <w:pPr>
        <w:jc w:val="center"/>
        <w:rPr>
          <w:rFonts w:ascii="Arial" w:hAnsi="Arial" w:cs="Arial"/>
          <w:b/>
          <w:bCs/>
        </w:rPr>
      </w:pPr>
    </w:p>
    <w:p w14:paraId="0EEF844A" w14:textId="77777777" w:rsidR="00D82F7F" w:rsidRPr="00D82F7F" w:rsidRDefault="00D82F7F" w:rsidP="00D82F7F">
      <w:pPr>
        <w:tabs>
          <w:tab w:val="left" w:pos="1260"/>
          <w:tab w:val="left" w:pos="2340"/>
        </w:tabs>
        <w:jc w:val="center"/>
        <w:rPr>
          <w:rFonts w:ascii="Arial" w:hAnsi="Arial" w:cs="Arial"/>
        </w:rPr>
      </w:pPr>
      <w:r w:rsidRPr="00D82F7F">
        <w:rPr>
          <w:rFonts w:ascii="Arial" w:hAnsi="Arial" w:cs="Arial"/>
          <w:b/>
          <w:bCs/>
        </w:rPr>
        <w:lastRenderedPageBreak/>
        <w:t>II.</w:t>
      </w:r>
    </w:p>
    <w:p w14:paraId="15B2C541" w14:textId="77777777" w:rsidR="00D82F7F" w:rsidRPr="00D82F7F" w:rsidRDefault="00D82F7F" w:rsidP="00D82F7F">
      <w:pPr>
        <w:tabs>
          <w:tab w:val="left" w:pos="1260"/>
          <w:tab w:val="left" w:pos="2340"/>
        </w:tabs>
        <w:jc w:val="both"/>
        <w:rPr>
          <w:rFonts w:ascii="Arial" w:hAnsi="Arial" w:cs="Arial"/>
        </w:rPr>
      </w:pPr>
      <w:r w:rsidRPr="00D82F7F">
        <w:rPr>
          <w:rFonts w:ascii="Arial" w:hAnsi="Arial" w:cs="Arial"/>
        </w:rPr>
        <w:tab/>
      </w:r>
    </w:p>
    <w:p w14:paraId="06461533" w14:textId="77777777" w:rsidR="00D82F7F" w:rsidRPr="00D82F7F" w:rsidRDefault="00D82F7F" w:rsidP="00D82F7F">
      <w:pPr>
        <w:jc w:val="center"/>
        <w:rPr>
          <w:rFonts w:ascii="Arial" w:hAnsi="Arial" w:cs="Arial"/>
          <w:b/>
          <w:u w:val="single"/>
        </w:rPr>
      </w:pPr>
      <w:r w:rsidRPr="00D82F7F">
        <w:rPr>
          <w:rFonts w:ascii="Arial" w:hAnsi="Arial" w:cs="Arial"/>
          <w:b/>
          <w:u w:val="single"/>
        </w:rPr>
        <w:t>HATÁROZATI JAVASLAT</w:t>
      </w:r>
    </w:p>
    <w:p w14:paraId="49A7FD0D" w14:textId="77777777" w:rsidR="00D82F7F" w:rsidRPr="00D82F7F" w:rsidRDefault="00D82F7F" w:rsidP="00D82F7F">
      <w:pPr>
        <w:jc w:val="center"/>
        <w:rPr>
          <w:rFonts w:ascii="Arial" w:hAnsi="Arial" w:cs="Arial"/>
          <w:b/>
          <w:bCs/>
        </w:rPr>
      </w:pPr>
      <w:r w:rsidRPr="00D82F7F">
        <w:rPr>
          <w:rFonts w:ascii="Arial" w:hAnsi="Arial" w:cs="Arial"/>
          <w:b/>
          <w:bCs/>
          <w:u w:val="single"/>
        </w:rPr>
        <w:t xml:space="preserve">…./2019. (IV. 30.) Kgy. </w:t>
      </w:r>
      <w:proofErr w:type="gramStart"/>
      <w:r w:rsidRPr="00D82F7F">
        <w:rPr>
          <w:rFonts w:ascii="Arial" w:hAnsi="Arial" w:cs="Arial"/>
          <w:b/>
          <w:bCs/>
          <w:u w:val="single"/>
        </w:rPr>
        <w:t>számú</w:t>
      </w:r>
      <w:proofErr w:type="gramEnd"/>
      <w:r w:rsidRPr="00D82F7F">
        <w:rPr>
          <w:rFonts w:ascii="Arial" w:hAnsi="Arial" w:cs="Arial"/>
          <w:b/>
          <w:bCs/>
          <w:u w:val="single"/>
        </w:rPr>
        <w:t xml:space="preserve"> határozat</w:t>
      </w:r>
    </w:p>
    <w:p w14:paraId="4CA3A60D" w14:textId="77777777" w:rsidR="00D82F7F" w:rsidRPr="00D82F7F" w:rsidRDefault="00D82F7F" w:rsidP="00D82F7F">
      <w:pPr>
        <w:jc w:val="both"/>
        <w:rPr>
          <w:rFonts w:ascii="Arial" w:hAnsi="Arial" w:cs="Arial"/>
        </w:rPr>
      </w:pPr>
    </w:p>
    <w:p w14:paraId="3D2621C1" w14:textId="77777777" w:rsidR="00D82F7F" w:rsidRPr="00D82F7F" w:rsidRDefault="00D82F7F" w:rsidP="00D82F7F">
      <w:pPr>
        <w:jc w:val="both"/>
        <w:rPr>
          <w:rFonts w:ascii="Arial" w:hAnsi="Arial" w:cs="Arial"/>
        </w:rPr>
      </w:pPr>
      <w:r w:rsidRPr="00D82F7F">
        <w:rPr>
          <w:rFonts w:ascii="Arial" w:hAnsi="Arial" w:cs="Arial"/>
        </w:rPr>
        <w:t>A Közgyűlés a város tömegközlekedésében részt vevő autóbuszokon a menet közben kibocsátott szennyezőanyagok folyamatos mérésének lehetőségéről szóló tájékoztatót tudomásul veszi.</w:t>
      </w:r>
      <w:r w:rsidRPr="00D82F7F">
        <w:rPr>
          <w:rFonts w:ascii="Arial" w:hAnsi="Arial" w:cs="Arial"/>
          <w:bCs/>
        </w:rPr>
        <w:t xml:space="preserve"> </w:t>
      </w:r>
    </w:p>
    <w:p w14:paraId="7AE9CB91" w14:textId="77777777" w:rsidR="00D82F7F" w:rsidRPr="00D82F7F" w:rsidRDefault="00D82F7F" w:rsidP="00D82F7F">
      <w:pPr>
        <w:jc w:val="both"/>
        <w:rPr>
          <w:rFonts w:ascii="Arial" w:hAnsi="Arial" w:cs="Arial"/>
          <w:b/>
          <w:bCs/>
          <w:u w:val="single"/>
        </w:rPr>
      </w:pPr>
    </w:p>
    <w:p w14:paraId="76336D70" w14:textId="77777777" w:rsidR="00D82F7F" w:rsidRPr="00D82F7F" w:rsidRDefault="00D82F7F" w:rsidP="00D82F7F">
      <w:pPr>
        <w:jc w:val="both"/>
        <w:rPr>
          <w:rFonts w:ascii="Arial" w:hAnsi="Arial" w:cs="Arial"/>
        </w:rPr>
      </w:pPr>
      <w:r w:rsidRPr="00D82F7F">
        <w:rPr>
          <w:rFonts w:ascii="Arial" w:hAnsi="Arial" w:cs="Arial"/>
          <w:b/>
          <w:bCs/>
          <w:u w:val="single"/>
        </w:rPr>
        <w:t>Felelős:</w:t>
      </w:r>
      <w:r w:rsidRPr="00D82F7F">
        <w:rPr>
          <w:rFonts w:ascii="Arial" w:hAnsi="Arial" w:cs="Arial"/>
          <w:b/>
          <w:bCs/>
        </w:rPr>
        <w:tab/>
      </w:r>
      <w:r w:rsidRPr="00D82F7F">
        <w:rPr>
          <w:rFonts w:ascii="Arial" w:hAnsi="Arial" w:cs="Arial"/>
        </w:rPr>
        <w:t>Dr. Puskás Tivadar polgármester</w:t>
      </w:r>
    </w:p>
    <w:p w14:paraId="2DFA53F4" w14:textId="77777777" w:rsidR="00D82F7F" w:rsidRPr="00D82F7F" w:rsidRDefault="00D82F7F" w:rsidP="00D82F7F">
      <w:pPr>
        <w:jc w:val="both"/>
        <w:rPr>
          <w:rFonts w:ascii="Arial" w:hAnsi="Arial" w:cs="Arial"/>
        </w:rPr>
      </w:pPr>
      <w:r w:rsidRPr="00D82F7F">
        <w:rPr>
          <w:rFonts w:ascii="Arial" w:hAnsi="Arial" w:cs="Arial"/>
        </w:rPr>
        <w:tab/>
      </w:r>
      <w:r w:rsidRPr="00D82F7F">
        <w:rPr>
          <w:rFonts w:ascii="Arial" w:hAnsi="Arial" w:cs="Arial"/>
        </w:rPr>
        <w:tab/>
        <w:t>Illés Károly alpolgármester</w:t>
      </w:r>
    </w:p>
    <w:p w14:paraId="777391A0" w14:textId="77777777" w:rsidR="00D82F7F" w:rsidRPr="00D82F7F" w:rsidRDefault="00D82F7F" w:rsidP="00D82F7F">
      <w:pPr>
        <w:jc w:val="both"/>
        <w:rPr>
          <w:rFonts w:ascii="Arial" w:hAnsi="Arial" w:cs="Arial"/>
        </w:rPr>
      </w:pPr>
      <w:r w:rsidRPr="00D82F7F">
        <w:rPr>
          <w:rFonts w:ascii="Arial" w:hAnsi="Arial" w:cs="Arial"/>
        </w:rPr>
        <w:tab/>
      </w:r>
    </w:p>
    <w:p w14:paraId="27A6AD19" w14:textId="77777777" w:rsidR="00D82F7F" w:rsidRPr="00D82F7F" w:rsidRDefault="00D82F7F" w:rsidP="00D82F7F">
      <w:pPr>
        <w:jc w:val="both"/>
        <w:rPr>
          <w:rFonts w:ascii="Arial" w:hAnsi="Arial" w:cs="Arial"/>
        </w:rPr>
      </w:pPr>
      <w:r w:rsidRPr="00D82F7F">
        <w:rPr>
          <w:rFonts w:ascii="Arial" w:hAnsi="Arial" w:cs="Arial"/>
        </w:rPr>
        <w:tab/>
      </w:r>
      <w:r w:rsidRPr="00D82F7F">
        <w:rPr>
          <w:rFonts w:ascii="Arial" w:hAnsi="Arial" w:cs="Arial"/>
        </w:rPr>
        <w:tab/>
        <w:t>(A végrehajtás előkészítéséért:</w:t>
      </w:r>
    </w:p>
    <w:p w14:paraId="404B693B" w14:textId="77777777" w:rsidR="00D82F7F" w:rsidRPr="00D82F7F" w:rsidRDefault="00D82F7F" w:rsidP="00D82F7F">
      <w:pPr>
        <w:ind w:left="1440" w:firstLine="540"/>
        <w:jc w:val="both"/>
        <w:rPr>
          <w:rFonts w:ascii="Arial" w:hAnsi="Arial" w:cs="Arial"/>
        </w:rPr>
      </w:pPr>
      <w:r w:rsidRPr="00D82F7F">
        <w:rPr>
          <w:rFonts w:ascii="Arial" w:hAnsi="Arial" w:cs="Arial"/>
        </w:rPr>
        <w:t xml:space="preserve">Lakézi Gábor, Városüzemeltetési </w:t>
      </w:r>
      <w:proofErr w:type="gramStart"/>
      <w:r w:rsidRPr="00D82F7F">
        <w:rPr>
          <w:rFonts w:ascii="Arial" w:hAnsi="Arial" w:cs="Arial"/>
        </w:rPr>
        <w:t>Osztályvezető )</w:t>
      </w:r>
      <w:proofErr w:type="gramEnd"/>
    </w:p>
    <w:p w14:paraId="2810CB69" w14:textId="77777777" w:rsidR="00D82F7F" w:rsidRPr="00D82F7F" w:rsidRDefault="00D82F7F" w:rsidP="00D82F7F">
      <w:pPr>
        <w:jc w:val="both"/>
        <w:rPr>
          <w:rFonts w:ascii="Arial" w:hAnsi="Arial" w:cs="Arial"/>
        </w:rPr>
      </w:pPr>
    </w:p>
    <w:p w14:paraId="27583FDB" w14:textId="77777777" w:rsidR="00D82F7F" w:rsidRPr="00D82F7F" w:rsidRDefault="00D82F7F" w:rsidP="00D82F7F">
      <w:pPr>
        <w:ind w:left="1440" w:hanging="1440"/>
        <w:jc w:val="both"/>
        <w:rPr>
          <w:rFonts w:ascii="Arial" w:hAnsi="Arial" w:cs="Arial"/>
        </w:rPr>
      </w:pPr>
      <w:r w:rsidRPr="00D82F7F">
        <w:rPr>
          <w:rFonts w:ascii="Arial" w:hAnsi="Arial" w:cs="Arial"/>
          <w:b/>
          <w:bCs/>
          <w:u w:val="single"/>
        </w:rPr>
        <w:t>Határidő:</w:t>
      </w:r>
      <w:r w:rsidRPr="00D82F7F">
        <w:rPr>
          <w:rFonts w:ascii="Arial" w:hAnsi="Arial" w:cs="Arial"/>
          <w:b/>
          <w:bCs/>
        </w:rPr>
        <w:t xml:space="preserve"> </w:t>
      </w:r>
      <w:r w:rsidRPr="00D82F7F">
        <w:rPr>
          <w:rFonts w:ascii="Arial" w:hAnsi="Arial" w:cs="Arial"/>
          <w:b/>
          <w:bCs/>
        </w:rPr>
        <w:tab/>
      </w:r>
      <w:r w:rsidRPr="00D82F7F">
        <w:rPr>
          <w:rFonts w:ascii="Arial" w:hAnsi="Arial" w:cs="Arial"/>
        </w:rPr>
        <w:t>azonnal</w:t>
      </w:r>
    </w:p>
    <w:p w14:paraId="7F967DAF" w14:textId="77777777" w:rsidR="00D82F7F" w:rsidRPr="00D82F7F" w:rsidRDefault="00D82F7F" w:rsidP="00D82F7F">
      <w:pPr>
        <w:tabs>
          <w:tab w:val="left" w:pos="1260"/>
          <w:tab w:val="left" w:pos="2340"/>
        </w:tabs>
        <w:jc w:val="both"/>
        <w:rPr>
          <w:rFonts w:ascii="Arial" w:hAnsi="Arial" w:cs="Arial"/>
        </w:rPr>
      </w:pPr>
    </w:p>
    <w:p w14:paraId="4B60AD91" w14:textId="77777777" w:rsidR="00D82F7F" w:rsidRPr="00D82F7F" w:rsidRDefault="00D82F7F" w:rsidP="00D82F7F">
      <w:pPr>
        <w:tabs>
          <w:tab w:val="left" w:pos="1260"/>
          <w:tab w:val="left" w:pos="2340"/>
        </w:tabs>
        <w:jc w:val="both"/>
        <w:rPr>
          <w:rFonts w:ascii="Arial" w:hAnsi="Arial" w:cs="Arial"/>
        </w:rPr>
      </w:pPr>
    </w:p>
    <w:p w14:paraId="56EF6B6A" w14:textId="77777777" w:rsidR="00D82F7F" w:rsidRPr="00D82F7F" w:rsidRDefault="00D82F7F" w:rsidP="00D82F7F">
      <w:pPr>
        <w:tabs>
          <w:tab w:val="left" w:pos="1260"/>
          <w:tab w:val="left" w:pos="2340"/>
        </w:tabs>
        <w:jc w:val="both"/>
        <w:rPr>
          <w:rFonts w:ascii="Arial" w:hAnsi="Arial" w:cs="Arial"/>
        </w:rPr>
      </w:pPr>
    </w:p>
    <w:sectPr w:rsidR="00D82F7F" w:rsidRPr="00D82F7F" w:rsidSect="00D82F7F">
      <w:footerReference w:type="default" r:id="rId10"/>
      <w:headerReference w:type="first" r:id="rId11"/>
      <w:footerReference w:type="first" r:id="rId12"/>
      <w:pgSz w:w="11906" w:h="16838" w:code="9"/>
      <w:pgMar w:top="1134" w:right="1134" w:bottom="1985"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C2112" w14:textId="77777777" w:rsidR="004F564B" w:rsidRDefault="004F564B">
      <w:r>
        <w:separator/>
      </w:r>
    </w:p>
  </w:endnote>
  <w:endnote w:type="continuationSeparator" w:id="0">
    <w:p w14:paraId="3642FFAB" w14:textId="77777777" w:rsidR="004F564B" w:rsidRDefault="004F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5E5A"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7AF328E0" wp14:editId="5D7408B8">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354A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A243AE">
      <w:rPr>
        <w:rFonts w:ascii="Arial" w:hAnsi="Arial" w:cs="Arial"/>
        <w:noProof/>
        <w:sz w:val="20"/>
        <w:szCs w:val="20"/>
      </w:rPr>
      <w:t>6</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A243AE">
      <w:rPr>
        <w:rFonts w:ascii="Arial" w:hAnsi="Arial" w:cs="Arial"/>
        <w:noProof/>
        <w:sz w:val="20"/>
        <w:szCs w:val="20"/>
      </w:rPr>
      <w:t>6</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67152" w14:textId="77777777"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63E60E75" w14:textId="77777777"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r>
    <w:r w:rsidR="00064202">
      <w:rPr>
        <w:rFonts w:ascii="Arial" w:hAnsi="Arial" w:cs="Arial"/>
        <w:sz w:val="20"/>
        <w:szCs w:val="20"/>
      </w:rPr>
      <w:tab/>
    </w:r>
    <w:r w:rsidR="00834A26">
      <w:rPr>
        <w:rFonts w:ascii="Arial" w:hAnsi="Arial" w:cs="Arial"/>
        <w:sz w:val="20"/>
        <w:szCs w:val="20"/>
      </w:rPr>
      <w:t>Fax:+36 94/313-172</w:t>
    </w:r>
  </w:p>
  <w:p w14:paraId="0BC59D23" w14:textId="77777777" w:rsidR="000C593A" w:rsidRPr="00937CFE"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proofErr w:type="spellStart"/>
    <w:r w:rsidR="00834A26">
      <w:rPr>
        <w:rFonts w:ascii="Arial" w:hAnsi="Arial" w:cs="Arial"/>
        <w:sz w:val="20"/>
        <w:szCs w:val="20"/>
      </w:rPr>
      <w:t>Irodav</w:t>
    </w:r>
    <w:proofErr w:type="spellEnd"/>
    <w:r w:rsidR="00E63CDA">
      <w:rPr>
        <w:rFonts w:ascii="Arial" w:hAnsi="Arial" w:cs="Arial"/>
        <w:sz w:val="20"/>
        <w:szCs w:val="20"/>
      </w:rPr>
      <w:t>.</w:t>
    </w:r>
    <w:r w:rsidR="006C4D12">
      <w:rPr>
        <w:rFonts w:ascii="Arial" w:hAnsi="Arial" w:cs="Arial"/>
        <w:sz w:val="20"/>
        <w:szCs w:val="20"/>
      </w:rPr>
      <w:tab/>
    </w:r>
    <w:proofErr w:type="spellStart"/>
    <w:r w:rsidR="00834A26">
      <w:rPr>
        <w:rFonts w:ascii="Arial" w:hAnsi="Arial" w:cs="Arial"/>
        <w:sz w:val="20"/>
        <w:szCs w:val="20"/>
      </w:rPr>
      <w:t>Osztályv</w:t>
    </w:r>
    <w:proofErr w:type="spellEnd"/>
    <w:r w:rsidR="00834A26">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 xml:space="preserve">Jogi </w:t>
    </w:r>
    <w:proofErr w:type="spellStart"/>
    <w:r w:rsidR="00E63CDA">
      <w:rPr>
        <w:rFonts w:ascii="Arial" w:hAnsi="Arial" w:cs="Arial"/>
        <w:sz w:val="20"/>
        <w:szCs w:val="20"/>
      </w:rPr>
      <w:t>ov</w:t>
    </w:r>
    <w:proofErr w:type="spellEnd"/>
    <w:r w:rsidR="00E63CDA">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1</w:t>
    </w:r>
    <w:r w:rsidR="00937CFE" w:rsidRPr="00937CFE">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2</w:t>
    </w:r>
    <w:r w:rsidR="000F0700">
      <w:rPr>
        <w:rFonts w:ascii="Arial" w:hAnsi="Arial" w:cs="Arial"/>
        <w:sz w:val="20"/>
        <w:szCs w:val="20"/>
      </w:rPr>
      <w:tab/>
    </w:r>
    <w:r w:rsidR="00064202">
      <w:rPr>
        <w:rFonts w:ascii="Arial" w:hAnsi="Arial" w:cs="Arial"/>
        <w:sz w:val="20"/>
        <w:szCs w:val="20"/>
      </w:rPr>
      <w:t>Tanácsnok</w:t>
    </w:r>
    <w:r w:rsidR="00064202">
      <w:rPr>
        <w:rFonts w:ascii="Arial" w:hAnsi="Arial" w:cs="Arial"/>
        <w:sz w:val="20"/>
        <w:szCs w:val="20"/>
      </w:rPr>
      <w:tab/>
    </w:r>
    <w:r w:rsidR="00064202">
      <w:rPr>
        <w:rFonts w:ascii="Arial" w:hAnsi="Arial" w:cs="Arial"/>
        <w:sz w:val="20"/>
        <w:szCs w:val="20"/>
      </w:rPr>
      <w:tab/>
    </w:r>
    <w:r w:rsidR="00834A26"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41293" w14:textId="77777777" w:rsidR="004F564B" w:rsidRDefault="004F564B">
      <w:r>
        <w:separator/>
      </w:r>
    </w:p>
  </w:footnote>
  <w:footnote w:type="continuationSeparator" w:id="0">
    <w:p w14:paraId="74927BA7" w14:textId="77777777" w:rsidR="004F564B" w:rsidRDefault="004F5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A1061" w14:textId="77777777" w:rsidR="00B103B4" w:rsidRDefault="00181799" w:rsidP="00CA483B">
    <w:pPr>
      <w:pStyle w:val="lfej"/>
      <w:tabs>
        <w:tab w:val="clear" w:pos="4536"/>
        <w:tab w:val="clear" w:pos="9072"/>
        <w:tab w:val="center" w:pos="1843"/>
      </w:tabs>
      <w:rPr>
        <w:sz w:val="20"/>
      </w:rPr>
    </w:pPr>
    <w:r>
      <w:rPr>
        <w:rFonts w:ascii="Arial" w:hAnsi="Arial" w:cs="Arial"/>
      </w:rPr>
      <w:tab/>
    </w:r>
    <w:r w:rsidR="00C71580">
      <w:rPr>
        <w:rFonts w:ascii="Arial" w:hAnsi="Arial" w:cs="Arial"/>
        <w:noProof/>
      </w:rPr>
      <w:drawing>
        <wp:inline distT="0" distB="0" distL="0" distR="0" wp14:anchorId="477F51AF" wp14:editId="7A6D946A">
          <wp:extent cx="809625" cy="1228725"/>
          <wp:effectExtent l="0" t="0" r="9525" b="9525"/>
          <wp:docPr id="10" name="Kép 10"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14:paraId="0E2325BE"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756BAEF4"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3F23CB0A" w14:textId="77777777" w:rsidR="00514CD3" w:rsidRDefault="00514CD3" w:rsidP="00514CD3">
    <w:pPr>
      <w:pStyle w:val="lfej"/>
      <w:tabs>
        <w:tab w:val="clear" w:pos="4536"/>
        <w:tab w:val="clear" w:pos="9072"/>
      </w:tabs>
      <w:rPr>
        <w:rFonts w:ascii="Arial" w:hAnsi="Arial" w:cs="Arial"/>
      </w:rPr>
    </w:pPr>
  </w:p>
  <w:p w14:paraId="5B3116F9"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054B2E38" w14:textId="77777777" w:rsidR="00514CD3" w:rsidRPr="00CD05BF" w:rsidRDefault="00514CD3" w:rsidP="00514CD3">
    <w:pPr>
      <w:ind w:firstLine="4536"/>
      <w:rPr>
        <w:rFonts w:ascii="Arial" w:hAnsi="Arial" w:cs="Arial"/>
        <w:b/>
        <w:u w:val="single"/>
      </w:rPr>
    </w:pPr>
  </w:p>
  <w:p w14:paraId="3038D311" w14:textId="77777777" w:rsidR="00514CD3" w:rsidRPr="00CD05BF" w:rsidRDefault="0064491D" w:rsidP="00514CD3">
    <w:pPr>
      <w:numPr>
        <w:ilvl w:val="0"/>
        <w:numId w:val="1"/>
      </w:numPr>
      <w:tabs>
        <w:tab w:val="num" w:pos="4962"/>
      </w:tabs>
      <w:ind w:left="5517" w:hanging="839"/>
      <w:rPr>
        <w:rFonts w:ascii="Arial" w:hAnsi="Arial" w:cs="Arial"/>
      </w:rPr>
    </w:pPr>
    <w:r w:rsidRPr="00A65F75">
      <w:rPr>
        <w:rFonts w:ascii="Arial" w:hAnsi="Arial" w:cs="Arial"/>
      </w:rPr>
      <w:t>Gazdasági és Városstratégiai Bizottság</w:t>
    </w:r>
  </w:p>
  <w:p w14:paraId="0F05F9E9" w14:textId="77777777" w:rsidR="00514CD3" w:rsidRPr="00CD05BF" w:rsidRDefault="00514CD3" w:rsidP="00514CD3">
    <w:pPr>
      <w:ind w:left="4536"/>
      <w:rPr>
        <w:rFonts w:ascii="Arial" w:hAnsi="Arial" w:cs="Arial"/>
        <w:bCs/>
        <w:i/>
        <w:sz w:val="20"/>
        <w:szCs w:val="22"/>
      </w:rPr>
    </w:pPr>
  </w:p>
  <w:p w14:paraId="7351251A" w14:textId="6DBBE891" w:rsidR="00514CD3" w:rsidRPr="00CD05BF" w:rsidRDefault="00514CD3" w:rsidP="00514CD3">
    <w:pPr>
      <w:ind w:left="4536"/>
      <w:rPr>
        <w:rFonts w:ascii="Arial" w:hAnsi="Arial" w:cs="Arial"/>
        <w:b/>
        <w:u w:val="single"/>
      </w:rPr>
    </w:pPr>
    <w:r w:rsidRPr="00CD05BF">
      <w:rPr>
        <w:rFonts w:ascii="Arial" w:hAnsi="Arial" w:cs="Arial"/>
        <w:b/>
        <w:u w:val="single"/>
      </w:rPr>
      <w:t>A határozati javaslatot törvényességi szempontból megvizsgáltam:</w:t>
    </w:r>
  </w:p>
  <w:p w14:paraId="0B093EE6" w14:textId="77777777" w:rsidR="00514CD3" w:rsidRPr="00CD05BF" w:rsidRDefault="00514CD3" w:rsidP="00514CD3">
    <w:pPr>
      <w:rPr>
        <w:rFonts w:ascii="Arial" w:hAnsi="Arial" w:cs="Arial"/>
        <w:bCs/>
      </w:rPr>
    </w:pPr>
  </w:p>
  <w:p w14:paraId="7CBEB91F" w14:textId="77777777" w:rsidR="00514CD3" w:rsidRPr="00CD05BF" w:rsidRDefault="00514CD3" w:rsidP="00514CD3">
    <w:pPr>
      <w:rPr>
        <w:rFonts w:ascii="Arial" w:hAnsi="Arial" w:cs="Arial"/>
        <w:bCs/>
      </w:rPr>
    </w:pPr>
  </w:p>
  <w:p w14:paraId="3BD0C39D" w14:textId="77777777" w:rsidR="00514CD3" w:rsidRPr="00CD05BF" w:rsidRDefault="00514CD3" w:rsidP="00514CD3">
    <w:pPr>
      <w:rPr>
        <w:rFonts w:ascii="Arial" w:hAnsi="Arial" w:cs="Arial"/>
        <w:bCs/>
      </w:rPr>
    </w:pPr>
  </w:p>
  <w:p w14:paraId="52ED207F" w14:textId="77777777" w:rsidR="00514CD3" w:rsidRPr="00CD05BF" w:rsidRDefault="00514CD3" w:rsidP="00514CD3">
    <w:pPr>
      <w:tabs>
        <w:tab w:val="center" w:pos="6804"/>
      </w:tabs>
      <w:rPr>
        <w:rFonts w:ascii="Arial" w:hAnsi="Arial" w:cs="Arial"/>
        <w:bCs/>
      </w:rPr>
    </w:pPr>
    <w:r w:rsidRPr="00CD05BF">
      <w:rPr>
        <w:rFonts w:ascii="Arial" w:hAnsi="Arial" w:cs="Arial"/>
        <w:bCs/>
      </w:rPr>
      <w:tab/>
      <w:t xml:space="preserve">/: Dr. Károlyi </w:t>
    </w:r>
    <w:proofErr w:type="gramStart"/>
    <w:r w:rsidRPr="00CD05BF">
      <w:rPr>
        <w:rFonts w:ascii="Arial" w:hAnsi="Arial" w:cs="Arial"/>
        <w:bCs/>
      </w:rPr>
      <w:t>Ákos :</w:t>
    </w:r>
    <w:proofErr w:type="gramEnd"/>
    <w:r w:rsidRPr="00CD05BF">
      <w:rPr>
        <w:rFonts w:ascii="Arial" w:hAnsi="Arial" w:cs="Arial"/>
        <w:bCs/>
      </w:rPr>
      <w:t>/</w:t>
    </w:r>
  </w:p>
  <w:p w14:paraId="6E048665" w14:textId="77777777" w:rsidR="00514CD3" w:rsidRPr="00CD05BF" w:rsidRDefault="00514CD3" w:rsidP="00514CD3">
    <w:pPr>
      <w:tabs>
        <w:tab w:val="center" w:pos="6804"/>
      </w:tabs>
      <w:rPr>
        <w:rFonts w:ascii="Arial" w:hAnsi="Arial" w:cs="Arial"/>
        <w:bCs/>
      </w:rPr>
    </w:pPr>
    <w:r w:rsidRPr="00CD05BF">
      <w:rPr>
        <w:rFonts w:ascii="Arial" w:hAnsi="Arial" w:cs="Arial"/>
        <w:bCs/>
      </w:rPr>
      <w:tab/>
    </w:r>
    <w:proofErr w:type="gramStart"/>
    <w:r w:rsidRPr="00CD05BF">
      <w:rPr>
        <w:rFonts w:ascii="Arial" w:hAnsi="Arial" w:cs="Arial"/>
        <w:bCs/>
      </w:rPr>
      <w:t>jegyző</w:t>
    </w:r>
    <w:proofErr w:type="gramEnd"/>
  </w:p>
  <w:p w14:paraId="3EA4BDDD"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7C1"/>
    <w:multiLevelType w:val="hybridMultilevel"/>
    <w:tmpl w:val="3E22026A"/>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D345FF"/>
    <w:multiLevelType w:val="hybridMultilevel"/>
    <w:tmpl w:val="0AC2078A"/>
    <w:lvl w:ilvl="0" w:tplc="0C06B7FC">
      <w:start w:val="1"/>
      <w:numFmt w:val="bullet"/>
      <w:lvlText w:val="-"/>
      <w:lvlJc w:val="left"/>
      <w:pPr>
        <w:ind w:left="1440" w:hanging="360"/>
      </w:pPr>
      <w:rPr>
        <w:rFonts w:ascii="Arial" w:hAnsi="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2DF60280"/>
    <w:multiLevelType w:val="hybridMultilevel"/>
    <w:tmpl w:val="A5D42CCE"/>
    <w:lvl w:ilvl="0" w:tplc="2DDC9ECC">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4" w15:restartNumberingAfterBreak="0">
    <w:nsid w:val="49DD6BEF"/>
    <w:multiLevelType w:val="hybridMultilevel"/>
    <w:tmpl w:val="FD486EC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4C662ECE"/>
    <w:multiLevelType w:val="hybridMultilevel"/>
    <w:tmpl w:val="C7C68CDE"/>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3A05962"/>
    <w:multiLevelType w:val="hybridMultilevel"/>
    <w:tmpl w:val="79D6A8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25522"/>
    <w:rsid w:val="00053425"/>
    <w:rsid w:val="00054343"/>
    <w:rsid w:val="00064202"/>
    <w:rsid w:val="000C593A"/>
    <w:rsid w:val="000D5554"/>
    <w:rsid w:val="000F0700"/>
    <w:rsid w:val="00132161"/>
    <w:rsid w:val="00181799"/>
    <w:rsid w:val="001A4648"/>
    <w:rsid w:val="001B41B9"/>
    <w:rsid w:val="002A5D31"/>
    <w:rsid w:val="002D5D54"/>
    <w:rsid w:val="002E0E60"/>
    <w:rsid w:val="002F43FF"/>
    <w:rsid w:val="00300B8B"/>
    <w:rsid w:val="00325973"/>
    <w:rsid w:val="0032649B"/>
    <w:rsid w:val="0034130E"/>
    <w:rsid w:val="00356256"/>
    <w:rsid w:val="00360C4C"/>
    <w:rsid w:val="00375B20"/>
    <w:rsid w:val="00387E79"/>
    <w:rsid w:val="00406547"/>
    <w:rsid w:val="00430EA9"/>
    <w:rsid w:val="00482F85"/>
    <w:rsid w:val="004A5006"/>
    <w:rsid w:val="004B3A24"/>
    <w:rsid w:val="004F564B"/>
    <w:rsid w:val="004F6AAC"/>
    <w:rsid w:val="00504834"/>
    <w:rsid w:val="0050533C"/>
    <w:rsid w:val="00514CD3"/>
    <w:rsid w:val="005321D7"/>
    <w:rsid w:val="005408AF"/>
    <w:rsid w:val="005B3ADC"/>
    <w:rsid w:val="005B3EF7"/>
    <w:rsid w:val="005C2C6C"/>
    <w:rsid w:val="005D0011"/>
    <w:rsid w:val="005E71EC"/>
    <w:rsid w:val="005F19FE"/>
    <w:rsid w:val="0061287F"/>
    <w:rsid w:val="00635388"/>
    <w:rsid w:val="0064491D"/>
    <w:rsid w:val="00663D8C"/>
    <w:rsid w:val="00673677"/>
    <w:rsid w:val="006A73A5"/>
    <w:rsid w:val="006B5218"/>
    <w:rsid w:val="006C4D12"/>
    <w:rsid w:val="007326FF"/>
    <w:rsid w:val="00794BED"/>
    <w:rsid w:val="007A0248"/>
    <w:rsid w:val="007A0E65"/>
    <w:rsid w:val="007A7F9C"/>
    <w:rsid w:val="007B02DA"/>
    <w:rsid w:val="007B2FF9"/>
    <w:rsid w:val="007B4FA9"/>
    <w:rsid w:val="007C40AF"/>
    <w:rsid w:val="007C58E4"/>
    <w:rsid w:val="007F2F31"/>
    <w:rsid w:val="00817E04"/>
    <w:rsid w:val="00821F40"/>
    <w:rsid w:val="0082660D"/>
    <w:rsid w:val="00834A26"/>
    <w:rsid w:val="008728D0"/>
    <w:rsid w:val="008C4D8C"/>
    <w:rsid w:val="009348EA"/>
    <w:rsid w:val="00937CFE"/>
    <w:rsid w:val="0096279B"/>
    <w:rsid w:val="009B0B46"/>
    <w:rsid w:val="009B5040"/>
    <w:rsid w:val="009F52D7"/>
    <w:rsid w:val="00A070F3"/>
    <w:rsid w:val="00A243AE"/>
    <w:rsid w:val="00A7633E"/>
    <w:rsid w:val="00AB556E"/>
    <w:rsid w:val="00AB7B31"/>
    <w:rsid w:val="00AD08CD"/>
    <w:rsid w:val="00AE14C5"/>
    <w:rsid w:val="00B103B4"/>
    <w:rsid w:val="00B10EF0"/>
    <w:rsid w:val="00B14524"/>
    <w:rsid w:val="00B27192"/>
    <w:rsid w:val="00B610E8"/>
    <w:rsid w:val="00B802E4"/>
    <w:rsid w:val="00BA710A"/>
    <w:rsid w:val="00BB38B7"/>
    <w:rsid w:val="00BC46F6"/>
    <w:rsid w:val="00BE370B"/>
    <w:rsid w:val="00C63379"/>
    <w:rsid w:val="00C71580"/>
    <w:rsid w:val="00CA483B"/>
    <w:rsid w:val="00D54DF8"/>
    <w:rsid w:val="00D713B0"/>
    <w:rsid w:val="00D7157C"/>
    <w:rsid w:val="00D77A22"/>
    <w:rsid w:val="00D82F7F"/>
    <w:rsid w:val="00D87D2A"/>
    <w:rsid w:val="00DA14B3"/>
    <w:rsid w:val="00DE2396"/>
    <w:rsid w:val="00E05BAB"/>
    <w:rsid w:val="00E43676"/>
    <w:rsid w:val="00E542E9"/>
    <w:rsid w:val="00E63CDA"/>
    <w:rsid w:val="00E72A17"/>
    <w:rsid w:val="00E82F69"/>
    <w:rsid w:val="00E950D2"/>
    <w:rsid w:val="00EB56E1"/>
    <w:rsid w:val="00EB5CC4"/>
    <w:rsid w:val="00EC4F94"/>
    <w:rsid w:val="00EC7C11"/>
    <w:rsid w:val="00F17032"/>
    <w:rsid w:val="00F17E03"/>
    <w:rsid w:val="00F60A1F"/>
    <w:rsid w:val="00F853CE"/>
    <w:rsid w:val="00FD1F5F"/>
    <w:rsid w:val="00FF20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22312FC"/>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paragraph" w:styleId="Listaszerbekezds">
    <w:name w:val="List Paragraph"/>
    <w:aliases w:val="lista_2,List Paragraph à moi,Számozott lista 1,Eszeri felsorolás,Listaszerű bekezdés1,List Paragraph1"/>
    <w:basedOn w:val="Norml"/>
    <w:link w:val="ListaszerbekezdsChar"/>
    <w:uiPriority w:val="34"/>
    <w:qFormat/>
    <w:rsid w:val="0064491D"/>
    <w:pPr>
      <w:ind w:left="720"/>
      <w:contextualSpacing/>
    </w:pPr>
  </w:style>
  <w:style w:type="character" w:customStyle="1" w:styleId="ListaszerbekezdsChar">
    <w:name w:val="Listaszerű bekezdés Char"/>
    <w:aliases w:val="lista_2 Char,List Paragraph à moi Char,Számozott lista 1 Char,Eszeri felsorolás Char,Listaszerű bekezdés1 Char,List Paragraph1 Char"/>
    <w:link w:val="Listaszerbekezds"/>
    <w:uiPriority w:val="34"/>
    <w:rsid w:val="0064491D"/>
    <w:rPr>
      <w:sz w:val="24"/>
      <w:szCs w:val="24"/>
    </w:rPr>
  </w:style>
  <w:style w:type="paragraph" w:styleId="Cm">
    <w:name w:val="Title"/>
    <w:basedOn w:val="Norml"/>
    <w:link w:val="CmChar"/>
    <w:qFormat/>
    <w:rsid w:val="0064491D"/>
    <w:pPr>
      <w:jc w:val="center"/>
    </w:pPr>
    <w:rPr>
      <w:b/>
      <w:u w:val="single"/>
      <w:lang w:val="x-none" w:eastAsia="x-none"/>
    </w:rPr>
  </w:style>
  <w:style w:type="character" w:customStyle="1" w:styleId="CmChar">
    <w:name w:val="Cím Char"/>
    <w:basedOn w:val="Bekezdsalapbettpusa"/>
    <w:link w:val="Cm"/>
    <w:rsid w:val="0064491D"/>
    <w:rPr>
      <w:b/>
      <w:sz w:val="24"/>
      <w:szCs w:val="24"/>
      <w:u w:val="single"/>
      <w:lang w:val="x-none" w:eastAsia="x-none"/>
    </w:rPr>
  </w:style>
  <w:style w:type="character" w:styleId="Jegyzethivatkozs">
    <w:name w:val="annotation reference"/>
    <w:basedOn w:val="Bekezdsalapbettpusa"/>
    <w:rsid w:val="00D87D2A"/>
    <w:rPr>
      <w:sz w:val="16"/>
      <w:szCs w:val="16"/>
    </w:rPr>
  </w:style>
  <w:style w:type="paragraph" w:styleId="Jegyzetszveg">
    <w:name w:val="annotation text"/>
    <w:basedOn w:val="Norml"/>
    <w:link w:val="JegyzetszvegChar"/>
    <w:rsid w:val="00D87D2A"/>
    <w:rPr>
      <w:sz w:val="20"/>
      <w:szCs w:val="20"/>
    </w:rPr>
  </w:style>
  <w:style w:type="character" w:customStyle="1" w:styleId="JegyzetszvegChar">
    <w:name w:val="Jegyzetszöveg Char"/>
    <w:basedOn w:val="Bekezdsalapbettpusa"/>
    <w:link w:val="Jegyzetszveg"/>
    <w:rsid w:val="00D87D2A"/>
  </w:style>
  <w:style w:type="paragraph" w:styleId="Megjegyzstrgya">
    <w:name w:val="annotation subject"/>
    <w:basedOn w:val="Jegyzetszveg"/>
    <w:next w:val="Jegyzetszveg"/>
    <w:link w:val="MegjegyzstrgyaChar"/>
    <w:rsid w:val="00D87D2A"/>
    <w:rPr>
      <w:b/>
      <w:bCs/>
    </w:rPr>
  </w:style>
  <w:style w:type="character" w:customStyle="1" w:styleId="MegjegyzstrgyaChar">
    <w:name w:val="Megjegyzés tárgya Char"/>
    <w:basedOn w:val="JegyzetszvegChar"/>
    <w:link w:val="Megjegyzstrgya"/>
    <w:rsid w:val="00D87D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5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5268C-43FE-4E92-9D82-13864E6D88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1268</Words>
  <Characters>8753</Characters>
  <Application>Microsoft Office Word</Application>
  <DocSecurity>0</DocSecurity>
  <Lines>72</Lines>
  <Paragraphs>20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Kalmár Ervin</cp:lastModifiedBy>
  <cp:revision>6</cp:revision>
  <cp:lastPrinted>2019-04-10T15:05:00Z</cp:lastPrinted>
  <dcterms:created xsi:type="dcterms:W3CDTF">2019-04-10T14:45:00Z</dcterms:created>
  <dcterms:modified xsi:type="dcterms:W3CDTF">2019-04-10T15:12:00Z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