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DC0" w:rsidRDefault="00E77A20" w:rsidP="00B80DC0">
      <w:pPr>
        <w:rPr>
          <w:rFonts w:ascii="Arial" w:hAnsi="Arial" w:cs="Arial"/>
          <w:b/>
          <w:sz w:val="22"/>
          <w:szCs w:val="22"/>
          <w:u w:val="single"/>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77A20">
        <w:rPr>
          <w:rFonts w:ascii="Arial" w:hAnsi="Arial" w:cs="Arial"/>
          <w:b/>
          <w:sz w:val="22"/>
          <w:szCs w:val="22"/>
        </w:rPr>
        <w:tab/>
      </w:r>
      <w:r w:rsidRPr="00E77A20">
        <w:rPr>
          <w:rFonts w:ascii="Arial" w:hAnsi="Arial" w:cs="Arial"/>
          <w:b/>
          <w:sz w:val="22"/>
          <w:szCs w:val="22"/>
          <w:u w:val="single"/>
        </w:rPr>
        <w:t>Az előterjesztést megtárgyalta:</w:t>
      </w:r>
    </w:p>
    <w:p w:rsidR="00E77A20" w:rsidRPr="00E77A20" w:rsidRDefault="00E77A20" w:rsidP="00B80DC0">
      <w:pPr>
        <w:rPr>
          <w:rFonts w:ascii="Arial" w:hAnsi="Arial" w:cs="Arial"/>
          <w:b/>
          <w:sz w:val="22"/>
          <w:szCs w:val="22"/>
          <w:u w:val="single"/>
        </w:rPr>
      </w:pPr>
    </w:p>
    <w:p w:rsidR="00E77A20" w:rsidRPr="00E77A20" w:rsidRDefault="00E77A20" w:rsidP="00E77A20">
      <w:pPr>
        <w:pStyle w:val="Listaszerbekezds"/>
        <w:numPr>
          <w:ilvl w:val="0"/>
          <w:numId w:val="20"/>
        </w:numPr>
        <w:ind w:left="5812" w:hanging="142"/>
        <w:jc w:val="both"/>
        <w:rPr>
          <w:rFonts w:ascii="Arial" w:hAnsi="Arial" w:cs="Arial"/>
          <w:sz w:val="22"/>
          <w:szCs w:val="22"/>
        </w:rPr>
      </w:pPr>
      <w:r w:rsidRPr="00E77A20">
        <w:rPr>
          <w:rFonts w:ascii="Arial" w:hAnsi="Arial" w:cs="Arial"/>
          <w:sz w:val="22"/>
          <w:szCs w:val="22"/>
        </w:rPr>
        <w:t>Gazdasági és Városstratégiai Bizottság</w:t>
      </w:r>
    </w:p>
    <w:p w:rsidR="00E77A20" w:rsidRDefault="00B80DC0" w:rsidP="00503091">
      <w:pPr>
        <w:ind w:left="5387"/>
        <w:jc w:val="both"/>
        <w:rPr>
          <w:rFonts w:ascii="Arial" w:hAnsi="Arial" w:cs="Arial"/>
          <w:b/>
          <w:sz w:val="22"/>
          <w:szCs w:val="22"/>
        </w:rPr>
      </w:pPr>
      <w:r w:rsidRPr="00D950CE">
        <w:rPr>
          <w:rFonts w:ascii="Arial" w:hAnsi="Arial" w:cs="Arial"/>
          <w:b/>
          <w:sz w:val="22"/>
          <w:szCs w:val="22"/>
        </w:rPr>
        <w:t xml:space="preserve">   </w:t>
      </w:r>
    </w:p>
    <w:p w:rsidR="00E77A20" w:rsidRDefault="00E77A20" w:rsidP="00503091">
      <w:pPr>
        <w:ind w:left="5387"/>
        <w:jc w:val="both"/>
        <w:rPr>
          <w:rFonts w:ascii="Arial" w:hAnsi="Arial" w:cs="Arial"/>
          <w:b/>
          <w:sz w:val="22"/>
          <w:szCs w:val="22"/>
        </w:rPr>
      </w:pPr>
    </w:p>
    <w:p w:rsidR="00B80DC0" w:rsidRPr="00D950CE" w:rsidRDefault="00E77A20" w:rsidP="00E77A20">
      <w:pPr>
        <w:ind w:left="5387"/>
        <w:jc w:val="both"/>
        <w:rPr>
          <w:rFonts w:ascii="Arial" w:hAnsi="Arial" w:cs="Arial"/>
          <w:b/>
          <w:sz w:val="22"/>
          <w:szCs w:val="22"/>
          <w:u w:val="single"/>
        </w:rPr>
      </w:pPr>
      <w:r>
        <w:rPr>
          <w:rFonts w:ascii="Arial" w:hAnsi="Arial" w:cs="Arial"/>
          <w:b/>
          <w:sz w:val="22"/>
          <w:szCs w:val="22"/>
        </w:rPr>
        <w:t xml:space="preserve">   </w:t>
      </w:r>
      <w:r>
        <w:rPr>
          <w:rFonts w:ascii="Arial" w:hAnsi="Arial" w:cs="Arial"/>
          <w:b/>
          <w:sz w:val="22"/>
          <w:szCs w:val="22"/>
        </w:rPr>
        <w:tab/>
      </w:r>
      <w:r w:rsidR="00120ED3">
        <w:rPr>
          <w:rFonts w:ascii="Arial" w:hAnsi="Arial" w:cs="Arial"/>
          <w:b/>
          <w:sz w:val="22"/>
          <w:szCs w:val="22"/>
          <w:u w:val="single"/>
        </w:rPr>
        <w:t>A</w:t>
      </w:r>
      <w:r w:rsidR="00B80DC0" w:rsidRPr="00D950CE">
        <w:rPr>
          <w:rFonts w:ascii="Arial" w:hAnsi="Arial" w:cs="Arial"/>
          <w:b/>
          <w:sz w:val="22"/>
          <w:szCs w:val="22"/>
          <w:u w:val="single"/>
        </w:rPr>
        <w:t xml:space="preserve"> határozati javaslatot törvényességi </w:t>
      </w:r>
    </w:p>
    <w:p w:rsidR="00B80DC0" w:rsidRPr="00D950CE" w:rsidRDefault="00B80DC0" w:rsidP="00503091">
      <w:pPr>
        <w:ind w:left="4679" w:firstLine="708"/>
        <w:jc w:val="both"/>
        <w:rPr>
          <w:rFonts w:ascii="Arial" w:hAnsi="Arial" w:cs="Arial"/>
          <w:b/>
          <w:sz w:val="22"/>
          <w:szCs w:val="22"/>
          <w:u w:val="single"/>
        </w:rPr>
      </w:pPr>
      <w:r w:rsidRPr="00D950CE">
        <w:rPr>
          <w:rFonts w:ascii="Arial" w:hAnsi="Arial" w:cs="Arial"/>
          <w:b/>
          <w:sz w:val="22"/>
          <w:szCs w:val="22"/>
        </w:rPr>
        <w:t xml:space="preserve">   </w:t>
      </w:r>
      <w:r w:rsidR="00E77A20">
        <w:rPr>
          <w:rFonts w:ascii="Arial" w:hAnsi="Arial" w:cs="Arial"/>
          <w:b/>
          <w:sz w:val="22"/>
          <w:szCs w:val="22"/>
        </w:rPr>
        <w:tab/>
      </w:r>
      <w:r w:rsidRPr="00D950CE">
        <w:rPr>
          <w:rFonts w:ascii="Arial" w:hAnsi="Arial" w:cs="Arial"/>
          <w:b/>
          <w:sz w:val="22"/>
          <w:szCs w:val="22"/>
          <w:u w:val="single"/>
        </w:rPr>
        <w:t>szempontból megvizsgáltam:</w:t>
      </w:r>
    </w:p>
    <w:p w:rsidR="00B80DC0" w:rsidRPr="00BF50FF" w:rsidRDefault="00B80DC0" w:rsidP="00B80DC0">
      <w:pPr>
        <w:jc w:val="right"/>
        <w:rPr>
          <w:rFonts w:ascii="Arial" w:hAnsi="Arial" w:cs="Arial"/>
          <w:b/>
          <w:sz w:val="20"/>
          <w:szCs w:val="20"/>
        </w:rPr>
      </w:pPr>
    </w:p>
    <w:p w:rsidR="00B80DC0" w:rsidRDefault="00B80DC0" w:rsidP="00B80DC0">
      <w:pPr>
        <w:ind w:left="6372" w:firstLine="708"/>
        <w:jc w:val="both"/>
        <w:rPr>
          <w:rFonts w:ascii="Arial" w:hAnsi="Arial" w:cs="Arial"/>
          <w:b/>
          <w:sz w:val="20"/>
          <w:szCs w:val="20"/>
        </w:rPr>
      </w:pPr>
    </w:p>
    <w:p w:rsidR="00503091" w:rsidRPr="00BF50FF" w:rsidRDefault="00503091" w:rsidP="00B80DC0">
      <w:pPr>
        <w:ind w:left="6372" w:firstLine="708"/>
        <w:jc w:val="both"/>
        <w:rPr>
          <w:rFonts w:ascii="Arial" w:hAnsi="Arial" w:cs="Arial"/>
          <w:b/>
          <w:sz w:val="20"/>
          <w:szCs w:val="20"/>
        </w:rPr>
      </w:pPr>
    </w:p>
    <w:p w:rsidR="00B80DC0" w:rsidRDefault="00B80DC0" w:rsidP="00B80DC0">
      <w:pPr>
        <w:tabs>
          <w:tab w:val="center" w:pos="8080"/>
        </w:tabs>
        <w:jc w:val="both"/>
        <w:rPr>
          <w:rFonts w:ascii="Arial" w:hAnsi="Arial" w:cs="Arial"/>
          <w:b/>
          <w:sz w:val="20"/>
          <w:szCs w:val="20"/>
        </w:rPr>
      </w:pPr>
      <w:r>
        <w:rPr>
          <w:rFonts w:ascii="Arial" w:hAnsi="Arial" w:cs="Arial"/>
          <w:b/>
          <w:sz w:val="20"/>
          <w:szCs w:val="20"/>
        </w:rPr>
        <w:tab/>
      </w:r>
      <w:r w:rsidR="00E57555">
        <w:rPr>
          <w:rFonts w:ascii="Arial" w:hAnsi="Arial" w:cs="Arial"/>
          <w:b/>
          <w:sz w:val="20"/>
          <w:szCs w:val="20"/>
        </w:rPr>
        <w:t>/</w:t>
      </w:r>
      <w:r>
        <w:rPr>
          <w:rFonts w:ascii="Arial" w:hAnsi="Arial" w:cs="Arial"/>
          <w:b/>
          <w:sz w:val="20"/>
          <w:szCs w:val="20"/>
        </w:rPr>
        <w:t>: Dr. Károlyi Ákos :</w:t>
      </w:r>
      <w:r w:rsidR="00E57555">
        <w:rPr>
          <w:rFonts w:ascii="Arial" w:hAnsi="Arial" w:cs="Arial"/>
          <w:b/>
          <w:sz w:val="20"/>
          <w:szCs w:val="20"/>
        </w:rPr>
        <w:t>/</w:t>
      </w:r>
    </w:p>
    <w:p w:rsidR="00B80DC0" w:rsidRPr="00BF50FF" w:rsidRDefault="00B80DC0" w:rsidP="00B80DC0">
      <w:pPr>
        <w:tabs>
          <w:tab w:val="center" w:pos="8080"/>
        </w:tabs>
        <w:jc w:val="both"/>
        <w:rPr>
          <w:rFonts w:ascii="Arial" w:hAnsi="Arial" w:cs="Arial"/>
          <w:b/>
          <w:sz w:val="20"/>
          <w:szCs w:val="20"/>
        </w:rPr>
      </w:pPr>
      <w:r>
        <w:rPr>
          <w:rFonts w:ascii="Arial" w:hAnsi="Arial" w:cs="Arial"/>
          <w:b/>
          <w:sz w:val="20"/>
          <w:szCs w:val="20"/>
        </w:rPr>
        <w:tab/>
        <w:t>jegyző</w:t>
      </w:r>
    </w:p>
    <w:p w:rsidR="00B80DC0" w:rsidRDefault="00B80DC0" w:rsidP="00B80DC0">
      <w:pPr>
        <w:tabs>
          <w:tab w:val="left" w:pos="5040"/>
        </w:tabs>
        <w:rPr>
          <w:rFonts w:ascii="Arial" w:hAnsi="Arial" w:cs="Arial"/>
          <w:sz w:val="20"/>
          <w:szCs w:val="20"/>
        </w:rPr>
      </w:pPr>
    </w:p>
    <w:p w:rsidR="001A2948" w:rsidRPr="00F81B8E" w:rsidRDefault="001A2948" w:rsidP="00B80DC0">
      <w:pPr>
        <w:tabs>
          <w:tab w:val="left" w:pos="5040"/>
        </w:tabs>
        <w:rPr>
          <w:rFonts w:ascii="Arial" w:hAnsi="Arial" w:cs="Arial"/>
          <w:sz w:val="20"/>
          <w:szCs w:val="20"/>
        </w:rPr>
      </w:pPr>
    </w:p>
    <w:p w:rsidR="00B80DC0" w:rsidRPr="001A2948" w:rsidRDefault="00B80DC0" w:rsidP="00B80DC0">
      <w:pPr>
        <w:jc w:val="center"/>
        <w:rPr>
          <w:rFonts w:ascii="Arial" w:hAnsi="Arial" w:cs="Arial"/>
          <w:b/>
          <w:spacing w:val="30"/>
          <w:u w:val="single"/>
        </w:rPr>
      </w:pPr>
      <w:r w:rsidRPr="001A2948">
        <w:rPr>
          <w:rFonts w:ascii="Arial" w:hAnsi="Arial" w:cs="Arial"/>
          <w:b/>
          <w:spacing w:val="30"/>
          <w:u w:val="single"/>
        </w:rPr>
        <w:t>ELŐTERJESZTÉS</w:t>
      </w:r>
    </w:p>
    <w:p w:rsidR="00B80DC0" w:rsidRPr="001A2948" w:rsidRDefault="00B80DC0" w:rsidP="00B80DC0">
      <w:pPr>
        <w:jc w:val="both"/>
        <w:rPr>
          <w:rFonts w:ascii="Arial" w:hAnsi="Arial" w:cs="Arial"/>
          <w:b/>
          <w:spacing w:val="20"/>
          <w:u w:val="single"/>
        </w:rPr>
      </w:pPr>
    </w:p>
    <w:p w:rsidR="00B80DC0" w:rsidRPr="001A2948" w:rsidRDefault="00B80DC0" w:rsidP="00B80DC0">
      <w:pPr>
        <w:jc w:val="center"/>
        <w:rPr>
          <w:rFonts w:ascii="Arial" w:hAnsi="Arial" w:cs="Arial"/>
          <w:b/>
        </w:rPr>
      </w:pPr>
      <w:r w:rsidRPr="001A2948">
        <w:rPr>
          <w:rFonts w:ascii="Arial" w:hAnsi="Arial" w:cs="Arial"/>
          <w:b/>
        </w:rPr>
        <w:t xml:space="preserve">Szombathely Megyei Jogú Város Közgyűlése </w:t>
      </w:r>
    </w:p>
    <w:p w:rsidR="00B80DC0" w:rsidRPr="001A2948" w:rsidRDefault="00B80DC0" w:rsidP="00B80DC0">
      <w:pPr>
        <w:jc w:val="center"/>
        <w:rPr>
          <w:rFonts w:ascii="Arial" w:hAnsi="Arial" w:cs="Arial"/>
          <w:b/>
        </w:rPr>
      </w:pPr>
      <w:r w:rsidRPr="001A2948">
        <w:rPr>
          <w:rFonts w:ascii="Arial" w:hAnsi="Arial" w:cs="Arial"/>
          <w:b/>
        </w:rPr>
        <w:t>201</w:t>
      </w:r>
      <w:r w:rsidR="00E57555" w:rsidRPr="001A2948">
        <w:rPr>
          <w:rFonts w:ascii="Arial" w:hAnsi="Arial" w:cs="Arial"/>
          <w:b/>
        </w:rPr>
        <w:t>9</w:t>
      </w:r>
      <w:r w:rsidRPr="001A2948">
        <w:rPr>
          <w:rFonts w:ascii="Arial" w:hAnsi="Arial" w:cs="Arial"/>
          <w:b/>
        </w:rPr>
        <w:t xml:space="preserve">. </w:t>
      </w:r>
      <w:r w:rsidR="00E77A20">
        <w:rPr>
          <w:rFonts w:ascii="Arial" w:hAnsi="Arial" w:cs="Arial"/>
          <w:b/>
        </w:rPr>
        <w:t>március 27</w:t>
      </w:r>
      <w:r w:rsidRPr="001A2948">
        <w:rPr>
          <w:rFonts w:ascii="Arial" w:hAnsi="Arial" w:cs="Arial"/>
          <w:b/>
        </w:rPr>
        <w:t xml:space="preserve">-i </w:t>
      </w:r>
      <w:r w:rsidR="00E57555" w:rsidRPr="001A2948">
        <w:rPr>
          <w:rFonts w:ascii="Arial" w:hAnsi="Arial" w:cs="Arial"/>
          <w:b/>
        </w:rPr>
        <w:t xml:space="preserve">rendkívüli </w:t>
      </w:r>
      <w:r w:rsidRPr="001A2948">
        <w:rPr>
          <w:rFonts w:ascii="Arial" w:hAnsi="Arial" w:cs="Arial"/>
          <w:b/>
        </w:rPr>
        <w:t>ülésére</w:t>
      </w:r>
    </w:p>
    <w:p w:rsidR="00B80DC0" w:rsidRPr="001A2948" w:rsidRDefault="00B80DC0" w:rsidP="00B80DC0">
      <w:pPr>
        <w:jc w:val="center"/>
        <w:rPr>
          <w:rFonts w:ascii="Arial" w:hAnsi="Arial" w:cs="Arial"/>
          <w:b/>
          <w:color w:val="000000"/>
          <w:u w:val="single"/>
        </w:rPr>
      </w:pPr>
    </w:p>
    <w:p w:rsidR="00E57555" w:rsidRPr="001A2948" w:rsidRDefault="00E57555" w:rsidP="00B80DC0">
      <w:pPr>
        <w:keepNext/>
        <w:tabs>
          <w:tab w:val="center" w:pos="1843"/>
        </w:tabs>
        <w:jc w:val="center"/>
        <w:outlineLvl w:val="3"/>
        <w:rPr>
          <w:rFonts w:ascii="Arial" w:hAnsi="Arial" w:cs="Arial"/>
          <w:b/>
        </w:rPr>
      </w:pPr>
      <w:r w:rsidRPr="001A2948">
        <w:rPr>
          <w:rFonts w:ascii="Arial" w:hAnsi="Arial" w:cs="Arial"/>
          <w:b/>
        </w:rPr>
        <w:t xml:space="preserve">Javaslat </w:t>
      </w:r>
    </w:p>
    <w:p w:rsidR="009C78C4" w:rsidRPr="001A2948" w:rsidRDefault="00E77A20" w:rsidP="00B80DC0">
      <w:pPr>
        <w:keepNext/>
        <w:tabs>
          <w:tab w:val="center" w:pos="1843"/>
        </w:tabs>
        <w:jc w:val="center"/>
        <w:outlineLvl w:val="3"/>
        <w:rPr>
          <w:rFonts w:ascii="Arial" w:hAnsi="Arial" w:cs="Arial"/>
          <w:b/>
        </w:rPr>
      </w:pPr>
      <w:r>
        <w:rPr>
          <w:rFonts w:ascii="Arial" w:hAnsi="Arial" w:cs="Arial"/>
          <w:b/>
        </w:rPr>
        <w:t xml:space="preserve">önkormányzati tulajdonú gazdasági társaságok igazgatóságát és felügyelő bizottságát érintő közgyűlési </w:t>
      </w:r>
      <w:r w:rsidR="00E57555" w:rsidRPr="001A2948">
        <w:rPr>
          <w:rFonts w:ascii="Arial" w:hAnsi="Arial" w:cs="Arial"/>
          <w:b/>
        </w:rPr>
        <w:t>határozat</w:t>
      </w:r>
      <w:r>
        <w:rPr>
          <w:rFonts w:ascii="Arial" w:hAnsi="Arial" w:cs="Arial"/>
          <w:b/>
        </w:rPr>
        <w:t>ok</w:t>
      </w:r>
      <w:r w:rsidR="00E57555" w:rsidRPr="001A2948">
        <w:rPr>
          <w:rFonts w:ascii="Arial" w:hAnsi="Arial" w:cs="Arial"/>
          <w:b/>
        </w:rPr>
        <w:t xml:space="preserve"> ismételt megtárgyalására</w:t>
      </w:r>
    </w:p>
    <w:p w:rsidR="00E57555" w:rsidRDefault="00E57555" w:rsidP="00B80DC0">
      <w:pPr>
        <w:keepNext/>
        <w:tabs>
          <w:tab w:val="center" w:pos="1843"/>
        </w:tabs>
        <w:jc w:val="center"/>
        <w:outlineLvl w:val="3"/>
        <w:rPr>
          <w:rFonts w:ascii="Arial" w:hAnsi="Arial" w:cs="Arial"/>
          <w:b/>
        </w:rPr>
      </w:pPr>
    </w:p>
    <w:p w:rsidR="00E57555" w:rsidRPr="00E77A20" w:rsidRDefault="00B728CD" w:rsidP="00E57555">
      <w:pPr>
        <w:pStyle w:val="Listaszerbekezds"/>
        <w:spacing w:line="276" w:lineRule="auto"/>
        <w:ind w:left="0"/>
        <w:jc w:val="both"/>
        <w:rPr>
          <w:rFonts w:ascii="Arial" w:hAnsi="Arial" w:cs="Arial"/>
        </w:rPr>
      </w:pPr>
      <w:r w:rsidRPr="00E77A20">
        <w:rPr>
          <w:rFonts w:ascii="Arial" w:hAnsi="Arial" w:cs="Arial"/>
          <w:bCs/>
        </w:rPr>
        <w:t>A</w:t>
      </w:r>
      <w:r w:rsidR="00E57555" w:rsidRPr="00E77A20">
        <w:rPr>
          <w:rFonts w:ascii="Arial" w:hAnsi="Arial" w:cs="Arial"/>
          <w:bCs/>
        </w:rPr>
        <w:t xml:space="preserve"> Közgyűlés a 2019. </w:t>
      </w:r>
      <w:r w:rsidR="00E77A20" w:rsidRPr="00E77A20">
        <w:rPr>
          <w:rFonts w:ascii="Arial" w:hAnsi="Arial" w:cs="Arial"/>
          <w:bCs/>
        </w:rPr>
        <w:t>március 13</w:t>
      </w:r>
      <w:r w:rsidR="00E57555" w:rsidRPr="00E77A20">
        <w:rPr>
          <w:rFonts w:ascii="Arial" w:hAnsi="Arial" w:cs="Arial"/>
          <w:bCs/>
        </w:rPr>
        <w:t>-i ülésén a</w:t>
      </w:r>
      <w:r w:rsidR="00E77A20" w:rsidRPr="00E77A20">
        <w:rPr>
          <w:rFonts w:ascii="Arial" w:hAnsi="Arial" w:cs="Arial"/>
          <w:bCs/>
        </w:rPr>
        <w:t xml:space="preserve">z </w:t>
      </w:r>
      <w:r w:rsidR="00E77A20" w:rsidRPr="00E77A20">
        <w:rPr>
          <w:rFonts w:ascii="Arial" w:hAnsi="Arial" w:cs="Arial"/>
        </w:rPr>
        <w:t>önkormányzati tulajdonú gazdasági társaságok igazgatóságát és felügyelő bizottságát érintően az alábbi döntéseket hozta:</w:t>
      </w:r>
    </w:p>
    <w:p w:rsidR="00E57555" w:rsidRPr="001A2948" w:rsidRDefault="00E57555" w:rsidP="00E57555">
      <w:pPr>
        <w:jc w:val="center"/>
        <w:rPr>
          <w:rFonts w:ascii="Arial" w:hAnsi="Arial" w:cs="Arial"/>
          <w:b/>
          <w:u w:val="single"/>
        </w:rPr>
      </w:pPr>
    </w:p>
    <w:p w:rsidR="0066148D" w:rsidRPr="009D3280" w:rsidRDefault="0066148D" w:rsidP="0066148D">
      <w:pPr>
        <w:jc w:val="center"/>
        <w:rPr>
          <w:rFonts w:ascii="Arial" w:hAnsi="Arial" w:cs="Arial"/>
          <w:b/>
          <w:u w:val="single"/>
        </w:rPr>
      </w:pPr>
      <w:r w:rsidRPr="006E6A17">
        <w:rPr>
          <w:rFonts w:ascii="Arial" w:hAnsi="Arial" w:cs="Arial"/>
          <w:b/>
          <w:u w:val="single"/>
        </w:rPr>
        <w:t>21/2019. (III.13.) Kgy. sz. határozat</w:t>
      </w:r>
    </w:p>
    <w:p w:rsidR="0066148D" w:rsidRPr="009D3280" w:rsidRDefault="0066148D" w:rsidP="0066148D">
      <w:pPr>
        <w:rPr>
          <w:rFonts w:ascii="Arial" w:hAnsi="Arial" w:cs="Arial"/>
          <w:b/>
          <w:u w:val="single"/>
        </w:rPr>
      </w:pPr>
    </w:p>
    <w:p w:rsidR="0066148D" w:rsidRPr="004409C0" w:rsidRDefault="0066148D" w:rsidP="0066148D">
      <w:pPr>
        <w:jc w:val="both"/>
        <w:rPr>
          <w:rFonts w:ascii="Arial" w:hAnsi="Arial" w:cs="Arial"/>
        </w:rPr>
      </w:pPr>
      <w:r w:rsidRPr="004409C0">
        <w:rPr>
          <w:rFonts w:ascii="Arial" w:hAnsi="Arial" w:cs="Arial"/>
        </w:rPr>
        <w:t>A Közgyűlés úgy határoz, hogy Vasivíz Zrt. önkormányzat által delegált igazgatósági tagja, Szakács Marcell 2019. április 1. napjától történő visszahívását kezdeményezi, helyette Szalai Bálintot javasolja delegálni az Igazgatóságba változatlan időre és díjazási feltételekkel.</w:t>
      </w:r>
    </w:p>
    <w:p w:rsidR="0066148D" w:rsidRPr="004409C0" w:rsidRDefault="0066148D" w:rsidP="0066148D">
      <w:pPr>
        <w:jc w:val="both"/>
        <w:rPr>
          <w:rFonts w:ascii="Arial" w:hAnsi="Arial" w:cs="Arial"/>
        </w:rPr>
      </w:pPr>
    </w:p>
    <w:p w:rsidR="0066148D" w:rsidRPr="004409C0" w:rsidRDefault="0066148D" w:rsidP="0066148D">
      <w:pPr>
        <w:jc w:val="both"/>
        <w:rPr>
          <w:rFonts w:ascii="Arial" w:hAnsi="Arial" w:cs="Arial"/>
        </w:rPr>
      </w:pPr>
      <w:r w:rsidRPr="004409C0">
        <w:rPr>
          <w:rFonts w:ascii="Arial" w:hAnsi="Arial" w:cs="Arial"/>
        </w:rPr>
        <w:t>A Közgyűlés felkéri a polgármestert, hogy kezdeményezze a Zrt. közgyűlése összehívását, továbbá, hogy a Zrt. közgyűlésén a fenti döntést képviselje.</w:t>
      </w:r>
    </w:p>
    <w:p w:rsidR="0066148D" w:rsidRPr="004409C0" w:rsidRDefault="0066148D" w:rsidP="0066148D">
      <w:pPr>
        <w:jc w:val="both"/>
        <w:rPr>
          <w:rFonts w:ascii="Arial" w:hAnsi="Arial" w:cs="Arial"/>
        </w:rPr>
      </w:pPr>
    </w:p>
    <w:p w:rsidR="0066148D" w:rsidRPr="004409C0" w:rsidRDefault="0066148D" w:rsidP="0066148D">
      <w:pPr>
        <w:jc w:val="both"/>
        <w:rPr>
          <w:rFonts w:ascii="Arial" w:hAnsi="Arial" w:cs="Arial"/>
        </w:rPr>
      </w:pPr>
      <w:r w:rsidRPr="004409C0">
        <w:rPr>
          <w:rFonts w:ascii="Arial" w:hAnsi="Arial" w:cs="Arial"/>
          <w:b/>
          <w:u w:val="single"/>
        </w:rPr>
        <w:t>Felelős:</w:t>
      </w:r>
      <w:r w:rsidRPr="004409C0">
        <w:rPr>
          <w:rFonts w:ascii="Arial" w:hAnsi="Arial" w:cs="Arial"/>
        </w:rPr>
        <w:tab/>
        <w:t>Dr. Puskás Tivadar polgármester</w:t>
      </w:r>
    </w:p>
    <w:p w:rsidR="0066148D" w:rsidRPr="004409C0" w:rsidRDefault="0066148D" w:rsidP="0066148D">
      <w:pPr>
        <w:jc w:val="both"/>
        <w:rPr>
          <w:rFonts w:ascii="Arial" w:hAnsi="Arial" w:cs="Arial"/>
        </w:rPr>
      </w:pPr>
      <w:r w:rsidRPr="004409C0">
        <w:rPr>
          <w:rFonts w:ascii="Arial" w:hAnsi="Arial" w:cs="Arial"/>
        </w:rPr>
        <w:tab/>
      </w:r>
      <w:r w:rsidRPr="004409C0">
        <w:rPr>
          <w:rFonts w:ascii="Arial" w:hAnsi="Arial" w:cs="Arial"/>
        </w:rPr>
        <w:tab/>
        <w:t>Illés Károly alpolgármester</w:t>
      </w:r>
    </w:p>
    <w:p w:rsidR="0066148D" w:rsidRPr="004409C0" w:rsidRDefault="0066148D" w:rsidP="0066148D">
      <w:pPr>
        <w:jc w:val="both"/>
        <w:rPr>
          <w:rFonts w:ascii="Arial" w:hAnsi="Arial" w:cs="Arial"/>
        </w:rPr>
      </w:pPr>
      <w:r w:rsidRPr="004409C0">
        <w:rPr>
          <w:rFonts w:ascii="Arial" w:hAnsi="Arial" w:cs="Arial"/>
        </w:rPr>
        <w:tab/>
      </w:r>
      <w:r w:rsidRPr="004409C0">
        <w:rPr>
          <w:rFonts w:ascii="Arial" w:hAnsi="Arial" w:cs="Arial"/>
        </w:rPr>
        <w:tab/>
        <w:t>(A végrehajtásért:</w:t>
      </w:r>
    </w:p>
    <w:p w:rsidR="0066148D" w:rsidRPr="004409C0" w:rsidRDefault="0066148D" w:rsidP="0066148D">
      <w:pPr>
        <w:jc w:val="both"/>
        <w:rPr>
          <w:rFonts w:ascii="Arial" w:hAnsi="Arial" w:cs="Arial"/>
        </w:rPr>
      </w:pPr>
      <w:r w:rsidRPr="004409C0">
        <w:rPr>
          <w:rFonts w:ascii="Arial" w:hAnsi="Arial" w:cs="Arial"/>
        </w:rPr>
        <w:tab/>
      </w:r>
      <w:r w:rsidRPr="004409C0">
        <w:rPr>
          <w:rFonts w:ascii="Arial" w:hAnsi="Arial" w:cs="Arial"/>
        </w:rPr>
        <w:tab/>
        <w:t>Lakézi Gábor, a Városüzemeltetési Osztály vezetője</w:t>
      </w:r>
    </w:p>
    <w:p w:rsidR="0066148D" w:rsidRPr="004409C0" w:rsidRDefault="0066148D" w:rsidP="0066148D">
      <w:pPr>
        <w:ind w:left="708" w:firstLine="708"/>
        <w:jc w:val="both"/>
        <w:rPr>
          <w:rFonts w:ascii="Arial" w:hAnsi="Arial" w:cs="Arial"/>
        </w:rPr>
      </w:pPr>
      <w:r w:rsidRPr="004409C0">
        <w:rPr>
          <w:rFonts w:ascii="Arial" w:hAnsi="Arial" w:cs="Arial"/>
        </w:rPr>
        <w:t>Dr. Kohuth Viktor, a Vasivíz Zrt. vezérigazgatója)</w:t>
      </w:r>
    </w:p>
    <w:p w:rsidR="0066148D" w:rsidRPr="004409C0" w:rsidRDefault="0066148D" w:rsidP="0066148D">
      <w:pPr>
        <w:jc w:val="both"/>
        <w:rPr>
          <w:rFonts w:ascii="Arial" w:hAnsi="Arial" w:cs="Arial"/>
        </w:rPr>
      </w:pPr>
    </w:p>
    <w:p w:rsidR="0066148D" w:rsidRPr="0066148D" w:rsidRDefault="0066148D" w:rsidP="0066148D">
      <w:pPr>
        <w:jc w:val="both"/>
        <w:rPr>
          <w:rFonts w:ascii="Arial" w:hAnsi="Arial" w:cs="Arial"/>
        </w:rPr>
      </w:pPr>
      <w:r w:rsidRPr="004409C0">
        <w:rPr>
          <w:rFonts w:ascii="Arial" w:hAnsi="Arial" w:cs="Arial"/>
          <w:b/>
          <w:u w:val="single"/>
        </w:rPr>
        <w:t>Határidő:</w:t>
      </w:r>
      <w:r w:rsidRPr="004409C0">
        <w:rPr>
          <w:rFonts w:ascii="Arial" w:hAnsi="Arial" w:cs="Arial"/>
        </w:rPr>
        <w:tab/>
        <w:t xml:space="preserve">azonnal, illetve a társaság közgyűlése </w:t>
      </w:r>
    </w:p>
    <w:p w:rsidR="0066148D" w:rsidRPr="004409C0" w:rsidRDefault="0066148D" w:rsidP="0066148D">
      <w:pPr>
        <w:jc w:val="center"/>
        <w:rPr>
          <w:rFonts w:ascii="Arial" w:hAnsi="Arial" w:cs="Arial"/>
          <w:b/>
          <w:u w:val="single"/>
        </w:rPr>
      </w:pPr>
      <w:r w:rsidRPr="006E6A17">
        <w:rPr>
          <w:rFonts w:ascii="Arial" w:hAnsi="Arial" w:cs="Arial"/>
          <w:b/>
          <w:u w:val="single"/>
        </w:rPr>
        <w:lastRenderedPageBreak/>
        <w:t>22/2019.(III.13.) Kgy. sz. határozat</w:t>
      </w:r>
    </w:p>
    <w:p w:rsidR="0066148D" w:rsidRPr="004409C0" w:rsidRDefault="0066148D" w:rsidP="0066148D">
      <w:pPr>
        <w:jc w:val="both"/>
        <w:rPr>
          <w:rFonts w:ascii="Arial" w:hAnsi="Arial" w:cs="Arial"/>
        </w:rPr>
      </w:pPr>
    </w:p>
    <w:p w:rsidR="0066148D" w:rsidRPr="004409C0" w:rsidRDefault="0066148D" w:rsidP="0066148D">
      <w:pPr>
        <w:jc w:val="both"/>
        <w:rPr>
          <w:rFonts w:ascii="Arial" w:hAnsi="Arial" w:cs="Arial"/>
        </w:rPr>
      </w:pPr>
      <w:r w:rsidRPr="004409C0">
        <w:rPr>
          <w:rFonts w:ascii="Arial" w:hAnsi="Arial" w:cs="Arial"/>
        </w:rPr>
        <w:t>A Közgyűlés úgy határoz, hogy Szombathelyi Médiaközpont Nonprofit Kft felügyelő bizottságából 2019. április 1. napjától Farkas Csabát visszahívja, helyette Schmidt Andrást delegálja a felügyelő bizottságba változatlan időre és díjazási feltételekkel.</w:t>
      </w:r>
    </w:p>
    <w:p w:rsidR="0066148D" w:rsidRPr="004409C0" w:rsidRDefault="0066148D" w:rsidP="0066148D">
      <w:pPr>
        <w:jc w:val="both"/>
        <w:rPr>
          <w:rFonts w:ascii="Arial" w:hAnsi="Arial" w:cs="Arial"/>
          <w:color w:val="2E74B5" w:themeColor="accent1" w:themeShade="BF"/>
        </w:rPr>
      </w:pPr>
    </w:p>
    <w:p w:rsidR="0066148D" w:rsidRPr="004409C0" w:rsidRDefault="0066148D" w:rsidP="0066148D">
      <w:pPr>
        <w:jc w:val="both"/>
        <w:rPr>
          <w:rFonts w:ascii="Arial" w:hAnsi="Arial" w:cs="Arial"/>
        </w:rPr>
      </w:pPr>
      <w:r w:rsidRPr="004409C0">
        <w:rPr>
          <w:rFonts w:ascii="Arial" w:hAnsi="Arial" w:cs="Arial"/>
          <w:b/>
          <w:u w:val="single"/>
        </w:rPr>
        <w:t>Felelős:</w:t>
      </w:r>
      <w:r w:rsidRPr="004409C0">
        <w:rPr>
          <w:rFonts w:ascii="Arial" w:hAnsi="Arial" w:cs="Arial"/>
        </w:rPr>
        <w:tab/>
        <w:t>Dr. Puskás Tivadar polgármester</w:t>
      </w:r>
    </w:p>
    <w:p w:rsidR="0066148D" w:rsidRPr="004409C0" w:rsidRDefault="0066148D" w:rsidP="0066148D">
      <w:pPr>
        <w:jc w:val="both"/>
        <w:rPr>
          <w:rFonts w:ascii="Arial" w:hAnsi="Arial" w:cs="Arial"/>
        </w:rPr>
      </w:pPr>
      <w:r w:rsidRPr="004409C0">
        <w:rPr>
          <w:rFonts w:ascii="Arial" w:hAnsi="Arial" w:cs="Arial"/>
        </w:rPr>
        <w:tab/>
      </w:r>
      <w:r w:rsidRPr="004409C0">
        <w:rPr>
          <w:rFonts w:ascii="Arial" w:hAnsi="Arial" w:cs="Arial"/>
        </w:rPr>
        <w:tab/>
        <w:t>Koczka Tibor alpolgármester</w:t>
      </w:r>
    </w:p>
    <w:p w:rsidR="0066148D" w:rsidRPr="004409C0" w:rsidRDefault="0066148D" w:rsidP="0066148D">
      <w:pPr>
        <w:jc w:val="both"/>
        <w:rPr>
          <w:rFonts w:ascii="Arial" w:hAnsi="Arial" w:cs="Arial"/>
        </w:rPr>
      </w:pPr>
      <w:r w:rsidRPr="004409C0">
        <w:rPr>
          <w:rFonts w:ascii="Arial" w:hAnsi="Arial" w:cs="Arial"/>
        </w:rPr>
        <w:tab/>
      </w:r>
      <w:r w:rsidRPr="004409C0">
        <w:rPr>
          <w:rFonts w:ascii="Arial" w:hAnsi="Arial" w:cs="Arial"/>
        </w:rPr>
        <w:tab/>
        <w:t>(A végrehajtásért:</w:t>
      </w:r>
    </w:p>
    <w:p w:rsidR="0066148D" w:rsidRPr="004409C0" w:rsidRDefault="0066148D" w:rsidP="0066148D">
      <w:pPr>
        <w:jc w:val="both"/>
        <w:rPr>
          <w:rFonts w:ascii="Arial" w:hAnsi="Arial" w:cs="Arial"/>
        </w:rPr>
      </w:pPr>
      <w:r w:rsidRPr="004409C0">
        <w:rPr>
          <w:rFonts w:ascii="Arial" w:hAnsi="Arial" w:cs="Arial"/>
        </w:rPr>
        <w:tab/>
      </w:r>
      <w:r w:rsidRPr="004409C0">
        <w:rPr>
          <w:rFonts w:ascii="Arial" w:hAnsi="Arial" w:cs="Arial"/>
        </w:rPr>
        <w:tab/>
        <w:t>Lakézi Gábor, a Városüzemeltetési Osztály vezetője</w:t>
      </w:r>
    </w:p>
    <w:p w:rsidR="0066148D" w:rsidRPr="004409C0" w:rsidRDefault="0066148D" w:rsidP="0066148D">
      <w:pPr>
        <w:ind w:left="708" w:firstLine="708"/>
        <w:jc w:val="both"/>
        <w:rPr>
          <w:rFonts w:ascii="Arial" w:hAnsi="Arial" w:cs="Arial"/>
        </w:rPr>
      </w:pPr>
      <w:r w:rsidRPr="004409C0">
        <w:rPr>
          <w:rFonts w:ascii="Arial" w:hAnsi="Arial" w:cs="Arial"/>
        </w:rPr>
        <w:t>a társaság ügyvezetője)</w:t>
      </w:r>
    </w:p>
    <w:p w:rsidR="0066148D" w:rsidRPr="004409C0" w:rsidRDefault="0066148D" w:rsidP="0066148D">
      <w:pPr>
        <w:jc w:val="both"/>
        <w:rPr>
          <w:rFonts w:ascii="Arial" w:hAnsi="Arial" w:cs="Arial"/>
        </w:rPr>
      </w:pPr>
    </w:p>
    <w:p w:rsidR="0066148D" w:rsidRPr="004409C0" w:rsidRDefault="0066148D" w:rsidP="0066148D">
      <w:pPr>
        <w:jc w:val="both"/>
        <w:rPr>
          <w:rFonts w:ascii="Arial" w:hAnsi="Arial" w:cs="Arial"/>
        </w:rPr>
      </w:pPr>
      <w:r w:rsidRPr="004409C0">
        <w:rPr>
          <w:rFonts w:ascii="Arial" w:hAnsi="Arial" w:cs="Arial"/>
          <w:b/>
          <w:u w:val="single"/>
        </w:rPr>
        <w:t>Határidő:</w:t>
      </w:r>
      <w:r w:rsidRPr="004409C0">
        <w:rPr>
          <w:rFonts w:ascii="Arial" w:hAnsi="Arial" w:cs="Arial"/>
        </w:rPr>
        <w:tab/>
        <w:t xml:space="preserve">azonnal </w:t>
      </w:r>
    </w:p>
    <w:p w:rsidR="0066148D" w:rsidRPr="00814442" w:rsidRDefault="0066148D" w:rsidP="0066148D">
      <w:pPr>
        <w:jc w:val="both"/>
        <w:rPr>
          <w:rFonts w:ascii="Arial" w:hAnsi="Arial" w:cs="Arial"/>
          <w:highlight w:val="yellow"/>
        </w:rPr>
      </w:pPr>
    </w:p>
    <w:p w:rsidR="0066148D" w:rsidRPr="00814442" w:rsidRDefault="0066148D" w:rsidP="0066148D">
      <w:pPr>
        <w:jc w:val="both"/>
        <w:rPr>
          <w:rFonts w:ascii="Arial" w:hAnsi="Arial" w:cs="Arial"/>
          <w:color w:val="2E74B5" w:themeColor="accent1" w:themeShade="BF"/>
          <w:highlight w:val="yellow"/>
        </w:rPr>
      </w:pPr>
    </w:p>
    <w:p w:rsidR="0066148D" w:rsidRPr="004409C0" w:rsidRDefault="0066148D" w:rsidP="0066148D">
      <w:pPr>
        <w:jc w:val="center"/>
        <w:rPr>
          <w:rFonts w:ascii="Arial" w:hAnsi="Arial" w:cs="Arial"/>
          <w:b/>
          <w:u w:val="single"/>
        </w:rPr>
      </w:pPr>
      <w:r w:rsidRPr="006E6A17">
        <w:rPr>
          <w:rFonts w:ascii="Arial" w:hAnsi="Arial" w:cs="Arial"/>
          <w:b/>
          <w:u w:val="single"/>
        </w:rPr>
        <w:t>23/2019.(III.13.) Kgy. sz. határozat</w:t>
      </w:r>
    </w:p>
    <w:p w:rsidR="0066148D" w:rsidRPr="004409C0" w:rsidRDefault="0066148D" w:rsidP="0066148D">
      <w:pPr>
        <w:jc w:val="both"/>
        <w:rPr>
          <w:rFonts w:ascii="Arial" w:hAnsi="Arial" w:cs="Arial"/>
        </w:rPr>
      </w:pPr>
    </w:p>
    <w:p w:rsidR="0066148D" w:rsidRPr="004409C0" w:rsidRDefault="0066148D" w:rsidP="0066148D">
      <w:pPr>
        <w:jc w:val="both"/>
        <w:rPr>
          <w:rFonts w:ascii="Arial" w:hAnsi="Arial" w:cs="Arial"/>
        </w:rPr>
      </w:pPr>
      <w:r w:rsidRPr="004409C0">
        <w:rPr>
          <w:rFonts w:ascii="Arial" w:hAnsi="Arial" w:cs="Arial"/>
        </w:rPr>
        <w:t>A Közgyűlés úgy határoz, hogy Vas Megyei Temetkezési Kft. felügyelő bizottságából 2019. április 1. napjától Kántás Zoltánt visszahívja, helyette Takács Tamást delegálja a felügyelő bizottságba változatlan időre és díjazási feltételekkel.</w:t>
      </w:r>
    </w:p>
    <w:p w:rsidR="0066148D" w:rsidRPr="004409C0" w:rsidRDefault="0066148D" w:rsidP="0066148D">
      <w:pPr>
        <w:jc w:val="both"/>
        <w:rPr>
          <w:rFonts w:ascii="Arial" w:hAnsi="Arial" w:cs="Arial"/>
        </w:rPr>
      </w:pPr>
    </w:p>
    <w:p w:rsidR="0066148D" w:rsidRPr="004409C0" w:rsidRDefault="0066148D" w:rsidP="0066148D">
      <w:pPr>
        <w:jc w:val="both"/>
        <w:rPr>
          <w:rFonts w:ascii="Arial" w:hAnsi="Arial" w:cs="Arial"/>
        </w:rPr>
      </w:pPr>
      <w:r w:rsidRPr="004409C0">
        <w:rPr>
          <w:rFonts w:ascii="Arial" w:hAnsi="Arial" w:cs="Arial"/>
          <w:b/>
          <w:u w:val="single"/>
        </w:rPr>
        <w:t>Felelős:</w:t>
      </w:r>
      <w:r w:rsidRPr="004409C0">
        <w:rPr>
          <w:rFonts w:ascii="Arial" w:hAnsi="Arial" w:cs="Arial"/>
        </w:rPr>
        <w:tab/>
        <w:t>Dr. Puskás Tivadar polgármester</w:t>
      </w:r>
    </w:p>
    <w:p w:rsidR="0066148D" w:rsidRPr="004409C0" w:rsidRDefault="0066148D" w:rsidP="0066148D">
      <w:pPr>
        <w:jc w:val="both"/>
        <w:rPr>
          <w:rFonts w:ascii="Arial" w:hAnsi="Arial" w:cs="Arial"/>
        </w:rPr>
      </w:pPr>
      <w:r w:rsidRPr="004409C0">
        <w:rPr>
          <w:rFonts w:ascii="Arial" w:hAnsi="Arial" w:cs="Arial"/>
        </w:rPr>
        <w:tab/>
      </w:r>
      <w:r w:rsidRPr="004409C0">
        <w:rPr>
          <w:rFonts w:ascii="Arial" w:hAnsi="Arial" w:cs="Arial"/>
        </w:rPr>
        <w:tab/>
        <w:t>Illés Károly alpolgármester</w:t>
      </w:r>
    </w:p>
    <w:p w:rsidR="0066148D" w:rsidRPr="004409C0" w:rsidRDefault="0066148D" w:rsidP="0066148D">
      <w:pPr>
        <w:jc w:val="both"/>
        <w:rPr>
          <w:rFonts w:ascii="Arial" w:hAnsi="Arial" w:cs="Arial"/>
        </w:rPr>
      </w:pPr>
      <w:r w:rsidRPr="004409C0">
        <w:rPr>
          <w:rFonts w:ascii="Arial" w:hAnsi="Arial" w:cs="Arial"/>
        </w:rPr>
        <w:tab/>
      </w:r>
      <w:r w:rsidRPr="004409C0">
        <w:rPr>
          <w:rFonts w:ascii="Arial" w:hAnsi="Arial" w:cs="Arial"/>
        </w:rPr>
        <w:tab/>
        <w:t>(A végrehajtásért:</w:t>
      </w:r>
    </w:p>
    <w:p w:rsidR="0066148D" w:rsidRPr="004409C0" w:rsidRDefault="0066148D" w:rsidP="0066148D">
      <w:pPr>
        <w:jc w:val="both"/>
        <w:rPr>
          <w:rFonts w:ascii="Arial" w:hAnsi="Arial" w:cs="Arial"/>
        </w:rPr>
      </w:pPr>
      <w:r w:rsidRPr="004409C0">
        <w:rPr>
          <w:rFonts w:ascii="Arial" w:hAnsi="Arial" w:cs="Arial"/>
        </w:rPr>
        <w:tab/>
      </w:r>
      <w:r w:rsidRPr="004409C0">
        <w:rPr>
          <w:rFonts w:ascii="Arial" w:hAnsi="Arial" w:cs="Arial"/>
        </w:rPr>
        <w:tab/>
        <w:t>Lakézi Gábor, a Városüzemeltetési Osztály vezetője</w:t>
      </w:r>
    </w:p>
    <w:p w:rsidR="0066148D" w:rsidRPr="004409C0" w:rsidRDefault="0066148D" w:rsidP="0066148D">
      <w:pPr>
        <w:ind w:left="708" w:firstLine="708"/>
        <w:jc w:val="both"/>
        <w:rPr>
          <w:rFonts w:ascii="Arial" w:hAnsi="Arial" w:cs="Arial"/>
        </w:rPr>
      </w:pPr>
      <w:r w:rsidRPr="004409C0">
        <w:rPr>
          <w:rFonts w:ascii="Arial" w:hAnsi="Arial" w:cs="Arial"/>
        </w:rPr>
        <w:t>Kiskós Ferenc, a Vas Megyei Temetkezési Kft.  ügyvezetője)</w:t>
      </w:r>
    </w:p>
    <w:p w:rsidR="0066148D" w:rsidRPr="004409C0" w:rsidRDefault="0066148D" w:rsidP="0066148D">
      <w:pPr>
        <w:jc w:val="both"/>
        <w:rPr>
          <w:rFonts w:ascii="Arial" w:hAnsi="Arial" w:cs="Arial"/>
        </w:rPr>
      </w:pPr>
    </w:p>
    <w:p w:rsidR="0066148D" w:rsidRPr="004409C0" w:rsidRDefault="0066148D" w:rsidP="0066148D">
      <w:pPr>
        <w:jc w:val="both"/>
        <w:rPr>
          <w:rFonts w:ascii="Arial" w:hAnsi="Arial" w:cs="Arial"/>
        </w:rPr>
      </w:pPr>
      <w:r w:rsidRPr="004409C0">
        <w:rPr>
          <w:rFonts w:ascii="Arial" w:hAnsi="Arial" w:cs="Arial"/>
          <w:b/>
          <w:u w:val="single"/>
        </w:rPr>
        <w:t>Határidő:</w:t>
      </w:r>
      <w:r w:rsidRPr="004409C0">
        <w:rPr>
          <w:rFonts w:ascii="Arial" w:hAnsi="Arial" w:cs="Arial"/>
        </w:rPr>
        <w:tab/>
        <w:t xml:space="preserve">azonnal </w:t>
      </w:r>
    </w:p>
    <w:p w:rsidR="0066148D" w:rsidRPr="00814442" w:rsidRDefault="0066148D" w:rsidP="0066148D">
      <w:pPr>
        <w:jc w:val="both"/>
        <w:rPr>
          <w:rFonts w:ascii="Arial" w:hAnsi="Arial" w:cs="Arial"/>
          <w:color w:val="2E74B5" w:themeColor="accent1" w:themeShade="BF"/>
          <w:highlight w:val="yellow"/>
        </w:rPr>
      </w:pPr>
    </w:p>
    <w:p w:rsidR="0066148D" w:rsidRPr="006E6A17" w:rsidRDefault="0066148D" w:rsidP="0066148D">
      <w:pPr>
        <w:jc w:val="both"/>
        <w:rPr>
          <w:rFonts w:ascii="Arial" w:hAnsi="Arial" w:cs="Arial"/>
          <w:color w:val="2E74B5" w:themeColor="accent1" w:themeShade="BF"/>
        </w:rPr>
      </w:pPr>
    </w:p>
    <w:p w:rsidR="0066148D" w:rsidRPr="004409C0" w:rsidRDefault="0066148D" w:rsidP="0066148D">
      <w:pPr>
        <w:jc w:val="center"/>
        <w:rPr>
          <w:rFonts w:ascii="Arial" w:hAnsi="Arial" w:cs="Arial"/>
          <w:b/>
          <w:u w:val="single"/>
        </w:rPr>
      </w:pPr>
      <w:r w:rsidRPr="006E6A17">
        <w:rPr>
          <w:rFonts w:ascii="Arial" w:hAnsi="Arial" w:cs="Arial"/>
          <w:b/>
          <w:u w:val="single"/>
        </w:rPr>
        <w:t>24/2019.(III.13.) Kgy. sz. határozat</w:t>
      </w:r>
    </w:p>
    <w:p w:rsidR="0066148D" w:rsidRPr="004409C0" w:rsidRDefault="0066148D" w:rsidP="0066148D">
      <w:pPr>
        <w:jc w:val="both"/>
        <w:rPr>
          <w:rFonts w:ascii="Arial" w:hAnsi="Arial" w:cs="Arial"/>
        </w:rPr>
      </w:pPr>
    </w:p>
    <w:p w:rsidR="0066148D" w:rsidRPr="004409C0" w:rsidRDefault="0066148D" w:rsidP="0066148D">
      <w:pPr>
        <w:jc w:val="both"/>
        <w:rPr>
          <w:rFonts w:ascii="Arial" w:hAnsi="Arial" w:cs="Arial"/>
        </w:rPr>
      </w:pPr>
      <w:r w:rsidRPr="004409C0">
        <w:rPr>
          <w:rFonts w:ascii="Arial" w:hAnsi="Arial" w:cs="Arial"/>
        </w:rPr>
        <w:t>A Közgyűlés úgy határoz, hogy a Prenor Kertészeti és Parképítő Kft. felügyelő bizottságából Horváth Csaba visszahívását kezdeményezi 2019. április 1. napjától, helyette Csejteiné Sipos Juditot javasolja delegálni a felügyelő bizottságba változatlan időre és díjazási feltételekkel.</w:t>
      </w:r>
    </w:p>
    <w:p w:rsidR="0066148D" w:rsidRPr="004409C0" w:rsidRDefault="0066148D" w:rsidP="0066148D">
      <w:pPr>
        <w:jc w:val="both"/>
        <w:rPr>
          <w:rFonts w:ascii="Arial" w:hAnsi="Arial" w:cs="Arial"/>
        </w:rPr>
      </w:pPr>
    </w:p>
    <w:p w:rsidR="0066148D" w:rsidRPr="004409C0" w:rsidRDefault="0066148D" w:rsidP="0066148D">
      <w:pPr>
        <w:jc w:val="both"/>
        <w:rPr>
          <w:rFonts w:ascii="Arial" w:hAnsi="Arial" w:cs="Arial"/>
        </w:rPr>
      </w:pPr>
      <w:r w:rsidRPr="004409C0">
        <w:rPr>
          <w:rFonts w:ascii="Arial" w:hAnsi="Arial" w:cs="Arial"/>
        </w:rPr>
        <w:t>A Közgyűlés felkéri a polgármestert, hogy kezdeményezze a Kft. taggyűlése összehívását, továbbá, hogy a taggyűlésen a fenti döntést képviselje.</w:t>
      </w:r>
    </w:p>
    <w:p w:rsidR="0066148D" w:rsidRPr="004409C0" w:rsidRDefault="0066148D" w:rsidP="0066148D">
      <w:pPr>
        <w:jc w:val="both"/>
        <w:rPr>
          <w:rFonts w:ascii="Arial" w:hAnsi="Arial" w:cs="Arial"/>
        </w:rPr>
      </w:pPr>
    </w:p>
    <w:p w:rsidR="0066148D" w:rsidRPr="004409C0" w:rsidRDefault="0066148D" w:rsidP="0066148D">
      <w:pPr>
        <w:jc w:val="both"/>
        <w:rPr>
          <w:rFonts w:ascii="Arial" w:hAnsi="Arial" w:cs="Arial"/>
        </w:rPr>
      </w:pPr>
      <w:r w:rsidRPr="004409C0">
        <w:rPr>
          <w:rFonts w:ascii="Arial" w:hAnsi="Arial" w:cs="Arial"/>
          <w:b/>
          <w:u w:val="single"/>
        </w:rPr>
        <w:t>Felelős:</w:t>
      </w:r>
      <w:r w:rsidRPr="004409C0">
        <w:rPr>
          <w:rFonts w:ascii="Arial" w:hAnsi="Arial" w:cs="Arial"/>
        </w:rPr>
        <w:tab/>
        <w:t>Dr. Puskás Tivadar polgármester</w:t>
      </w:r>
    </w:p>
    <w:p w:rsidR="0066148D" w:rsidRPr="004409C0" w:rsidRDefault="0066148D" w:rsidP="0066148D">
      <w:pPr>
        <w:jc w:val="both"/>
        <w:rPr>
          <w:rFonts w:ascii="Arial" w:hAnsi="Arial" w:cs="Arial"/>
        </w:rPr>
      </w:pPr>
      <w:r w:rsidRPr="004409C0">
        <w:rPr>
          <w:rFonts w:ascii="Arial" w:hAnsi="Arial" w:cs="Arial"/>
        </w:rPr>
        <w:tab/>
      </w:r>
      <w:r w:rsidRPr="004409C0">
        <w:rPr>
          <w:rFonts w:ascii="Arial" w:hAnsi="Arial" w:cs="Arial"/>
        </w:rPr>
        <w:tab/>
        <w:t>(A végrehajtásért:</w:t>
      </w:r>
    </w:p>
    <w:p w:rsidR="0066148D" w:rsidRPr="004409C0" w:rsidRDefault="0066148D" w:rsidP="0066148D">
      <w:pPr>
        <w:jc w:val="both"/>
        <w:rPr>
          <w:rFonts w:ascii="Arial" w:hAnsi="Arial" w:cs="Arial"/>
        </w:rPr>
      </w:pPr>
      <w:r w:rsidRPr="004409C0">
        <w:rPr>
          <w:rFonts w:ascii="Arial" w:hAnsi="Arial" w:cs="Arial"/>
        </w:rPr>
        <w:tab/>
      </w:r>
      <w:r w:rsidRPr="004409C0">
        <w:rPr>
          <w:rFonts w:ascii="Arial" w:hAnsi="Arial" w:cs="Arial"/>
        </w:rPr>
        <w:tab/>
        <w:t>Lakézi Gábor, a Városüzemeltetési Osztály vezetője</w:t>
      </w:r>
    </w:p>
    <w:p w:rsidR="0066148D" w:rsidRPr="004409C0" w:rsidRDefault="0066148D" w:rsidP="0066148D">
      <w:pPr>
        <w:ind w:left="708" w:firstLine="708"/>
        <w:jc w:val="both"/>
        <w:rPr>
          <w:rFonts w:ascii="Arial" w:hAnsi="Arial" w:cs="Arial"/>
        </w:rPr>
      </w:pPr>
      <w:r w:rsidRPr="004409C0">
        <w:rPr>
          <w:rFonts w:ascii="Arial" w:hAnsi="Arial" w:cs="Arial"/>
        </w:rPr>
        <w:t>Izer Gábor, a Prenor Kertészeti és Parképítő Kft. ügyvezetője)</w:t>
      </w:r>
    </w:p>
    <w:p w:rsidR="0066148D" w:rsidRPr="004409C0" w:rsidRDefault="0066148D" w:rsidP="0066148D">
      <w:pPr>
        <w:jc w:val="both"/>
        <w:rPr>
          <w:rFonts w:ascii="Arial" w:hAnsi="Arial" w:cs="Arial"/>
        </w:rPr>
      </w:pPr>
    </w:p>
    <w:p w:rsidR="0066148D" w:rsidRPr="004409C0" w:rsidRDefault="0066148D" w:rsidP="0066148D">
      <w:pPr>
        <w:jc w:val="both"/>
        <w:rPr>
          <w:rFonts w:ascii="Arial" w:hAnsi="Arial" w:cs="Arial"/>
        </w:rPr>
      </w:pPr>
      <w:r w:rsidRPr="004409C0">
        <w:rPr>
          <w:rFonts w:ascii="Arial" w:hAnsi="Arial" w:cs="Arial"/>
          <w:b/>
          <w:u w:val="single"/>
        </w:rPr>
        <w:t>Határidő:</w:t>
      </w:r>
      <w:r w:rsidRPr="004409C0">
        <w:rPr>
          <w:rFonts w:ascii="Arial" w:hAnsi="Arial" w:cs="Arial"/>
        </w:rPr>
        <w:tab/>
        <w:t xml:space="preserve">azonnal </w:t>
      </w:r>
    </w:p>
    <w:p w:rsidR="0066148D" w:rsidRPr="00814442" w:rsidRDefault="0066148D" w:rsidP="0066148D">
      <w:pPr>
        <w:jc w:val="both"/>
        <w:rPr>
          <w:rFonts w:ascii="Arial" w:hAnsi="Arial" w:cs="Arial"/>
          <w:highlight w:val="yellow"/>
        </w:rPr>
      </w:pPr>
    </w:p>
    <w:p w:rsidR="0066148D" w:rsidRPr="00814442" w:rsidRDefault="0066148D" w:rsidP="0066148D">
      <w:pPr>
        <w:jc w:val="center"/>
        <w:rPr>
          <w:rFonts w:ascii="Arial" w:hAnsi="Arial" w:cs="Arial"/>
          <w:b/>
          <w:highlight w:val="yellow"/>
          <w:u w:val="single"/>
        </w:rPr>
      </w:pPr>
    </w:p>
    <w:p w:rsidR="0066148D" w:rsidRDefault="0066148D" w:rsidP="0066148D">
      <w:pPr>
        <w:jc w:val="center"/>
        <w:rPr>
          <w:rFonts w:ascii="Arial" w:hAnsi="Arial" w:cs="Arial"/>
          <w:b/>
          <w:highlight w:val="yellow"/>
          <w:u w:val="single"/>
        </w:rPr>
      </w:pPr>
    </w:p>
    <w:p w:rsidR="0066148D" w:rsidRDefault="0066148D" w:rsidP="0066148D">
      <w:pPr>
        <w:jc w:val="center"/>
        <w:rPr>
          <w:rFonts w:ascii="Arial" w:hAnsi="Arial" w:cs="Arial"/>
          <w:b/>
          <w:highlight w:val="yellow"/>
          <w:u w:val="single"/>
        </w:rPr>
      </w:pPr>
    </w:p>
    <w:p w:rsidR="0066148D" w:rsidRPr="00814442" w:rsidRDefault="0066148D" w:rsidP="0066148D">
      <w:pPr>
        <w:jc w:val="center"/>
        <w:rPr>
          <w:rFonts w:ascii="Arial" w:hAnsi="Arial" w:cs="Arial"/>
          <w:b/>
          <w:highlight w:val="yellow"/>
          <w:u w:val="single"/>
        </w:rPr>
      </w:pPr>
    </w:p>
    <w:p w:rsidR="0066148D" w:rsidRDefault="0066148D" w:rsidP="0066148D">
      <w:pPr>
        <w:jc w:val="center"/>
        <w:rPr>
          <w:rFonts w:ascii="Arial" w:hAnsi="Arial" w:cs="Arial"/>
          <w:b/>
          <w:u w:val="single"/>
        </w:rPr>
      </w:pPr>
    </w:p>
    <w:p w:rsidR="0066148D" w:rsidRPr="006E6A17" w:rsidRDefault="0066148D" w:rsidP="0066148D">
      <w:pPr>
        <w:jc w:val="center"/>
        <w:rPr>
          <w:rFonts w:ascii="Arial" w:hAnsi="Arial" w:cs="Arial"/>
          <w:b/>
          <w:u w:val="single"/>
        </w:rPr>
      </w:pPr>
      <w:r w:rsidRPr="006E6A17">
        <w:rPr>
          <w:rFonts w:ascii="Arial" w:hAnsi="Arial" w:cs="Arial"/>
          <w:b/>
          <w:u w:val="single"/>
        </w:rPr>
        <w:lastRenderedPageBreak/>
        <w:t>25/2019.(III.13.) Kgy. sz. határozat</w:t>
      </w:r>
    </w:p>
    <w:p w:rsidR="0066148D" w:rsidRPr="00814442" w:rsidRDefault="0066148D" w:rsidP="0066148D">
      <w:pPr>
        <w:jc w:val="center"/>
        <w:rPr>
          <w:rFonts w:ascii="Arial" w:hAnsi="Arial" w:cs="Arial"/>
          <w:i/>
          <w:color w:val="2E74B5" w:themeColor="accent1" w:themeShade="BF"/>
          <w:highlight w:val="yellow"/>
        </w:rPr>
      </w:pPr>
    </w:p>
    <w:p w:rsidR="0066148D" w:rsidRPr="004409C0" w:rsidRDefault="0066148D" w:rsidP="0066148D">
      <w:pPr>
        <w:jc w:val="both"/>
        <w:rPr>
          <w:rFonts w:ascii="Arial" w:hAnsi="Arial" w:cs="Arial"/>
        </w:rPr>
      </w:pPr>
      <w:r w:rsidRPr="004409C0">
        <w:rPr>
          <w:rFonts w:ascii="Arial" w:hAnsi="Arial" w:cs="Arial"/>
        </w:rPr>
        <w:t>A Közgyűlés úgy határoz, hogy Vasivíz Zrt. önkormányzat által delegált igazgatósági tagja, Kondor János 2019. április 1. napjától történő visszahívását kezdeményezi, helyette Németh Ákost javasolja delegálni az Igazgatóságba változatlan időre és díjazási feltételekkel.</w:t>
      </w:r>
    </w:p>
    <w:p w:rsidR="0066148D" w:rsidRPr="004409C0" w:rsidRDefault="0066148D" w:rsidP="0066148D">
      <w:pPr>
        <w:jc w:val="both"/>
        <w:rPr>
          <w:rFonts w:ascii="Arial" w:hAnsi="Arial" w:cs="Arial"/>
        </w:rPr>
      </w:pPr>
    </w:p>
    <w:p w:rsidR="0066148D" w:rsidRPr="004409C0" w:rsidRDefault="0066148D" w:rsidP="0066148D">
      <w:pPr>
        <w:jc w:val="both"/>
        <w:rPr>
          <w:rFonts w:ascii="Arial" w:hAnsi="Arial" w:cs="Arial"/>
        </w:rPr>
      </w:pPr>
      <w:r w:rsidRPr="004409C0">
        <w:rPr>
          <w:rFonts w:ascii="Arial" w:hAnsi="Arial" w:cs="Arial"/>
        </w:rPr>
        <w:t>A Közgyűlés felkéri a polgármestert, hogy kezdeményezze a Zrt. közgyűlése összehívását, továbbá, hogy a Zrt. közgyűlésén a fenti döntést képviselje.</w:t>
      </w:r>
    </w:p>
    <w:p w:rsidR="0066148D" w:rsidRPr="004409C0" w:rsidRDefault="0066148D" w:rsidP="0066148D">
      <w:pPr>
        <w:jc w:val="both"/>
        <w:rPr>
          <w:rFonts w:ascii="Arial" w:hAnsi="Arial" w:cs="Arial"/>
        </w:rPr>
      </w:pPr>
    </w:p>
    <w:p w:rsidR="0066148D" w:rsidRPr="004409C0" w:rsidRDefault="0066148D" w:rsidP="0066148D">
      <w:pPr>
        <w:jc w:val="both"/>
        <w:rPr>
          <w:rFonts w:ascii="Arial" w:hAnsi="Arial" w:cs="Arial"/>
        </w:rPr>
      </w:pPr>
      <w:r w:rsidRPr="004409C0">
        <w:rPr>
          <w:rFonts w:ascii="Arial" w:hAnsi="Arial" w:cs="Arial"/>
          <w:b/>
          <w:u w:val="single"/>
        </w:rPr>
        <w:t>Felelős:</w:t>
      </w:r>
      <w:r w:rsidRPr="004409C0">
        <w:rPr>
          <w:rFonts w:ascii="Arial" w:hAnsi="Arial" w:cs="Arial"/>
        </w:rPr>
        <w:tab/>
        <w:t>Dr. Puskás Tivadar polgármester</w:t>
      </w:r>
    </w:p>
    <w:p w:rsidR="0066148D" w:rsidRPr="004409C0" w:rsidRDefault="0066148D" w:rsidP="0066148D">
      <w:pPr>
        <w:jc w:val="both"/>
        <w:rPr>
          <w:rFonts w:ascii="Arial" w:hAnsi="Arial" w:cs="Arial"/>
        </w:rPr>
      </w:pPr>
      <w:r w:rsidRPr="004409C0">
        <w:rPr>
          <w:rFonts w:ascii="Arial" w:hAnsi="Arial" w:cs="Arial"/>
        </w:rPr>
        <w:tab/>
      </w:r>
      <w:r w:rsidRPr="004409C0">
        <w:rPr>
          <w:rFonts w:ascii="Arial" w:hAnsi="Arial" w:cs="Arial"/>
        </w:rPr>
        <w:tab/>
        <w:t>Illés Károly alpolgármester</w:t>
      </w:r>
    </w:p>
    <w:p w:rsidR="0066148D" w:rsidRPr="004409C0" w:rsidRDefault="0066148D" w:rsidP="0066148D">
      <w:pPr>
        <w:jc w:val="both"/>
        <w:rPr>
          <w:rFonts w:ascii="Arial" w:hAnsi="Arial" w:cs="Arial"/>
        </w:rPr>
      </w:pPr>
      <w:r w:rsidRPr="004409C0">
        <w:rPr>
          <w:rFonts w:ascii="Arial" w:hAnsi="Arial" w:cs="Arial"/>
        </w:rPr>
        <w:tab/>
      </w:r>
      <w:r w:rsidRPr="004409C0">
        <w:rPr>
          <w:rFonts w:ascii="Arial" w:hAnsi="Arial" w:cs="Arial"/>
        </w:rPr>
        <w:tab/>
        <w:t>(A végrehajtásért:</w:t>
      </w:r>
    </w:p>
    <w:p w:rsidR="0066148D" w:rsidRPr="004409C0" w:rsidRDefault="0066148D" w:rsidP="0066148D">
      <w:pPr>
        <w:jc w:val="both"/>
        <w:rPr>
          <w:rFonts w:ascii="Arial" w:hAnsi="Arial" w:cs="Arial"/>
        </w:rPr>
      </w:pPr>
      <w:r w:rsidRPr="004409C0">
        <w:rPr>
          <w:rFonts w:ascii="Arial" w:hAnsi="Arial" w:cs="Arial"/>
        </w:rPr>
        <w:tab/>
      </w:r>
      <w:r w:rsidRPr="004409C0">
        <w:rPr>
          <w:rFonts w:ascii="Arial" w:hAnsi="Arial" w:cs="Arial"/>
        </w:rPr>
        <w:tab/>
        <w:t>Lakézi Gábor, a Városüzemeltetési Osztály vezetője</w:t>
      </w:r>
    </w:p>
    <w:p w:rsidR="0066148D" w:rsidRPr="004409C0" w:rsidRDefault="0066148D" w:rsidP="0066148D">
      <w:pPr>
        <w:ind w:left="708" w:firstLine="708"/>
        <w:jc w:val="both"/>
        <w:rPr>
          <w:rFonts w:ascii="Arial" w:hAnsi="Arial" w:cs="Arial"/>
        </w:rPr>
      </w:pPr>
      <w:r w:rsidRPr="004409C0">
        <w:rPr>
          <w:rFonts w:ascii="Arial" w:hAnsi="Arial" w:cs="Arial"/>
        </w:rPr>
        <w:t>Dr. Kohuth Viktor, a Vasivíz Zrt. vezérigazgatója)</w:t>
      </w:r>
    </w:p>
    <w:p w:rsidR="0066148D" w:rsidRPr="004409C0" w:rsidRDefault="0066148D" w:rsidP="0066148D">
      <w:pPr>
        <w:jc w:val="both"/>
        <w:rPr>
          <w:rFonts w:ascii="Arial" w:hAnsi="Arial" w:cs="Arial"/>
        </w:rPr>
      </w:pPr>
    </w:p>
    <w:p w:rsidR="0066148D" w:rsidRPr="004409C0" w:rsidRDefault="0066148D" w:rsidP="0066148D">
      <w:pPr>
        <w:jc w:val="both"/>
        <w:rPr>
          <w:rFonts w:ascii="Arial" w:hAnsi="Arial" w:cs="Arial"/>
        </w:rPr>
      </w:pPr>
      <w:r w:rsidRPr="004409C0">
        <w:rPr>
          <w:rFonts w:ascii="Arial" w:hAnsi="Arial" w:cs="Arial"/>
          <w:b/>
          <w:u w:val="single"/>
        </w:rPr>
        <w:t>Határidő:</w:t>
      </w:r>
      <w:r w:rsidRPr="004409C0">
        <w:rPr>
          <w:rFonts w:ascii="Arial" w:hAnsi="Arial" w:cs="Arial"/>
        </w:rPr>
        <w:tab/>
        <w:t xml:space="preserve">azonnal, illetve a társaság közgyűlése </w:t>
      </w:r>
    </w:p>
    <w:p w:rsidR="0066148D" w:rsidRPr="00814442" w:rsidRDefault="0066148D" w:rsidP="0066148D">
      <w:pPr>
        <w:jc w:val="center"/>
        <w:rPr>
          <w:rFonts w:ascii="Arial" w:hAnsi="Arial" w:cs="Arial"/>
          <w:i/>
          <w:color w:val="2E74B5" w:themeColor="accent1" w:themeShade="BF"/>
          <w:highlight w:val="yellow"/>
        </w:rPr>
      </w:pPr>
    </w:p>
    <w:p w:rsidR="0066148D" w:rsidRPr="00814442" w:rsidRDefault="0066148D" w:rsidP="0066148D">
      <w:pPr>
        <w:jc w:val="both"/>
        <w:rPr>
          <w:rFonts w:ascii="Arial" w:hAnsi="Arial" w:cs="Arial"/>
          <w:color w:val="2E74B5" w:themeColor="accent1" w:themeShade="BF"/>
          <w:highlight w:val="yellow"/>
        </w:rPr>
      </w:pPr>
    </w:p>
    <w:p w:rsidR="0066148D" w:rsidRPr="001838BB" w:rsidRDefault="0066148D" w:rsidP="0066148D">
      <w:pPr>
        <w:jc w:val="center"/>
        <w:rPr>
          <w:rFonts w:ascii="Arial" w:hAnsi="Arial" w:cs="Arial"/>
          <w:b/>
          <w:u w:val="single"/>
        </w:rPr>
      </w:pPr>
      <w:r w:rsidRPr="006E6A17">
        <w:rPr>
          <w:rFonts w:ascii="Arial" w:hAnsi="Arial" w:cs="Arial"/>
          <w:b/>
          <w:u w:val="single"/>
        </w:rPr>
        <w:t>26/2019.(III.13.) Kgy. sz. határozat</w:t>
      </w:r>
    </w:p>
    <w:p w:rsidR="0066148D" w:rsidRPr="001838BB" w:rsidRDefault="0066148D" w:rsidP="0066148D">
      <w:pPr>
        <w:jc w:val="center"/>
        <w:rPr>
          <w:rFonts w:ascii="Arial" w:hAnsi="Arial" w:cs="Arial"/>
          <w:i/>
        </w:rPr>
      </w:pPr>
    </w:p>
    <w:p w:rsidR="0066148D" w:rsidRPr="001838BB" w:rsidRDefault="0066148D" w:rsidP="0066148D">
      <w:pPr>
        <w:ind w:left="426" w:hanging="426"/>
        <w:jc w:val="both"/>
        <w:rPr>
          <w:rFonts w:ascii="Arial" w:hAnsi="Arial" w:cs="Arial"/>
        </w:rPr>
      </w:pPr>
      <w:r w:rsidRPr="001838BB">
        <w:rPr>
          <w:rFonts w:ascii="Arial" w:hAnsi="Arial" w:cs="Arial"/>
        </w:rPr>
        <w:t>1.</w:t>
      </w:r>
      <w:r w:rsidRPr="001838BB">
        <w:rPr>
          <w:rFonts w:ascii="Arial" w:hAnsi="Arial" w:cs="Arial"/>
        </w:rPr>
        <w:tab/>
        <w:t>A Közgyűlés a Szombathelyi Képző Központ Kft. felügyelő bizottságából 2019. április 1. napjával Sátory Károlyt visszahívja.</w:t>
      </w:r>
    </w:p>
    <w:p w:rsidR="0066148D" w:rsidRPr="001838BB" w:rsidRDefault="0066148D" w:rsidP="0066148D">
      <w:pPr>
        <w:ind w:left="426" w:hanging="426"/>
        <w:jc w:val="both"/>
        <w:rPr>
          <w:rFonts w:ascii="Arial" w:hAnsi="Arial" w:cs="Arial"/>
        </w:rPr>
      </w:pPr>
      <w:r w:rsidRPr="001838BB">
        <w:rPr>
          <w:rFonts w:ascii="Arial" w:hAnsi="Arial" w:cs="Arial"/>
        </w:rPr>
        <w:t>2.</w:t>
      </w:r>
      <w:r w:rsidRPr="001838BB">
        <w:rPr>
          <w:rFonts w:ascii="Arial" w:hAnsi="Arial" w:cs="Arial"/>
        </w:rPr>
        <w:tab/>
        <w:t>A Közgyűlés a Szombathelyi Képző Központ Kft. felügyelő bizottsági tagjának 2019. április 1. napjától Gaál Józsefet választja meg. Az új tagra a visszahívott tag díjazására és megbízásának időtartamára vonatkozó korábbi közgyűlési döntés vonatkozik.</w:t>
      </w:r>
    </w:p>
    <w:p w:rsidR="0066148D" w:rsidRPr="001838BB" w:rsidRDefault="0066148D" w:rsidP="0066148D">
      <w:pPr>
        <w:jc w:val="both"/>
        <w:rPr>
          <w:rFonts w:ascii="Arial" w:hAnsi="Arial" w:cs="Arial"/>
        </w:rPr>
      </w:pPr>
    </w:p>
    <w:p w:rsidR="0066148D" w:rsidRPr="001838BB" w:rsidRDefault="0066148D" w:rsidP="0066148D">
      <w:pPr>
        <w:jc w:val="both"/>
        <w:rPr>
          <w:rFonts w:ascii="Arial" w:hAnsi="Arial" w:cs="Arial"/>
        </w:rPr>
      </w:pPr>
      <w:r w:rsidRPr="001838BB">
        <w:rPr>
          <w:rFonts w:ascii="Arial" w:hAnsi="Arial" w:cs="Arial"/>
          <w:b/>
          <w:u w:val="single"/>
        </w:rPr>
        <w:t>Felelős:</w:t>
      </w:r>
      <w:r w:rsidRPr="001838BB">
        <w:rPr>
          <w:rFonts w:ascii="Arial" w:hAnsi="Arial" w:cs="Arial"/>
        </w:rPr>
        <w:tab/>
        <w:t>Dr. Puskás Tivadar polgármester</w:t>
      </w:r>
    </w:p>
    <w:p w:rsidR="0066148D" w:rsidRPr="001838BB" w:rsidRDefault="0066148D" w:rsidP="0066148D">
      <w:pPr>
        <w:jc w:val="both"/>
        <w:rPr>
          <w:rFonts w:ascii="Arial" w:hAnsi="Arial" w:cs="Arial"/>
        </w:rPr>
      </w:pPr>
      <w:r w:rsidRPr="001838BB">
        <w:rPr>
          <w:rFonts w:ascii="Arial" w:hAnsi="Arial" w:cs="Arial"/>
        </w:rPr>
        <w:tab/>
      </w:r>
      <w:r w:rsidRPr="001838BB">
        <w:rPr>
          <w:rFonts w:ascii="Arial" w:hAnsi="Arial" w:cs="Arial"/>
        </w:rPr>
        <w:tab/>
        <w:t>Koczka Tibor alpolgármester</w:t>
      </w:r>
    </w:p>
    <w:p w:rsidR="0066148D" w:rsidRPr="001838BB" w:rsidRDefault="0066148D" w:rsidP="0066148D">
      <w:pPr>
        <w:jc w:val="both"/>
        <w:rPr>
          <w:rFonts w:ascii="Arial" w:hAnsi="Arial" w:cs="Arial"/>
        </w:rPr>
      </w:pPr>
      <w:r w:rsidRPr="001838BB">
        <w:rPr>
          <w:rFonts w:ascii="Arial" w:hAnsi="Arial" w:cs="Arial"/>
        </w:rPr>
        <w:tab/>
      </w:r>
      <w:r w:rsidRPr="001838BB">
        <w:rPr>
          <w:rFonts w:ascii="Arial" w:hAnsi="Arial" w:cs="Arial"/>
        </w:rPr>
        <w:tab/>
        <w:t>(A végrehajtásért:</w:t>
      </w:r>
    </w:p>
    <w:p w:rsidR="0066148D" w:rsidRPr="001838BB" w:rsidRDefault="0066148D" w:rsidP="0066148D">
      <w:pPr>
        <w:jc w:val="both"/>
        <w:rPr>
          <w:rFonts w:ascii="Arial" w:hAnsi="Arial" w:cs="Arial"/>
        </w:rPr>
      </w:pPr>
      <w:r w:rsidRPr="001838BB">
        <w:rPr>
          <w:rFonts w:ascii="Arial" w:hAnsi="Arial" w:cs="Arial"/>
        </w:rPr>
        <w:tab/>
      </w:r>
      <w:r w:rsidRPr="001838BB">
        <w:rPr>
          <w:rFonts w:ascii="Arial" w:hAnsi="Arial" w:cs="Arial"/>
        </w:rPr>
        <w:tab/>
        <w:t>Lakézi Gábor, a Városüzemeltetési Osztály vezetője,</w:t>
      </w:r>
    </w:p>
    <w:p w:rsidR="0066148D" w:rsidRPr="001838BB" w:rsidRDefault="0066148D" w:rsidP="0066148D">
      <w:pPr>
        <w:ind w:left="708" w:firstLine="708"/>
        <w:jc w:val="both"/>
        <w:rPr>
          <w:rFonts w:ascii="Arial" w:hAnsi="Arial" w:cs="Arial"/>
        </w:rPr>
      </w:pPr>
      <w:r w:rsidRPr="001838BB">
        <w:rPr>
          <w:rFonts w:ascii="Arial" w:hAnsi="Arial" w:cs="Arial"/>
        </w:rPr>
        <w:t>Bálint András, a Szombathelyi Képző Központ Kft. ügyvezetője)</w:t>
      </w:r>
    </w:p>
    <w:p w:rsidR="0066148D" w:rsidRPr="001838BB" w:rsidRDefault="0066148D" w:rsidP="0066148D">
      <w:pPr>
        <w:jc w:val="both"/>
        <w:rPr>
          <w:rFonts w:ascii="Arial" w:hAnsi="Arial" w:cs="Arial"/>
        </w:rPr>
      </w:pPr>
    </w:p>
    <w:p w:rsidR="0066148D" w:rsidRPr="001838BB" w:rsidRDefault="0066148D" w:rsidP="0066148D">
      <w:pPr>
        <w:jc w:val="both"/>
        <w:rPr>
          <w:rFonts w:ascii="Arial" w:hAnsi="Arial" w:cs="Arial"/>
        </w:rPr>
      </w:pPr>
      <w:r w:rsidRPr="001838BB">
        <w:rPr>
          <w:rFonts w:ascii="Arial" w:hAnsi="Arial" w:cs="Arial"/>
          <w:b/>
          <w:u w:val="single"/>
        </w:rPr>
        <w:t>Határidő:</w:t>
      </w:r>
      <w:r w:rsidRPr="001838BB">
        <w:rPr>
          <w:rFonts w:ascii="Arial" w:hAnsi="Arial" w:cs="Arial"/>
        </w:rPr>
        <w:tab/>
        <w:t>azonnal</w:t>
      </w:r>
    </w:p>
    <w:p w:rsidR="0066148D" w:rsidRPr="001838BB" w:rsidRDefault="0066148D" w:rsidP="0066148D">
      <w:pPr>
        <w:jc w:val="both"/>
        <w:rPr>
          <w:rFonts w:ascii="Arial" w:hAnsi="Arial" w:cs="Arial"/>
          <w:color w:val="2E74B5" w:themeColor="accent1" w:themeShade="BF"/>
        </w:rPr>
      </w:pPr>
    </w:p>
    <w:p w:rsidR="0066148D" w:rsidRPr="00814442" w:rsidRDefault="0066148D" w:rsidP="0066148D">
      <w:pPr>
        <w:jc w:val="center"/>
        <w:rPr>
          <w:rFonts w:ascii="Arial" w:hAnsi="Arial" w:cs="Arial"/>
          <w:b/>
          <w:color w:val="2E74B5" w:themeColor="accent1" w:themeShade="BF"/>
          <w:highlight w:val="yellow"/>
          <w:u w:val="single"/>
        </w:rPr>
      </w:pPr>
    </w:p>
    <w:p w:rsidR="0066148D" w:rsidRPr="001838BB" w:rsidRDefault="0066148D" w:rsidP="0066148D">
      <w:pPr>
        <w:jc w:val="center"/>
        <w:rPr>
          <w:rFonts w:ascii="Arial" w:hAnsi="Arial" w:cs="Arial"/>
          <w:b/>
          <w:u w:val="single"/>
        </w:rPr>
      </w:pPr>
      <w:r w:rsidRPr="006E6A17">
        <w:rPr>
          <w:rFonts w:ascii="Arial" w:hAnsi="Arial" w:cs="Arial"/>
          <w:b/>
          <w:u w:val="single"/>
        </w:rPr>
        <w:t>27/2019.(III.13.) Kgy. sz. határozat</w:t>
      </w:r>
    </w:p>
    <w:p w:rsidR="0066148D" w:rsidRPr="001838BB" w:rsidRDefault="0066148D" w:rsidP="0066148D">
      <w:pPr>
        <w:jc w:val="center"/>
        <w:rPr>
          <w:rFonts w:ascii="Arial" w:hAnsi="Arial" w:cs="Arial"/>
          <w:i/>
        </w:rPr>
      </w:pPr>
    </w:p>
    <w:p w:rsidR="0066148D" w:rsidRPr="001838BB" w:rsidRDefault="0066148D" w:rsidP="0066148D">
      <w:pPr>
        <w:ind w:left="426" w:hanging="426"/>
        <w:jc w:val="both"/>
        <w:rPr>
          <w:rFonts w:ascii="Arial" w:hAnsi="Arial" w:cs="Arial"/>
        </w:rPr>
      </w:pPr>
      <w:r w:rsidRPr="001838BB">
        <w:rPr>
          <w:rFonts w:ascii="Arial" w:hAnsi="Arial" w:cs="Arial"/>
        </w:rPr>
        <w:t>1.</w:t>
      </w:r>
      <w:r w:rsidRPr="001838BB">
        <w:rPr>
          <w:rFonts w:ascii="Arial" w:hAnsi="Arial" w:cs="Arial"/>
        </w:rPr>
        <w:tab/>
        <w:t>A Közgyűlés a Szombathelyi Parkfenntartási Kft. felügyelő bizottságából 2019. április 1. napjával Vörös Lajost visszahívja.</w:t>
      </w:r>
    </w:p>
    <w:p w:rsidR="0066148D" w:rsidRPr="001838BB" w:rsidRDefault="0066148D" w:rsidP="0066148D">
      <w:pPr>
        <w:ind w:left="426" w:hanging="426"/>
        <w:jc w:val="both"/>
        <w:rPr>
          <w:rFonts w:ascii="Arial" w:hAnsi="Arial" w:cs="Arial"/>
        </w:rPr>
      </w:pPr>
      <w:r w:rsidRPr="001838BB">
        <w:rPr>
          <w:rFonts w:ascii="Arial" w:hAnsi="Arial" w:cs="Arial"/>
        </w:rPr>
        <w:t>2.</w:t>
      </w:r>
      <w:r w:rsidRPr="001838BB">
        <w:rPr>
          <w:rFonts w:ascii="Arial" w:hAnsi="Arial" w:cs="Arial"/>
        </w:rPr>
        <w:tab/>
        <w:t>A Közgyűlés a Szombathelyi Parkfenntartási Kft. felügyelő bizottsági tagjának 2019. április 1. napjától Koroknyai Sándort választja meg. Az új tagra a visszahívott tag díjazására és megbízásának időtartamára vonatkozó korábbi közgyűlési döntés vonatkozik.</w:t>
      </w:r>
    </w:p>
    <w:p w:rsidR="0066148D" w:rsidRPr="001838BB" w:rsidRDefault="0066148D" w:rsidP="0066148D">
      <w:pPr>
        <w:jc w:val="both"/>
        <w:rPr>
          <w:rFonts w:ascii="Arial" w:hAnsi="Arial" w:cs="Arial"/>
        </w:rPr>
      </w:pPr>
    </w:p>
    <w:p w:rsidR="0066148D" w:rsidRPr="001838BB" w:rsidRDefault="0066148D" w:rsidP="0066148D">
      <w:pPr>
        <w:jc w:val="both"/>
        <w:rPr>
          <w:rFonts w:ascii="Arial" w:hAnsi="Arial" w:cs="Arial"/>
        </w:rPr>
      </w:pPr>
      <w:r w:rsidRPr="001838BB">
        <w:rPr>
          <w:rFonts w:ascii="Arial" w:hAnsi="Arial" w:cs="Arial"/>
          <w:b/>
          <w:u w:val="single"/>
        </w:rPr>
        <w:t>Felelős:</w:t>
      </w:r>
      <w:r w:rsidRPr="001838BB">
        <w:rPr>
          <w:rFonts w:ascii="Arial" w:hAnsi="Arial" w:cs="Arial"/>
        </w:rPr>
        <w:tab/>
        <w:t>Dr. Puskás Tivadar polgármester</w:t>
      </w:r>
    </w:p>
    <w:p w:rsidR="0066148D" w:rsidRPr="001838BB" w:rsidRDefault="0066148D" w:rsidP="0066148D">
      <w:pPr>
        <w:jc w:val="both"/>
        <w:rPr>
          <w:rFonts w:ascii="Arial" w:hAnsi="Arial" w:cs="Arial"/>
        </w:rPr>
      </w:pPr>
      <w:r w:rsidRPr="001838BB">
        <w:rPr>
          <w:rFonts w:ascii="Arial" w:hAnsi="Arial" w:cs="Arial"/>
        </w:rPr>
        <w:tab/>
      </w:r>
      <w:r w:rsidRPr="001838BB">
        <w:rPr>
          <w:rFonts w:ascii="Arial" w:hAnsi="Arial" w:cs="Arial"/>
        </w:rPr>
        <w:tab/>
        <w:t>Illés Károly alpolgármester</w:t>
      </w:r>
    </w:p>
    <w:p w:rsidR="0066148D" w:rsidRPr="001838BB" w:rsidRDefault="0066148D" w:rsidP="0066148D">
      <w:pPr>
        <w:jc w:val="both"/>
        <w:rPr>
          <w:rFonts w:ascii="Arial" w:hAnsi="Arial" w:cs="Arial"/>
        </w:rPr>
      </w:pPr>
      <w:r w:rsidRPr="001838BB">
        <w:rPr>
          <w:rFonts w:ascii="Arial" w:hAnsi="Arial" w:cs="Arial"/>
        </w:rPr>
        <w:tab/>
      </w:r>
      <w:r w:rsidRPr="001838BB">
        <w:rPr>
          <w:rFonts w:ascii="Arial" w:hAnsi="Arial" w:cs="Arial"/>
        </w:rPr>
        <w:tab/>
        <w:t>(A végrehajtásért:</w:t>
      </w:r>
    </w:p>
    <w:p w:rsidR="0066148D" w:rsidRPr="001838BB" w:rsidRDefault="0066148D" w:rsidP="0066148D">
      <w:pPr>
        <w:jc w:val="both"/>
        <w:rPr>
          <w:rFonts w:ascii="Arial" w:hAnsi="Arial" w:cs="Arial"/>
        </w:rPr>
      </w:pPr>
      <w:r w:rsidRPr="001838BB">
        <w:rPr>
          <w:rFonts w:ascii="Arial" w:hAnsi="Arial" w:cs="Arial"/>
        </w:rPr>
        <w:tab/>
      </w:r>
      <w:r w:rsidRPr="001838BB">
        <w:rPr>
          <w:rFonts w:ascii="Arial" w:hAnsi="Arial" w:cs="Arial"/>
        </w:rPr>
        <w:tab/>
        <w:t>Lakézi Gábor, a Városüzemeltetési Osztály vezetője,</w:t>
      </w:r>
    </w:p>
    <w:p w:rsidR="0066148D" w:rsidRPr="001838BB" w:rsidRDefault="0066148D" w:rsidP="0066148D">
      <w:pPr>
        <w:jc w:val="both"/>
        <w:rPr>
          <w:rFonts w:ascii="Arial" w:hAnsi="Arial" w:cs="Arial"/>
        </w:rPr>
      </w:pPr>
      <w:r w:rsidRPr="001838BB">
        <w:rPr>
          <w:rFonts w:ascii="Arial" w:hAnsi="Arial" w:cs="Arial"/>
        </w:rPr>
        <w:tab/>
      </w:r>
      <w:r w:rsidRPr="001838BB">
        <w:rPr>
          <w:rFonts w:ascii="Arial" w:hAnsi="Arial" w:cs="Arial"/>
        </w:rPr>
        <w:tab/>
        <w:t>Kiss Dávid, a Szombathelyi Parkfenntartási Kft ügyvezetője)</w:t>
      </w:r>
    </w:p>
    <w:p w:rsidR="0066148D" w:rsidRPr="001838BB" w:rsidRDefault="0066148D" w:rsidP="0066148D">
      <w:pPr>
        <w:jc w:val="both"/>
        <w:rPr>
          <w:rFonts w:ascii="Arial" w:hAnsi="Arial" w:cs="Arial"/>
        </w:rPr>
      </w:pPr>
    </w:p>
    <w:p w:rsidR="0066148D" w:rsidRPr="003B0F89" w:rsidRDefault="0066148D" w:rsidP="0066148D">
      <w:pPr>
        <w:jc w:val="both"/>
        <w:rPr>
          <w:rFonts w:ascii="Arial" w:hAnsi="Arial" w:cs="Arial"/>
        </w:rPr>
      </w:pPr>
      <w:r w:rsidRPr="001838BB">
        <w:rPr>
          <w:rFonts w:ascii="Arial" w:hAnsi="Arial" w:cs="Arial"/>
          <w:b/>
          <w:u w:val="single"/>
        </w:rPr>
        <w:t>Határidő:</w:t>
      </w:r>
      <w:r w:rsidRPr="001838BB">
        <w:rPr>
          <w:rFonts w:ascii="Arial" w:hAnsi="Arial" w:cs="Arial"/>
        </w:rPr>
        <w:tab/>
        <w:t>azonnal</w:t>
      </w:r>
    </w:p>
    <w:p w:rsidR="0066148D" w:rsidRPr="006E6A17" w:rsidRDefault="0066148D" w:rsidP="0066148D">
      <w:pPr>
        <w:jc w:val="center"/>
        <w:rPr>
          <w:rFonts w:ascii="Arial" w:hAnsi="Arial" w:cs="Arial"/>
          <w:b/>
          <w:u w:val="single"/>
        </w:rPr>
      </w:pPr>
      <w:r w:rsidRPr="006E6A17">
        <w:rPr>
          <w:rFonts w:ascii="Arial" w:hAnsi="Arial" w:cs="Arial"/>
          <w:b/>
          <w:u w:val="single"/>
        </w:rPr>
        <w:lastRenderedPageBreak/>
        <w:t>28/2019.(III.13.) Kgy. sz. határozat</w:t>
      </w:r>
    </w:p>
    <w:p w:rsidR="0066148D" w:rsidRPr="00814442" w:rsidRDefault="0066148D" w:rsidP="0066148D">
      <w:pPr>
        <w:jc w:val="center"/>
        <w:rPr>
          <w:rFonts w:ascii="Arial" w:hAnsi="Arial" w:cs="Arial"/>
          <w:b/>
          <w:highlight w:val="yellow"/>
          <w:u w:val="single"/>
        </w:rPr>
      </w:pPr>
    </w:p>
    <w:p w:rsidR="0066148D" w:rsidRPr="00814442" w:rsidRDefault="0066148D" w:rsidP="0066148D">
      <w:pPr>
        <w:jc w:val="center"/>
        <w:rPr>
          <w:rFonts w:ascii="Arial" w:hAnsi="Arial" w:cs="Arial"/>
          <w:i/>
          <w:highlight w:val="yellow"/>
        </w:rPr>
      </w:pPr>
    </w:p>
    <w:p w:rsidR="0066148D" w:rsidRPr="001838BB" w:rsidRDefault="0066148D" w:rsidP="0066148D">
      <w:pPr>
        <w:ind w:left="426" w:hanging="426"/>
        <w:jc w:val="both"/>
        <w:rPr>
          <w:rFonts w:ascii="Arial" w:hAnsi="Arial" w:cs="Arial"/>
        </w:rPr>
      </w:pPr>
      <w:r w:rsidRPr="001838BB">
        <w:rPr>
          <w:rFonts w:ascii="Arial" w:hAnsi="Arial" w:cs="Arial"/>
        </w:rPr>
        <w:t>1.</w:t>
      </w:r>
      <w:r w:rsidRPr="001838BB">
        <w:rPr>
          <w:rFonts w:ascii="Arial" w:hAnsi="Arial" w:cs="Arial"/>
        </w:rPr>
        <w:tab/>
        <w:t>A Közgyűlés úgy határoz, hogy a Szombathelyi Távhőszolgáltató Kft. felügyelő bizottságából 2019. április 1. napjával kezdeményezi dr. Takátsné dr. Tenki Mária visszahívását.</w:t>
      </w:r>
    </w:p>
    <w:p w:rsidR="0066148D" w:rsidRPr="001838BB" w:rsidRDefault="0066148D" w:rsidP="0066148D">
      <w:pPr>
        <w:ind w:left="426" w:hanging="426"/>
        <w:jc w:val="both"/>
        <w:rPr>
          <w:rFonts w:ascii="Arial" w:hAnsi="Arial" w:cs="Arial"/>
        </w:rPr>
      </w:pPr>
      <w:r w:rsidRPr="001838BB">
        <w:rPr>
          <w:rFonts w:ascii="Arial" w:hAnsi="Arial" w:cs="Arial"/>
        </w:rPr>
        <w:t>2.</w:t>
      </w:r>
      <w:r w:rsidRPr="001838BB">
        <w:rPr>
          <w:rFonts w:ascii="Arial" w:hAnsi="Arial" w:cs="Arial"/>
        </w:rPr>
        <w:tab/>
        <w:t>A Közgyűlés a Szombathelyi Távhőszolgáltató Kft. felügyelő bizottsági tagjának 2019. április 1. napjától Nagy Donát megválasztását javasolja. Az új tagra a visszahívott tag díjazására és megbízásának időtartamára vonatkozó korábbi közgyűlési döntés vonatkozik.</w:t>
      </w:r>
    </w:p>
    <w:p w:rsidR="0066148D" w:rsidRPr="001838BB" w:rsidRDefault="0066148D" w:rsidP="0066148D">
      <w:pPr>
        <w:ind w:left="426" w:hanging="426"/>
        <w:jc w:val="both"/>
        <w:rPr>
          <w:rFonts w:ascii="Arial" w:hAnsi="Arial" w:cs="Arial"/>
        </w:rPr>
      </w:pPr>
      <w:r w:rsidRPr="001838BB">
        <w:rPr>
          <w:rFonts w:ascii="Arial" w:hAnsi="Arial" w:cs="Arial"/>
        </w:rPr>
        <w:t>3.</w:t>
      </w:r>
      <w:r w:rsidRPr="001838BB">
        <w:rPr>
          <w:rFonts w:ascii="Arial" w:hAnsi="Arial" w:cs="Arial"/>
        </w:rPr>
        <w:tab/>
        <w:t xml:space="preserve">A Közgyűlés felhatalmazza a SZOVA Zrt. vezérigazgatóját, hogy a Szombathelyi Távhőszolgáltató Kft. taggyűlésén a fenti döntést képviselje. </w:t>
      </w:r>
    </w:p>
    <w:p w:rsidR="0066148D" w:rsidRPr="001838BB" w:rsidRDefault="0066148D" w:rsidP="0066148D">
      <w:pPr>
        <w:jc w:val="both"/>
        <w:rPr>
          <w:rFonts w:ascii="Arial" w:hAnsi="Arial" w:cs="Arial"/>
        </w:rPr>
      </w:pPr>
    </w:p>
    <w:p w:rsidR="0066148D" w:rsidRPr="001838BB" w:rsidRDefault="0066148D" w:rsidP="0066148D">
      <w:pPr>
        <w:jc w:val="both"/>
        <w:rPr>
          <w:rFonts w:ascii="Arial" w:hAnsi="Arial" w:cs="Arial"/>
        </w:rPr>
      </w:pPr>
      <w:r w:rsidRPr="001838BB">
        <w:rPr>
          <w:rFonts w:ascii="Arial" w:hAnsi="Arial" w:cs="Arial"/>
          <w:b/>
          <w:u w:val="single"/>
        </w:rPr>
        <w:t>Felelős:</w:t>
      </w:r>
      <w:r w:rsidRPr="001838BB">
        <w:rPr>
          <w:rFonts w:ascii="Arial" w:hAnsi="Arial" w:cs="Arial"/>
        </w:rPr>
        <w:tab/>
        <w:t>Dr. Puskás Tivadar polgármester</w:t>
      </w:r>
    </w:p>
    <w:p w:rsidR="0066148D" w:rsidRPr="001838BB" w:rsidRDefault="0066148D" w:rsidP="0066148D">
      <w:pPr>
        <w:jc w:val="both"/>
        <w:rPr>
          <w:rFonts w:ascii="Arial" w:hAnsi="Arial" w:cs="Arial"/>
        </w:rPr>
      </w:pPr>
      <w:r w:rsidRPr="001838BB">
        <w:rPr>
          <w:rFonts w:ascii="Arial" w:hAnsi="Arial" w:cs="Arial"/>
        </w:rPr>
        <w:tab/>
      </w:r>
      <w:r w:rsidRPr="001838BB">
        <w:rPr>
          <w:rFonts w:ascii="Arial" w:hAnsi="Arial" w:cs="Arial"/>
        </w:rPr>
        <w:tab/>
        <w:t>Illés Károly alpolgármester</w:t>
      </w:r>
    </w:p>
    <w:p w:rsidR="0066148D" w:rsidRPr="001838BB" w:rsidRDefault="0066148D" w:rsidP="0066148D">
      <w:pPr>
        <w:jc w:val="both"/>
        <w:rPr>
          <w:rFonts w:ascii="Arial" w:hAnsi="Arial" w:cs="Arial"/>
        </w:rPr>
      </w:pPr>
      <w:r w:rsidRPr="001838BB">
        <w:rPr>
          <w:rFonts w:ascii="Arial" w:hAnsi="Arial" w:cs="Arial"/>
        </w:rPr>
        <w:tab/>
      </w:r>
      <w:r w:rsidRPr="001838BB">
        <w:rPr>
          <w:rFonts w:ascii="Arial" w:hAnsi="Arial" w:cs="Arial"/>
        </w:rPr>
        <w:tab/>
        <w:t>(A végrehajtásért:</w:t>
      </w:r>
    </w:p>
    <w:p w:rsidR="0066148D" w:rsidRPr="001838BB" w:rsidRDefault="0066148D" w:rsidP="0066148D">
      <w:pPr>
        <w:ind w:left="708" w:firstLine="708"/>
        <w:jc w:val="both"/>
        <w:rPr>
          <w:rFonts w:ascii="Arial" w:hAnsi="Arial" w:cs="Arial"/>
        </w:rPr>
      </w:pPr>
      <w:r w:rsidRPr="001838BB">
        <w:rPr>
          <w:rFonts w:ascii="Arial" w:hAnsi="Arial" w:cs="Arial"/>
        </w:rPr>
        <w:t>Lakézi Gábor, a Városüzemeltetési Osztály vezetője</w:t>
      </w:r>
    </w:p>
    <w:p w:rsidR="0066148D" w:rsidRPr="001838BB" w:rsidRDefault="0066148D" w:rsidP="0066148D">
      <w:pPr>
        <w:jc w:val="both"/>
        <w:rPr>
          <w:rFonts w:ascii="Arial" w:hAnsi="Arial" w:cs="Arial"/>
        </w:rPr>
      </w:pPr>
      <w:r w:rsidRPr="001838BB">
        <w:rPr>
          <w:rFonts w:ascii="Arial" w:hAnsi="Arial" w:cs="Arial"/>
        </w:rPr>
        <w:tab/>
      </w:r>
      <w:r w:rsidRPr="001838BB">
        <w:rPr>
          <w:rFonts w:ascii="Arial" w:hAnsi="Arial" w:cs="Arial"/>
        </w:rPr>
        <w:tab/>
        <w:t>Dr. Németh Gábor, a SZOVA Zrt. vezérigazgatója)</w:t>
      </w:r>
    </w:p>
    <w:p w:rsidR="0066148D" w:rsidRPr="001838BB" w:rsidRDefault="0066148D" w:rsidP="0066148D">
      <w:pPr>
        <w:jc w:val="both"/>
        <w:rPr>
          <w:rFonts w:ascii="Arial" w:hAnsi="Arial" w:cs="Arial"/>
        </w:rPr>
      </w:pPr>
    </w:p>
    <w:p w:rsidR="0066148D" w:rsidRPr="001A6B6F" w:rsidRDefault="0066148D" w:rsidP="0066148D">
      <w:pPr>
        <w:jc w:val="both"/>
        <w:rPr>
          <w:rFonts w:ascii="Arial" w:hAnsi="Arial" w:cs="Arial"/>
        </w:rPr>
      </w:pPr>
      <w:r w:rsidRPr="001838BB">
        <w:rPr>
          <w:rFonts w:ascii="Arial" w:hAnsi="Arial" w:cs="Arial"/>
          <w:b/>
          <w:u w:val="single"/>
        </w:rPr>
        <w:t>Határidő:</w:t>
      </w:r>
      <w:r w:rsidRPr="001838BB">
        <w:rPr>
          <w:rFonts w:ascii="Arial" w:hAnsi="Arial" w:cs="Arial"/>
        </w:rPr>
        <w:tab/>
        <w:t>azonnal</w:t>
      </w:r>
    </w:p>
    <w:p w:rsidR="0066148D" w:rsidRDefault="0066148D" w:rsidP="0066148D">
      <w:pPr>
        <w:jc w:val="both"/>
        <w:rPr>
          <w:rFonts w:ascii="Arial" w:hAnsi="Arial" w:cs="Arial"/>
          <w:highlight w:val="yellow"/>
        </w:rPr>
      </w:pPr>
    </w:p>
    <w:p w:rsidR="0066148D" w:rsidRDefault="0066148D" w:rsidP="00E57555">
      <w:pPr>
        <w:jc w:val="both"/>
        <w:rPr>
          <w:rFonts w:ascii="Arial" w:hAnsi="Arial" w:cs="Arial"/>
          <w:b/>
          <w:u w:val="single"/>
        </w:rPr>
      </w:pPr>
    </w:p>
    <w:p w:rsidR="00F6643E" w:rsidRDefault="00E57555" w:rsidP="00E57555">
      <w:pPr>
        <w:jc w:val="both"/>
        <w:rPr>
          <w:rFonts w:ascii="Arial" w:hAnsi="Arial" w:cs="Arial"/>
        </w:rPr>
      </w:pPr>
      <w:r w:rsidRPr="001A2948">
        <w:rPr>
          <w:rFonts w:ascii="Arial" w:hAnsi="Arial" w:cs="Arial"/>
        </w:rPr>
        <w:t>Magyarország helyi önkormányzatairól szóló 2011. évi CLXXXIX. törvény (a továbbiakban: Mötv.) 68. § (1) bekezdése szerint, amennyiben a polgármester a képviselő-testület döntését a helyi önkormányzat érdekeit sértőnek tartja, ugyanazon ügyben – a képviselő-testület önfeloszlatásáról szóló, valamint a 70. § (1) bekezdésében meghatározott ügyben hozott döntése kivételével – egy alkalommal kezdeményezheti az ismételt tárgyalást. A kezdeményezés az ülést követő 3 napon belül nyújtható be. Előző jogszabályi felhatalmazás alapján a fenti döntés</w:t>
      </w:r>
      <w:r w:rsidR="0066148D">
        <w:rPr>
          <w:rFonts w:ascii="Arial" w:hAnsi="Arial" w:cs="Arial"/>
        </w:rPr>
        <w:t>ek</w:t>
      </w:r>
      <w:r w:rsidRPr="001A2948">
        <w:rPr>
          <w:rFonts w:ascii="Arial" w:hAnsi="Arial" w:cs="Arial"/>
        </w:rPr>
        <w:t xml:space="preserve"> ismételt tárgyalását kezdeményeztem 2019. március </w:t>
      </w:r>
      <w:r w:rsidR="0066148D">
        <w:rPr>
          <w:rFonts w:ascii="Arial" w:hAnsi="Arial" w:cs="Arial"/>
        </w:rPr>
        <w:t>14</w:t>
      </w:r>
      <w:r w:rsidRPr="001A2948">
        <w:rPr>
          <w:rFonts w:ascii="Arial" w:hAnsi="Arial" w:cs="Arial"/>
        </w:rPr>
        <w:t>-</w:t>
      </w:r>
      <w:r w:rsidR="0066148D">
        <w:rPr>
          <w:rFonts w:ascii="Arial" w:hAnsi="Arial" w:cs="Arial"/>
        </w:rPr>
        <w:t>é</w:t>
      </w:r>
      <w:r w:rsidRPr="001A2948">
        <w:rPr>
          <w:rFonts w:ascii="Arial" w:hAnsi="Arial" w:cs="Arial"/>
        </w:rPr>
        <w:t>n, figyelemmel arra, hogy azt Szombathely Megyei Jogú Város Önkormányzata érdekeit sértőnek tartom az alábbiak miatt.</w:t>
      </w:r>
      <w:r w:rsidR="00226249">
        <w:rPr>
          <w:rFonts w:ascii="Arial" w:hAnsi="Arial" w:cs="Arial"/>
        </w:rPr>
        <w:t xml:space="preserve"> </w:t>
      </w:r>
    </w:p>
    <w:p w:rsidR="00F6643E" w:rsidRDefault="00F6643E" w:rsidP="00E57555">
      <w:pPr>
        <w:jc w:val="both"/>
        <w:rPr>
          <w:rFonts w:ascii="Arial" w:hAnsi="Arial" w:cs="Arial"/>
        </w:rPr>
      </w:pPr>
    </w:p>
    <w:p w:rsidR="00E57555" w:rsidRPr="001A2948" w:rsidRDefault="00226249" w:rsidP="00E57555">
      <w:pPr>
        <w:jc w:val="both"/>
        <w:rPr>
          <w:rFonts w:ascii="Arial" w:hAnsi="Arial" w:cs="Arial"/>
        </w:rPr>
      </w:pPr>
      <w:r>
        <w:rPr>
          <w:rFonts w:ascii="Arial" w:hAnsi="Arial" w:cs="Arial"/>
        </w:rPr>
        <w:t xml:space="preserve">A visszahívott igazgatósági és felügyelő bizottsági tagok több éves </w:t>
      </w:r>
      <w:r w:rsidR="00ED51A4">
        <w:rPr>
          <w:rFonts w:ascii="Arial" w:hAnsi="Arial" w:cs="Arial"/>
        </w:rPr>
        <w:t xml:space="preserve">munkája nagy mértékben járult hozzá az érintett gazdasági társaságok kiegyensúlyozott és törvényes működéséhez, ezért a helyettük javasolt, tapasztalattal nem rendelkező, az adott gazdasági társaság működésére eddig rá nem látó tagok delegálása (különösen a gazdasági év jelenlegi szakaszában) nem szolgálja önkormányzatunk, mint tulajdonos érdekeit. </w:t>
      </w:r>
    </w:p>
    <w:p w:rsidR="00E57555" w:rsidRPr="001A2948" w:rsidRDefault="00E57555" w:rsidP="00E57555">
      <w:pPr>
        <w:jc w:val="both"/>
        <w:rPr>
          <w:rFonts w:ascii="Arial" w:hAnsi="Arial" w:cs="Arial"/>
        </w:rPr>
      </w:pPr>
    </w:p>
    <w:p w:rsidR="00E57555" w:rsidRPr="001A2948" w:rsidRDefault="00E57555" w:rsidP="00E57555">
      <w:pPr>
        <w:jc w:val="both"/>
        <w:rPr>
          <w:rFonts w:ascii="Arial" w:hAnsi="Arial" w:cs="Arial"/>
        </w:rPr>
      </w:pPr>
      <w:r w:rsidRPr="001A2948">
        <w:rPr>
          <w:rFonts w:ascii="Arial" w:hAnsi="Arial" w:cs="Arial"/>
        </w:rPr>
        <w:t xml:space="preserve">Tájékoztatom a Tisztelt </w:t>
      </w:r>
      <w:r w:rsidR="00B728CD">
        <w:rPr>
          <w:rFonts w:ascii="Arial" w:hAnsi="Arial" w:cs="Arial"/>
        </w:rPr>
        <w:t>Közgyűlést</w:t>
      </w:r>
      <w:r w:rsidRPr="001A2948">
        <w:rPr>
          <w:rFonts w:ascii="Arial" w:hAnsi="Arial" w:cs="Arial"/>
        </w:rPr>
        <w:t xml:space="preserve"> arról, hogy az Mötv. 68.§ (1) bekezdése alapján a kezdeményezésről a képviselő-testület a benyújtás napjától számított tizenöt napon belül minősített többséggel dönt. A döntést addig végrehajtani nem lehet, amíg arról a képviselő-testület a megismételt tárgyalás alapján nem dönt.</w:t>
      </w:r>
    </w:p>
    <w:p w:rsidR="00E57555" w:rsidRPr="001A2948" w:rsidRDefault="00E57555" w:rsidP="00E57555">
      <w:pPr>
        <w:pStyle w:val="NormlWeb"/>
        <w:shd w:val="clear" w:color="auto" w:fill="FFFFFF"/>
        <w:spacing w:before="0" w:beforeAutospacing="0" w:after="0" w:afterAutospacing="0"/>
        <w:jc w:val="both"/>
        <w:textAlignment w:val="baseline"/>
        <w:rPr>
          <w:rFonts w:ascii="Arial" w:hAnsi="Arial" w:cs="Arial"/>
          <w:color w:val="333333"/>
        </w:rPr>
      </w:pPr>
    </w:p>
    <w:p w:rsidR="00E57555" w:rsidRPr="001A2948" w:rsidRDefault="00F9060A" w:rsidP="00E57555">
      <w:pPr>
        <w:jc w:val="both"/>
        <w:rPr>
          <w:rFonts w:ascii="Arial" w:hAnsi="Arial" w:cs="Arial"/>
        </w:rPr>
      </w:pPr>
      <w:r w:rsidRPr="001A2948">
        <w:rPr>
          <w:rFonts w:ascii="Arial" w:hAnsi="Arial" w:cs="Arial"/>
          <w:color w:val="333333"/>
        </w:rPr>
        <w:t>A</w:t>
      </w:r>
      <w:r w:rsidR="00543091">
        <w:rPr>
          <w:rFonts w:ascii="Arial" w:hAnsi="Arial" w:cs="Arial"/>
          <w:color w:val="333333"/>
        </w:rPr>
        <w:t xml:space="preserve"> fenti </w:t>
      </w:r>
      <w:r w:rsidRPr="001A2948">
        <w:rPr>
          <w:rFonts w:ascii="Arial" w:hAnsi="Arial" w:cs="Arial"/>
          <w:color w:val="333333"/>
        </w:rPr>
        <w:t>indokok alapján</w:t>
      </w:r>
      <w:r w:rsidR="00D3335E">
        <w:rPr>
          <w:rFonts w:ascii="Arial" w:hAnsi="Arial" w:cs="Arial"/>
          <w:color w:val="333333"/>
        </w:rPr>
        <w:t xml:space="preserve"> </w:t>
      </w:r>
      <w:r w:rsidR="00E57555" w:rsidRPr="001A2948">
        <w:rPr>
          <w:rFonts w:ascii="Arial" w:hAnsi="Arial" w:cs="Arial"/>
        </w:rPr>
        <w:t xml:space="preserve">javasolom, hogy </w:t>
      </w:r>
      <w:r w:rsidR="00543091">
        <w:rPr>
          <w:rFonts w:ascii="Arial" w:hAnsi="Arial" w:cs="Arial"/>
        </w:rPr>
        <w:t xml:space="preserve">a Közgyűlés </w:t>
      </w:r>
      <w:r w:rsidR="00E57555" w:rsidRPr="001A2948">
        <w:rPr>
          <w:rFonts w:ascii="Arial" w:hAnsi="Arial" w:cs="Arial"/>
        </w:rPr>
        <w:t>a</w:t>
      </w:r>
      <w:r w:rsidR="00543091">
        <w:rPr>
          <w:rFonts w:ascii="Arial" w:hAnsi="Arial" w:cs="Arial"/>
        </w:rPr>
        <w:t>z előterjesztésben szereplő határozatokat vonja vissza.</w:t>
      </w:r>
      <w:r w:rsidRPr="001A2948">
        <w:rPr>
          <w:rFonts w:ascii="Arial" w:hAnsi="Arial" w:cs="Arial"/>
        </w:rPr>
        <w:t xml:space="preserve"> </w:t>
      </w:r>
      <w:r w:rsidR="00E57555" w:rsidRPr="001A2948">
        <w:rPr>
          <w:rFonts w:ascii="Arial" w:hAnsi="Arial" w:cs="Arial"/>
        </w:rPr>
        <w:t xml:space="preserve"> </w:t>
      </w:r>
    </w:p>
    <w:p w:rsidR="00E57555" w:rsidRPr="001A2948" w:rsidRDefault="00E57555" w:rsidP="00E57555">
      <w:pPr>
        <w:jc w:val="both"/>
        <w:rPr>
          <w:rFonts w:ascii="Arial" w:hAnsi="Arial" w:cs="Arial"/>
        </w:rPr>
      </w:pPr>
    </w:p>
    <w:p w:rsidR="00E57555" w:rsidRPr="001A2948" w:rsidRDefault="00E57555" w:rsidP="00E57555">
      <w:pPr>
        <w:jc w:val="both"/>
        <w:rPr>
          <w:rFonts w:ascii="Arial" w:hAnsi="Arial" w:cs="Arial"/>
        </w:rPr>
      </w:pPr>
    </w:p>
    <w:p w:rsidR="00E57555" w:rsidRPr="001A2948" w:rsidRDefault="00E57555" w:rsidP="00E57555">
      <w:pPr>
        <w:spacing w:line="276" w:lineRule="auto"/>
        <w:jc w:val="both"/>
        <w:rPr>
          <w:rFonts w:ascii="Arial" w:hAnsi="Arial" w:cs="Arial"/>
          <w:color w:val="000000"/>
        </w:rPr>
      </w:pPr>
      <w:r w:rsidRPr="001A2948">
        <w:rPr>
          <w:rFonts w:ascii="Arial" w:hAnsi="Arial" w:cs="Arial"/>
          <w:b/>
          <w:color w:val="000000"/>
        </w:rPr>
        <w:t xml:space="preserve">Szombathely, 2019. március </w:t>
      </w:r>
      <w:r w:rsidR="003A4426">
        <w:rPr>
          <w:rFonts w:ascii="Arial" w:hAnsi="Arial" w:cs="Arial"/>
          <w:b/>
          <w:color w:val="000000"/>
        </w:rPr>
        <w:t>20.</w:t>
      </w:r>
      <w:bookmarkStart w:id="0" w:name="_GoBack"/>
      <w:bookmarkEnd w:id="0"/>
    </w:p>
    <w:p w:rsidR="00E57555" w:rsidRPr="001A2948" w:rsidRDefault="00E57555" w:rsidP="00E57555">
      <w:pPr>
        <w:spacing w:line="276" w:lineRule="auto"/>
        <w:jc w:val="both"/>
        <w:rPr>
          <w:rFonts w:ascii="Arial" w:hAnsi="Arial" w:cs="Arial"/>
          <w:color w:val="000000"/>
        </w:rPr>
      </w:pPr>
    </w:p>
    <w:p w:rsidR="00E57555" w:rsidRPr="001A2948" w:rsidRDefault="00E57555" w:rsidP="00E57555">
      <w:pPr>
        <w:spacing w:line="276" w:lineRule="auto"/>
        <w:jc w:val="both"/>
        <w:rPr>
          <w:rFonts w:ascii="Arial" w:hAnsi="Arial" w:cs="Arial"/>
          <w:color w:val="000000"/>
        </w:rPr>
      </w:pPr>
    </w:p>
    <w:p w:rsidR="00F9060A" w:rsidRPr="001A2948" w:rsidRDefault="00E57555" w:rsidP="00F9060A">
      <w:pPr>
        <w:spacing w:line="276" w:lineRule="auto"/>
        <w:jc w:val="both"/>
        <w:rPr>
          <w:rFonts w:ascii="Arial" w:hAnsi="Arial" w:cs="Arial"/>
          <w:b/>
          <w:color w:val="000000"/>
        </w:rPr>
      </w:pPr>
      <w:r w:rsidRPr="001A2948">
        <w:rPr>
          <w:rFonts w:ascii="Arial" w:hAnsi="Arial" w:cs="Arial"/>
          <w:color w:val="000000"/>
        </w:rPr>
        <w:tab/>
      </w:r>
      <w:r w:rsidRPr="001A2948">
        <w:rPr>
          <w:rFonts w:ascii="Arial" w:hAnsi="Arial" w:cs="Arial"/>
          <w:color w:val="000000"/>
        </w:rPr>
        <w:tab/>
      </w:r>
      <w:r w:rsidRPr="001A2948">
        <w:rPr>
          <w:rFonts w:ascii="Arial" w:hAnsi="Arial" w:cs="Arial"/>
          <w:color w:val="000000"/>
        </w:rPr>
        <w:tab/>
      </w:r>
      <w:r w:rsidRPr="001A2948">
        <w:rPr>
          <w:rFonts w:ascii="Arial" w:hAnsi="Arial" w:cs="Arial"/>
          <w:color w:val="000000"/>
        </w:rPr>
        <w:tab/>
      </w:r>
      <w:r w:rsidRPr="001A2948">
        <w:rPr>
          <w:rFonts w:ascii="Arial" w:hAnsi="Arial" w:cs="Arial"/>
          <w:color w:val="000000"/>
        </w:rPr>
        <w:tab/>
      </w:r>
      <w:r w:rsidRPr="001A2948">
        <w:rPr>
          <w:rFonts w:ascii="Arial" w:hAnsi="Arial" w:cs="Arial"/>
          <w:color w:val="000000"/>
        </w:rPr>
        <w:tab/>
      </w:r>
      <w:r w:rsidRPr="001A2948">
        <w:rPr>
          <w:rFonts w:ascii="Arial" w:hAnsi="Arial" w:cs="Arial"/>
          <w:color w:val="000000"/>
        </w:rPr>
        <w:tab/>
      </w:r>
      <w:r w:rsidRPr="001A2948">
        <w:rPr>
          <w:rFonts w:ascii="Arial" w:hAnsi="Arial" w:cs="Arial"/>
          <w:color w:val="000000"/>
        </w:rPr>
        <w:tab/>
      </w:r>
      <w:r w:rsidRPr="001A2948">
        <w:rPr>
          <w:rFonts w:ascii="Arial" w:hAnsi="Arial" w:cs="Arial"/>
          <w:b/>
          <w:color w:val="000000"/>
        </w:rPr>
        <w:t>/: Dr. Puskás Tivadar :</w:t>
      </w:r>
      <w:r w:rsidR="00F9060A" w:rsidRPr="001A2948">
        <w:rPr>
          <w:rFonts w:ascii="Arial" w:hAnsi="Arial" w:cs="Arial"/>
          <w:b/>
          <w:color w:val="000000"/>
        </w:rPr>
        <w:t>/</w:t>
      </w:r>
    </w:p>
    <w:p w:rsidR="00F9060A" w:rsidRPr="001A2948" w:rsidRDefault="00F9060A" w:rsidP="00F9060A">
      <w:pPr>
        <w:spacing w:line="276" w:lineRule="auto"/>
        <w:jc w:val="both"/>
        <w:rPr>
          <w:rFonts w:ascii="Arial" w:hAnsi="Arial" w:cs="Arial"/>
          <w:b/>
          <w:color w:val="000000"/>
        </w:rPr>
      </w:pPr>
    </w:p>
    <w:p w:rsidR="00F9060A" w:rsidRPr="001A2948" w:rsidRDefault="00F9060A" w:rsidP="00F9060A">
      <w:pPr>
        <w:spacing w:line="276" w:lineRule="auto"/>
        <w:jc w:val="both"/>
        <w:rPr>
          <w:rFonts w:ascii="Arial" w:hAnsi="Arial" w:cs="Arial"/>
          <w:b/>
          <w:color w:val="000000"/>
        </w:rPr>
      </w:pPr>
    </w:p>
    <w:p w:rsidR="006C70BC" w:rsidRPr="006C70BC" w:rsidRDefault="006C70BC" w:rsidP="006C70BC">
      <w:pPr>
        <w:jc w:val="center"/>
        <w:rPr>
          <w:rFonts w:ascii="Arial" w:hAnsi="Arial" w:cs="Arial"/>
          <w:b/>
        </w:rPr>
      </w:pPr>
      <w:r w:rsidRPr="006C70BC">
        <w:rPr>
          <w:rFonts w:ascii="Arial" w:hAnsi="Arial" w:cs="Arial"/>
          <w:b/>
        </w:rPr>
        <w:t>I.</w:t>
      </w:r>
    </w:p>
    <w:p w:rsidR="006C70BC" w:rsidRDefault="006C70BC" w:rsidP="006C70BC">
      <w:pPr>
        <w:jc w:val="center"/>
        <w:rPr>
          <w:rFonts w:ascii="Arial" w:hAnsi="Arial" w:cs="Arial"/>
          <w:b/>
          <w:u w:val="single"/>
        </w:rPr>
      </w:pPr>
      <w:r>
        <w:rPr>
          <w:rFonts w:ascii="Arial" w:hAnsi="Arial" w:cs="Arial"/>
          <w:b/>
          <w:u w:val="single"/>
        </w:rPr>
        <w:t>HATÁROZATI JAVASLAT</w:t>
      </w:r>
    </w:p>
    <w:p w:rsidR="006C70BC" w:rsidRDefault="006C70BC" w:rsidP="006C70BC">
      <w:pPr>
        <w:jc w:val="center"/>
        <w:rPr>
          <w:rFonts w:ascii="Arial" w:hAnsi="Arial" w:cs="Arial"/>
          <w:b/>
          <w:u w:val="single"/>
        </w:rPr>
      </w:pPr>
      <w:r>
        <w:rPr>
          <w:rFonts w:ascii="Arial" w:hAnsi="Arial" w:cs="Arial"/>
          <w:b/>
          <w:u w:val="single"/>
        </w:rPr>
        <w:t>………./2019. (III. 27.) Kgy. számú határozat</w:t>
      </w:r>
    </w:p>
    <w:p w:rsidR="006C70BC" w:rsidRDefault="006C70BC" w:rsidP="006C70BC">
      <w:pPr>
        <w:jc w:val="center"/>
        <w:rPr>
          <w:rFonts w:ascii="Arial" w:hAnsi="Arial" w:cs="Arial"/>
          <w:b/>
          <w:u w:val="single"/>
        </w:rPr>
      </w:pPr>
    </w:p>
    <w:p w:rsidR="006C70BC" w:rsidRDefault="006C70BC" w:rsidP="006C70BC">
      <w:pPr>
        <w:jc w:val="center"/>
        <w:rPr>
          <w:rFonts w:ascii="Arial" w:hAnsi="Arial" w:cs="Arial"/>
          <w:b/>
          <w:u w:val="single"/>
        </w:rPr>
      </w:pPr>
    </w:p>
    <w:p w:rsidR="006C70BC" w:rsidRDefault="006C70BC" w:rsidP="006C70BC">
      <w:pPr>
        <w:jc w:val="both"/>
        <w:rPr>
          <w:rFonts w:ascii="Arial" w:hAnsi="Arial" w:cs="Arial"/>
        </w:rPr>
      </w:pPr>
      <w:r>
        <w:rPr>
          <w:rFonts w:ascii="Arial" w:hAnsi="Arial" w:cs="Arial"/>
        </w:rPr>
        <w:t xml:space="preserve">A Közgyűlés úgy dönt, hogy a 21/2019.(III.13.) Kgy. számú határozatot visszavonja. </w:t>
      </w:r>
    </w:p>
    <w:p w:rsidR="006C70BC" w:rsidRDefault="006C70BC" w:rsidP="006C70BC">
      <w:pPr>
        <w:rPr>
          <w:rFonts w:ascii="Arial" w:hAnsi="Arial" w:cs="Arial"/>
          <w:b/>
          <w:u w:val="single"/>
        </w:rPr>
      </w:pPr>
    </w:p>
    <w:p w:rsidR="006C70BC" w:rsidRDefault="006C70BC" w:rsidP="006C70BC">
      <w:pPr>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rsidR="006C70BC" w:rsidRDefault="006C70BC" w:rsidP="006C70BC">
      <w:pPr>
        <w:rPr>
          <w:rFonts w:ascii="Arial" w:hAnsi="Arial" w:cs="Arial"/>
        </w:rPr>
      </w:pPr>
      <w:r>
        <w:rPr>
          <w:rFonts w:ascii="Arial" w:hAnsi="Arial" w:cs="Arial"/>
          <w:b/>
          <w:u w:val="single"/>
        </w:rPr>
        <w:t>Határidő:</w:t>
      </w:r>
      <w:r>
        <w:rPr>
          <w:rFonts w:ascii="Arial" w:hAnsi="Arial" w:cs="Arial"/>
          <w:b/>
        </w:rPr>
        <w:tab/>
      </w:r>
      <w:r>
        <w:rPr>
          <w:rFonts w:ascii="Arial" w:hAnsi="Arial" w:cs="Arial"/>
        </w:rPr>
        <w:t>azonnal</w:t>
      </w:r>
    </w:p>
    <w:p w:rsidR="006C70BC" w:rsidRDefault="006C70BC" w:rsidP="006C70BC">
      <w:pPr>
        <w:rPr>
          <w:rFonts w:ascii="Arial" w:hAnsi="Arial" w:cs="Arial"/>
        </w:rPr>
      </w:pPr>
    </w:p>
    <w:p w:rsidR="006C70BC" w:rsidRDefault="006C70BC" w:rsidP="006C70BC"/>
    <w:p w:rsidR="006C70BC" w:rsidRPr="006C70BC" w:rsidRDefault="006C70BC" w:rsidP="006C70BC">
      <w:pPr>
        <w:jc w:val="center"/>
        <w:rPr>
          <w:rFonts w:ascii="Arial" w:hAnsi="Arial" w:cs="Arial"/>
          <w:b/>
        </w:rPr>
      </w:pPr>
      <w:r>
        <w:rPr>
          <w:rFonts w:ascii="Arial" w:hAnsi="Arial" w:cs="Arial"/>
          <w:b/>
        </w:rPr>
        <w:t>I</w:t>
      </w:r>
      <w:r w:rsidRPr="006C70BC">
        <w:rPr>
          <w:rFonts w:ascii="Arial" w:hAnsi="Arial" w:cs="Arial"/>
          <w:b/>
        </w:rPr>
        <w:t>I.</w:t>
      </w:r>
    </w:p>
    <w:p w:rsidR="006C70BC" w:rsidRDefault="006C70BC" w:rsidP="006C70BC">
      <w:pPr>
        <w:jc w:val="center"/>
        <w:rPr>
          <w:rFonts w:ascii="Arial" w:hAnsi="Arial" w:cs="Arial"/>
          <w:b/>
          <w:u w:val="single"/>
        </w:rPr>
      </w:pPr>
      <w:r>
        <w:rPr>
          <w:rFonts w:ascii="Arial" w:hAnsi="Arial" w:cs="Arial"/>
          <w:b/>
          <w:u w:val="single"/>
        </w:rPr>
        <w:t>HATÁROZATI JAVASLAT</w:t>
      </w:r>
    </w:p>
    <w:p w:rsidR="006C70BC" w:rsidRDefault="006C70BC" w:rsidP="006C70BC">
      <w:pPr>
        <w:jc w:val="center"/>
        <w:rPr>
          <w:rFonts w:ascii="Arial" w:hAnsi="Arial" w:cs="Arial"/>
          <w:b/>
          <w:u w:val="single"/>
        </w:rPr>
      </w:pPr>
      <w:r>
        <w:rPr>
          <w:rFonts w:ascii="Arial" w:hAnsi="Arial" w:cs="Arial"/>
          <w:b/>
          <w:u w:val="single"/>
        </w:rPr>
        <w:t>………./2019. (III. 27.) Kgy. számú határozat</w:t>
      </w:r>
    </w:p>
    <w:p w:rsidR="006C70BC" w:rsidRDefault="006C70BC" w:rsidP="006C70BC">
      <w:pPr>
        <w:jc w:val="center"/>
        <w:rPr>
          <w:rFonts w:ascii="Arial" w:hAnsi="Arial" w:cs="Arial"/>
          <w:b/>
          <w:u w:val="single"/>
        </w:rPr>
      </w:pPr>
    </w:p>
    <w:p w:rsidR="006C70BC" w:rsidRDefault="006C70BC" w:rsidP="006C70BC">
      <w:pPr>
        <w:jc w:val="center"/>
        <w:rPr>
          <w:rFonts w:ascii="Arial" w:hAnsi="Arial" w:cs="Arial"/>
          <w:b/>
          <w:u w:val="single"/>
        </w:rPr>
      </w:pPr>
    </w:p>
    <w:p w:rsidR="006C70BC" w:rsidRDefault="006C70BC" w:rsidP="006C70BC">
      <w:pPr>
        <w:jc w:val="both"/>
        <w:rPr>
          <w:rFonts w:ascii="Arial" w:hAnsi="Arial" w:cs="Arial"/>
        </w:rPr>
      </w:pPr>
      <w:r>
        <w:rPr>
          <w:rFonts w:ascii="Arial" w:hAnsi="Arial" w:cs="Arial"/>
        </w:rPr>
        <w:t xml:space="preserve">A Közgyűlés úgy dönt, hogy a 22/2019.(III.13.) Kgy. számú határozatot visszavonja. </w:t>
      </w:r>
    </w:p>
    <w:p w:rsidR="006C70BC" w:rsidRDefault="006C70BC" w:rsidP="006C70BC">
      <w:pPr>
        <w:rPr>
          <w:rFonts w:ascii="Arial" w:hAnsi="Arial" w:cs="Arial"/>
          <w:b/>
          <w:u w:val="single"/>
        </w:rPr>
      </w:pPr>
    </w:p>
    <w:p w:rsidR="006C70BC" w:rsidRDefault="006C70BC" w:rsidP="006C70BC">
      <w:pPr>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rsidR="006C70BC" w:rsidRDefault="006C70BC" w:rsidP="006C70BC">
      <w:pPr>
        <w:rPr>
          <w:rFonts w:ascii="Arial" w:hAnsi="Arial" w:cs="Arial"/>
        </w:rPr>
      </w:pPr>
      <w:r>
        <w:rPr>
          <w:rFonts w:ascii="Arial" w:hAnsi="Arial" w:cs="Arial"/>
          <w:b/>
          <w:u w:val="single"/>
        </w:rPr>
        <w:t>Határidő:</w:t>
      </w:r>
      <w:r>
        <w:rPr>
          <w:rFonts w:ascii="Arial" w:hAnsi="Arial" w:cs="Arial"/>
          <w:b/>
        </w:rPr>
        <w:tab/>
      </w:r>
      <w:r>
        <w:rPr>
          <w:rFonts w:ascii="Arial" w:hAnsi="Arial" w:cs="Arial"/>
        </w:rPr>
        <w:t>azonnal</w:t>
      </w:r>
    </w:p>
    <w:p w:rsidR="00D54DF8" w:rsidRDefault="00D54DF8" w:rsidP="00DA14B3">
      <w:pPr>
        <w:rPr>
          <w:rFonts w:ascii="Arial" w:hAnsi="Arial" w:cs="Arial"/>
        </w:rPr>
      </w:pPr>
    </w:p>
    <w:p w:rsidR="006C70BC" w:rsidRPr="006C70BC" w:rsidRDefault="006C70BC" w:rsidP="006C70BC">
      <w:pPr>
        <w:jc w:val="center"/>
        <w:rPr>
          <w:rFonts w:ascii="Arial" w:hAnsi="Arial" w:cs="Arial"/>
          <w:b/>
        </w:rPr>
      </w:pPr>
      <w:r>
        <w:rPr>
          <w:rFonts w:ascii="Arial" w:hAnsi="Arial" w:cs="Arial"/>
          <w:b/>
        </w:rPr>
        <w:t>II</w:t>
      </w:r>
      <w:r w:rsidRPr="006C70BC">
        <w:rPr>
          <w:rFonts w:ascii="Arial" w:hAnsi="Arial" w:cs="Arial"/>
          <w:b/>
        </w:rPr>
        <w:t>I.</w:t>
      </w:r>
    </w:p>
    <w:p w:rsidR="006C70BC" w:rsidRDefault="006C70BC" w:rsidP="006C70BC">
      <w:pPr>
        <w:jc w:val="center"/>
        <w:rPr>
          <w:rFonts w:ascii="Arial" w:hAnsi="Arial" w:cs="Arial"/>
          <w:b/>
          <w:u w:val="single"/>
        </w:rPr>
      </w:pPr>
      <w:r>
        <w:rPr>
          <w:rFonts w:ascii="Arial" w:hAnsi="Arial" w:cs="Arial"/>
          <w:b/>
          <w:u w:val="single"/>
        </w:rPr>
        <w:t>HATÁROZATI JAVASLAT</w:t>
      </w:r>
    </w:p>
    <w:p w:rsidR="006C70BC" w:rsidRDefault="006C70BC" w:rsidP="006C70BC">
      <w:pPr>
        <w:jc w:val="center"/>
        <w:rPr>
          <w:rFonts w:ascii="Arial" w:hAnsi="Arial" w:cs="Arial"/>
          <w:b/>
          <w:u w:val="single"/>
        </w:rPr>
      </w:pPr>
      <w:r>
        <w:rPr>
          <w:rFonts w:ascii="Arial" w:hAnsi="Arial" w:cs="Arial"/>
          <w:b/>
          <w:u w:val="single"/>
        </w:rPr>
        <w:t>………./2019. (III. 27.) Kgy. számú határozat</w:t>
      </w:r>
    </w:p>
    <w:p w:rsidR="006C70BC" w:rsidRDefault="006C70BC" w:rsidP="006C70BC">
      <w:pPr>
        <w:jc w:val="center"/>
        <w:rPr>
          <w:rFonts w:ascii="Arial" w:hAnsi="Arial" w:cs="Arial"/>
          <w:b/>
          <w:u w:val="single"/>
        </w:rPr>
      </w:pPr>
    </w:p>
    <w:p w:rsidR="006C70BC" w:rsidRDefault="006C70BC" w:rsidP="006C70BC">
      <w:pPr>
        <w:jc w:val="center"/>
        <w:rPr>
          <w:rFonts w:ascii="Arial" w:hAnsi="Arial" w:cs="Arial"/>
          <w:b/>
          <w:u w:val="single"/>
        </w:rPr>
      </w:pPr>
    </w:p>
    <w:p w:rsidR="006C70BC" w:rsidRDefault="006C70BC" w:rsidP="006C70BC">
      <w:pPr>
        <w:jc w:val="both"/>
        <w:rPr>
          <w:rFonts w:ascii="Arial" w:hAnsi="Arial" w:cs="Arial"/>
        </w:rPr>
      </w:pPr>
      <w:r>
        <w:rPr>
          <w:rFonts w:ascii="Arial" w:hAnsi="Arial" w:cs="Arial"/>
        </w:rPr>
        <w:t xml:space="preserve">A Közgyűlés úgy dönt, hogy a 23/2019.(III.13.) Kgy. számú határozatot visszavonja. </w:t>
      </w:r>
    </w:p>
    <w:p w:rsidR="006C70BC" w:rsidRDefault="006C70BC" w:rsidP="006C70BC">
      <w:pPr>
        <w:rPr>
          <w:rFonts w:ascii="Arial" w:hAnsi="Arial" w:cs="Arial"/>
          <w:b/>
          <w:u w:val="single"/>
        </w:rPr>
      </w:pPr>
    </w:p>
    <w:p w:rsidR="006C70BC" w:rsidRDefault="006C70BC" w:rsidP="006C70BC">
      <w:pPr>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rsidR="006C70BC" w:rsidRDefault="006C70BC" w:rsidP="006C70BC">
      <w:pPr>
        <w:rPr>
          <w:rFonts w:ascii="Arial" w:hAnsi="Arial" w:cs="Arial"/>
        </w:rPr>
      </w:pPr>
      <w:r>
        <w:rPr>
          <w:rFonts w:ascii="Arial" w:hAnsi="Arial" w:cs="Arial"/>
          <w:b/>
          <w:u w:val="single"/>
        </w:rPr>
        <w:t>Határidő:</w:t>
      </w:r>
      <w:r>
        <w:rPr>
          <w:rFonts w:ascii="Arial" w:hAnsi="Arial" w:cs="Arial"/>
          <w:b/>
        </w:rPr>
        <w:tab/>
      </w:r>
      <w:r>
        <w:rPr>
          <w:rFonts w:ascii="Arial" w:hAnsi="Arial" w:cs="Arial"/>
        </w:rPr>
        <w:t>azonnal</w:t>
      </w:r>
    </w:p>
    <w:p w:rsidR="006C70BC" w:rsidRDefault="006C70BC" w:rsidP="006C70BC">
      <w:pPr>
        <w:rPr>
          <w:rFonts w:ascii="Arial" w:hAnsi="Arial" w:cs="Arial"/>
        </w:rPr>
      </w:pPr>
    </w:p>
    <w:p w:rsidR="006C70BC" w:rsidRDefault="006C70BC" w:rsidP="006C70BC">
      <w:pPr>
        <w:rPr>
          <w:rFonts w:ascii="Arial" w:hAnsi="Arial" w:cs="Arial"/>
        </w:rPr>
      </w:pPr>
    </w:p>
    <w:p w:rsidR="006C70BC" w:rsidRPr="006C70BC" w:rsidRDefault="006C70BC" w:rsidP="006C70BC">
      <w:pPr>
        <w:jc w:val="center"/>
        <w:rPr>
          <w:rFonts w:ascii="Arial" w:hAnsi="Arial" w:cs="Arial"/>
          <w:b/>
        </w:rPr>
      </w:pPr>
      <w:r w:rsidRPr="006C70BC">
        <w:rPr>
          <w:rFonts w:ascii="Arial" w:hAnsi="Arial" w:cs="Arial"/>
          <w:b/>
        </w:rPr>
        <w:t>I</w:t>
      </w:r>
      <w:r>
        <w:rPr>
          <w:rFonts w:ascii="Arial" w:hAnsi="Arial" w:cs="Arial"/>
          <w:b/>
        </w:rPr>
        <w:t>V</w:t>
      </w:r>
      <w:r w:rsidRPr="006C70BC">
        <w:rPr>
          <w:rFonts w:ascii="Arial" w:hAnsi="Arial" w:cs="Arial"/>
          <w:b/>
        </w:rPr>
        <w:t>.</w:t>
      </w:r>
    </w:p>
    <w:p w:rsidR="006C70BC" w:rsidRDefault="006C70BC" w:rsidP="006C70BC">
      <w:pPr>
        <w:jc w:val="center"/>
        <w:rPr>
          <w:rFonts w:ascii="Arial" w:hAnsi="Arial" w:cs="Arial"/>
          <w:b/>
          <w:u w:val="single"/>
        </w:rPr>
      </w:pPr>
      <w:r>
        <w:rPr>
          <w:rFonts w:ascii="Arial" w:hAnsi="Arial" w:cs="Arial"/>
          <w:b/>
          <w:u w:val="single"/>
        </w:rPr>
        <w:t>HATÁROZATI JAVASLAT</w:t>
      </w:r>
    </w:p>
    <w:p w:rsidR="006C70BC" w:rsidRDefault="006C70BC" w:rsidP="006C70BC">
      <w:pPr>
        <w:jc w:val="center"/>
        <w:rPr>
          <w:rFonts w:ascii="Arial" w:hAnsi="Arial" w:cs="Arial"/>
          <w:b/>
          <w:u w:val="single"/>
        </w:rPr>
      </w:pPr>
      <w:r>
        <w:rPr>
          <w:rFonts w:ascii="Arial" w:hAnsi="Arial" w:cs="Arial"/>
          <w:b/>
          <w:u w:val="single"/>
        </w:rPr>
        <w:t>………./2019. (III. 27.) Kgy. számú határozat</w:t>
      </w:r>
    </w:p>
    <w:p w:rsidR="006C70BC" w:rsidRDefault="006C70BC" w:rsidP="006C70BC">
      <w:pPr>
        <w:jc w:val="center"/>
        <w:rPr>
          <w:rFonts w:ascii="Arial" w:hAnsi="Arial" w:cs="Arial"/>
          <w:b/>
          <w:u w:val="single"/>
        </w:rPr>
      </w:pPr>
    </w:p>
    <w:p w:rsidR="006C70BC" w:rsidRDefault="006C70BC" w:rsidP="006C70BC">
      <w:pPr>
        <w:jc w:val="center"/>
        <w:rPr>
          <w:rFonts w:ascii="Arial" w:hAnsi="Arial" w:cs="Arial"/>
          <w:b/>
          <w:u w:val="single"/>
        </w:rPr>
      </w:pPr>
    </w:p>
    <w:p w:rsidR="006C70BC" w:rsidRDefault="006C70BC" w:rsidP="006C70BC">
      <w:pPr>
        <w:jc w:val="both"/>
        <w:rPr>
          <w:rFonts w:ascii="Arial" w:hAnsi="Arial" w:cs="Arial"/>
        </w:rPr>
      </w:pPr>
      <w:r>
        <w:rPr>
          <w:rFonts w:ascii="Arial" w:hAnsi="Arial" w:cs="Arial"/>
        </w:rPr>
        <w:t xml:space="preserve">A Közgyűlés úgy dönt, hogy a 24/2019.(III.13.) Kgy. számú határozatot visszavonja. </w:t>
      </w:r>
    </w:p>
    <w:p w:rsidR="006C70BC" w:rsidRDefault="006C70BC" w:rsidP="006C70BC">
      <w:pPr>
        <w:rPr>
          <w:rFonts w:ascii="Arial" w:hAnsi="Arial" w:cs="Arial"/>
          <w:b/>
          <w:u w:val="single"/>
        </w:rPr>
      </w:pPr>
    </w:p>
    <w:p w:rsidR="006C70BC" w:rsidRDefault="006C70BC" w:rsidP="006C70BC">
      <w:pPr>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rsidR="006C70BC" w:rsidRDefault="006C70BC" w:rsidP="006C70BC">
      <w:pPr>
        <w:rPr>
          <w:rFonts w:ascii="Arial" w:hAnsi="Arial" w:cs="Arial"/>
        </w:rPr>
      </w:pPr>
      <w:r>
        <w:rPr>
          <w:rFonts w:ascii="Arial" w:hAnsi="Arial" w:cs="Arial"/>
          <w:b/>
          <w:u w:val="single"/>
        </w:rPr>
        <w:t>Határidő:</w:t>
      </w:r>
      <w:r>
        <w:rPr>
          <w:rFonts w:ascii="Arial" w:hAnsi="Arial" w:cs="Arial"/>
          <w:b/>
        </w:rPr>
        <w:tab/>
      </w:r>
      <w:r>
        <w:rPr>
          <w:rFonts w:ascii="Arial" w:hAnsi="Arial" w:cs="Arial"/>
        </w:rPr>
        <w:t>azonnal</w:t>
      </w:r>
    </w:p>
    <w:p w:rsidR="006C70BC" w:rsidRDefault="006C70BC" w:rsidP="006C70BC">
      <w:pPr>
        <w:rPr>
          <w:rFonts w:ascii="Arial" w:hAnsi="Arial" w:cs="Arial"/>
        </w:rPr>
      </w:pPr>
    </w:p>
    <w:p w:rsidR="006C70BC" w:rsidRPr="006C70BC" w:rsidRDefault="006C70BC" w:rsidP="006C70BC">
      <w:pPr>
        <w:jc w:val="center"/>
        <w:rPr>
          <w:rFonts w:ascii="Arial" w:hAnsi="Arial" w:cs="Arial"/>
          <w:b/>
        </w:rPr>
      </w:pPr>
      <w:r>
        <w:rPr>
          <w:rFonts w:ascii="Arial" w:hAnsi="Arial" w:cs="Arial"/>
          <w:b/>
        </w:rPr>
        <w:t>V</w:t>
      </w:r>
      <w:r w:rsidRPr="006C70BC">
        <w:rPr>
          <w:rFonts w:ascii="Arial" w:hAnsi="Arial" w:cs="Arial"/>
          <w:b/>
        </w:rPr>
        <w:t>.</w:t>
      </w:r>
    </w:p>
    <w:p w:rsidR="006C70BC" w:rsidRDefault="006C70BC" w:rsidP="006C70BC">
      <w:pPr>
        <w:jc w:val="center"/>
        <w:rPr>
          <w:rFonts w:ascii="Arial" w:hAnsi="Arial" w:cs="Arial"/>
          <w:b/>
          <w:u w:val="single"/>
        </w:rPr>
      </w:pPr>
      <w:r>
        <w:rPr>
          <w:rFonts w:ascii="Arial" w:hAnsi="Arial" w:cs="Arial"/>
          <w:b/>
          <w:u w:val="single"/>
        </w:rPr>
        <w:t>HATÁROZATI JAVASLAT</w:t>
      </w:r>
    </w:p>
    <w:p w:rsidR="006C70BC" w:rsidRDefault="006C70BC" w:rsidP="006C70BC">
      <w:pPr>
        <w:jc w:val="center"/>
        <w:rPr>
          <w:rFonts w:ascii="Arial" w:hAnsi="Arial" w:cs="Arial"/>
          <w:b/>
          <w:u w:val="single"/>
        </w:rPr>
      </w:pPr>
      <w:r>
        <w:rPr>
          <w:rFonts w:ascii="Arial" w:hAnsi="Arial" w:cs="Arial"/>
          <w:b/>
          <w:u w:val="single"/>
        </w:rPr>
        <w:t>………./2019. (III. 27.) Kgy. számú határozat</w:t>
      </w:r>
    </w:p>
    <w:p w:rsidR="006C70BC" w:rsidRDefault="006C70BC" w:rsidP="006C70BC">
      <w:pPr>
        <w:jc w:val="center"/>
        <w:rPr>
          <w:rFonts w:ascii="Arial" w:hAnsi="Arial" w:cs="Arial"/>
          <w:b/>
          <w:u w:val="single"/>
        </w:rPr>
      </w:pPr>
    </w:p>
    <w:p w:rsidR="006C70BC" w:rsidRDefault="006C70BC" w:rsidP="006C70BC">
      <w:pPr>
        <w:jc w:val="center"/>
        <w:rPr>
          <w:rFonts w:ascii="Arial" w:hAnsi="Arial" w:cs="Arial"/>
          <w:b/>
          <w:u w:val="single"/>
        </w:rPr>
      </w:pPr>
    </w:p>
    <w:p w:rsidR="006C70BC" w:rsidRDefault="006C70BC" w:rsidP="006C70BC">
      <w:pPr>
        <w:jc w:val="both"/>
        <w:rPr>
          <w:rFonts w:ascii="Arial" w:hAnsi="Arial" w:cs="Arial"/>
        </w:rPr>
      </w:pPr>
      <w:r>
        <w:rPr>
          <w:rFonts w:ascii="Arial" w:hAnsi="Arial" w:cs="Arial"/>
        </w:rPr>
        <w:t xml:space="preserve">A Közgyűlés úgy dönt, hogy a 25/2019.(III.13.) Kgy. számú határozatot visszavonja. </w:t>
      </w:r>
    </w:p>
    <w:p w:rsidR="006C70BC" w:rsidRDefault="006C70BC" w:rsidP="006C70BC">
      <w:pPr>
        <w:rPr>
          <w:rFonts w:ascii="Arial" w:hAnsi="Arial" w:cs="Arial"/>
          <w:b/>
          <w:u w:val="single"/>
        </w:rPr>
      </w:pPr>
    </w:p>
    <w:p w:rsidR="006C70BC" w:rsidRDefault="006C70BC" w:rsidP="006C70BC">
      <w:pPr>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rsidR="006C70BC" w:rsidRDefault="006C70BC" w:rsidP="006C70BC">
      <w:pPr>
        <w:rPr>
          <w:rFonts w:ascii="Arial" w:hAnsi="Arial" w:cs="Arial"/>
        </w:rPr>
      </w:pPr>
      <w:r>
        <w:rPr>
          <w:rFonts w:ascii="Arial" w:hAnsi="Arial" w:cs="Arial"/>
          <w:b/>
          <w:u w:val="single"/>
        </w:rPr>
        <w:t>Határidő:</w:t>
      </w:r>
      <w:r>
        <w:rPr>
          <w:rFonts w:ascii="Arial" w:hAnsi="Arial" w:cs="Arial"/>
          <w:b/>
        </w:rPr>
        <w:tab/>
      </w:r>
      <w:r>
        <w:rPr>
          <w:rFonts w:ascii="Arial" w:hAnsi="Arial" w:cs="Arial"/>
        </w:rPr>
        <w:t>azonnal</w:t>
      </w:r>
    </w:p>
    <w:p w:rsidR="006C70BC" w:rsidRDefault="006C70BC" w:rsidP="006C70BC">
      <w:pPr>
        <w:rPr>
          <w:rFonts w:ascii="Arial" w:hAnsi="Arial" w:cs="Arial"/>
        </w:rPr>
      </w:pPr>
    </w:p>
    <w:p w:rsidR="006C70BC" w:rsidRPr="006C70BC" w:rsidRDefault="006C70BC" w:rsidP="006C70BC">
      <w:pPr>
        <w:jc w:val="center"/>
        <w:rPr>
          <w:rFonts w:ascii="Arial" w:hAnsi="Arial" w:cs="Arial"/>
          <w:b/>
        </w:rPr>
      </w:pPr>
      <w:r>
        <w:rPr>
          <w:rFonts w:ascii="Arial" w:hAnsi="Arial" w:cs="Arial"/>
          <w:b/>
        </w:rPr>
        <w:t>V</w:t>
      </w:r>
      <w:r w:rsidRPr="006C70BC">
        <w:rPr>
          <w:rFonts w:ascii="Arial" w:hAnsi="Arial" w:cs="Arial"/>
          <w:b/>
        </w:rPr>
        <w:t>I.</w:t>
      </w:r>
    </w:p>
    <w:p w:rsidR="006C70BC" w:rsidRDefault="006C70BC" w:rsidP="006C70BC">
      <w:pPr>
        <w:jc w:val="center"/>
        <w:rPr>
          <w:rFonts w:ascii="Arial" w:hAnsi="Arial" w:cs="Arial"/>
          <w:b/>
          <w:u w:val="single"/>
        </w:rPr>
      </w:pPr>
      <w:r>
        <w:rPr>
          <w:rFonts w:ascii="Arial" w:hAnsi="Arial" w:cs="Arial"/>
          <w:b/>
          <w:u w:val="single"/>
        </w:rPr>
        <w:t>HATÁROZATI JAVASLAT</w:t>
      </w:r>
    </w:p>
    <w:p w:rsidR="006C70BC" w:rsidRDefault="006C70BC" w:rsidP="006C70BC">
      <w:pPr>
        <w:jc w:val="center"/>
        <w:rPr>
          <w:rFonts w:ascii="Arial" w:hAnsi="Arial" w:cs="Arial"/>
          <w:b/>
          <w:u w:val="single"/>
        </w:rPr>
      </w:pPr>
      <w:r>
        <w:rPr>
          <w:rFonts w:ascii="Arial" w:hAnsi="Arial" w:cs="Arial"/>
          <w:b/>
          <w:u w:val="single"/>
        </w:rPr>
        <w:t>………./2019. (III. 27.) Kgy. számú határozat</w:t>
      </w:r>
    </w:p>
    <w:p w:rsidR="006C70BC" w:rsidRDefault="006C70BC" w:rsidP="006C70BC">
      <w:pPr>
        <w:jc w:val="center"/>
        <w:rPr>
          <w:rFonts w:ascii="Arial" w:hAnsi="Arial" w:cs="Arial"/>
          <w:b/>
          <w:u w:val="single"/>
        </w:rPr>
      </w:pPr>
    </w:p>
    <w:p w:rsidR="006C70BC" w:rsidRDefault="006C70BC" w:rsidP="006C70BC">
      <w:pPr>
        <w:jc w:val="center"/>
        <w:rPr>
          <w:rFonts w:ascii="Arial" w:hAnsi="Arial" w:cs="Arial"/>
          <w:b/>
          <w:u w:val="single"/>
        </w:rPr>
      </w:pPr>
    </w:p>
    <w:p w:rsidR="006C70BC" w:rsidRDefault="006C70BC" w:rsidP="006C70BC">
      <w:pPr>
        <w:jc w:val="both"/>
        <w:rPr>
          <w:rFonts w:ascii="Arial" w:hAnsi="Arial" w:cs="Arial"/>
        </w:rPr>
      </w:pPr>
      <w:r>
        <w:rPr>
          <w:rFonts w:ascii="Arial" w:hAnsi="Arial" w:cs="Arial"/>
        </w:rPr>
        <w:t xml:space="preserve">A Közgyűlés úgy dönt, hogy a 26/2019.(III.13.) Kgy. számú határozatot visszavonja. </w:t>
      </w:r>
    </w:p>
    <w:p w:rsidR="006C70BC" w:rsidRDefault="006C70BC" w:rsidP="006C70BC">
      <w:pPr>
        <w:rPr>
          <w:rFonts w:ascii="Arial" w:hAnsi="Arial" w:cs="Arial"/>
          <w:b/>
          <w:u w:val="single"/>
        </w:rPr>
      </w:pPr>
    </w:p>
    <w:p w:rsidR="006C70BC" w:rsidRDefault="006C70BC" w:rsidP="006C70BC">
      <w:pPr>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rsidR="006C70BC" w:rsidRDefault="006C70BC" w:rsidP="006C70BC">
      <w:pPr>
        <w:rPr>
          <w:rFonts w:ascii="Arial" w:hAnsi="Arial" w:cs="Arial"/>
        </w:rPr>
      </w:pPr>
      <w:r>
        <w:rPr>
          <w:rFonts w:ascii="Arial" w:hAnsi="Arial" w:cs="Arial"/>
          <w:b/>
          <w:u w:val="single"/>
        </w:rPr>
        <w:t>Határidő:</w:t>
      </w:r>
      <w:r>
        <w:rPr>
          <w:rFonts w:ascii="Arial" w:hAnsi="Arial" w:cs="Arial"/>
          <w:b/>
        </w:rPr>
        <w:tab/>
      </w:r>
      <w:r>
        <w:rPr>
          <w:rFonts w:ascii="Arial" w:hAnsi="Arial" w:cs="Arial"/>
        </w:rPr>
        <w:t>azonnal</w:t>
      </w:r>
    </w:p>
    <w:p w:rsidR="006C70BC" w:rsidRDefault="006C70BC" w:rsidP="006C70BC">
      <w:pPr>
        <w:rPr>
          <w:rFonts w:ascii="Arial" w:hAnsi="Arial" w:cs="Arial"/>
        </w:rPr>
      </w:pPr>
    </w:p>
    <w:p w:rsidR="006C70BC" w:rsidRDefault="006C70BC" w:rsidP="006C70BC">
      <w:pPr>
        <w:rPr>
          <w:rFonts w:ascii="Arial" w:hAnsi="Arial" w:cs="Arial"/>
        </w:rPr>
      </w:pPr>
    </w:p>
    <w:p w:rsidR="006C70BC" w:rsidRPr="006C70BC" w:rsidRDefault="006C70BC" w:rsidP="006C70BC">
      <w:pPr>
        <w:jc w:val="center"/>
        <w:rPr>
          <w:rFonts w:ascii="Arial" w:hAnsi="Arial" w:cs="Arial"/>
          <w:b/>
        </w:rPr>
      </w:pPr>
      <w:r>
        <w:rPr>
          <w:rFonts w:ascii="Arial" w:hAnsi="Arial" w:cs="Arial"/>
          <w:b/>
        </w:rPr>
        <w:t>V</w:t>
      </w:r>
      <w:r w:rsidRPr="006C70BC">
        <w:rPr>
          <w:rFonts w:ascii="Arial" w:hAnsi="Arial" w:cs="Arial"/>
          <w:b/>
        </w:rPr>
        <w:t>I</w:t>
      </w:r>
      <w:r>
        <w:rPr>
          <w:rFonts w:ascii="Arial" w:hAnsi="Arial" w:cs="Arial"/>
          <w:b/>
        </w:rPr>
        <w:t>I</w:t>
      </w:r>
      <w:r w:rsidRPr="006C70BC">
        <w:rPr>
          <w:rFonts w:ascii="Arial" w:hAnsi="Arial" w:cs="Arial"/>
          <w:b/>
        </w:rPr>
        <w:t>.</w:t>
      </w:r>
    </w:p>
    <w:p w:rsidR="006C70BC" w:rsidRDefault="006C70BC" w:rsidP="006C70BC">
      <w:pPr>
        <w:jc w:val="center"/>
        <w:rPr>
          <w:rFonts w:ascii="Arial" w:hAnsi="Arial" w:cs="Arial"/>
          <w:b/>
          <w:u w:val="single"/>
        </w:rPr>
      </w:pPr>
      <w:r>
        <w:rPr>
          <w:rFonts w:ascii="Arial" w:hAnsi="Arial" w:cs="Arial"/>
          <w:b/>
          <w:u w:val="single"/>
        </w:rPr>
        <w:t>HATÁROZATI JAVASLAT</w:t>
      </w:r>
    </w:p>
    <w:p w:rsidR="006C70BC" w:rsidRDefault="006C70BC" w:rsidP="006C70BC">
      <w:pPr>
        <w:jc w:val="center"/>
        <w:rPr>
          <w:rFonts w:ascii="Arial" w:hAnsi="Arial" w:cs="Arial"/>
          <w:b/>
          <w:u w:val="single"/>
        </w:rPr>
      </w:pPr>
      <w:r>
        <w:rPr>
          <w:rFonts w:ascii="Arial" w:hAnsi="Arial" w:cs="Arial"/>
          <w:b/>
          <w:u w:val="single"/>
        </w:rPr>
        <w:t>………./2019. (III. 27.) Kgy. számú határozat</w:t>
      </w:r>
    </w:p>
    <w:p w:rsidR="006C70BC" w:rsidRDefault="006C70BC" w:rsidP="006C70BC">
      <w:pPr>
        <w:jc w:val="center"/>
        <w:rPr>
          <w:rFonts w:ascii="Arial" w:hAnsi="Arial" w:cs="Arial"/>
          <w:b/>
          <w:u w:val="single"/>
        </w:rPr>
      </w:pPr>
    </w:p>
    <w:p w:rsidR="006C70BC" w:rsidRDefault="006C70BC" w:rsidP="006C70BC">
      <w:pPr>
        <w:jc w:val="center"/>
        <w:rPr>
          <w:rFonts w:ascii="Arial" w:hAnsi="Arial" w:cs="Arial"/>
          <w:b/>
          <w:u w:val="single"/>
        </w:rPr>
      </w:pPr>
    </w:p>
    <w:p w:rsidR="006C70BC" w:rsidRDefault="006C70BC" w:rsidP="006C70BC">
      <w:pPr>
        <w:jc w:val="both"/>
        <w:rPr>
          <w:rFonts w:ascii="Arial" w:hAnsi="Arial" w:cs="Arial"/>
        </w:rPr>
      </w:pPr>
      <w:r>
        <w:rPr>
          <w:rFonts w:ascii="Arial" w:hAnsi="Arial" w:cs="Arial"/>
        </w:rPr>
        <w:t xml:space="preserve">A Közgyűlés úgy dönt, hogy a 27/2019.(III.13.) Kgy. számú határozatot visszavonja. </w:t>
      </w:r>
    </w:p>
    <w:p w:rsidR="006C70BC" w:rsidRDefault="006C70BC" w:rsidP="006C70BC">
      <w:pPr>
        <w:rPr>
          <w:rFonts w:ascii="Arial" w:hAnsi="Arial" w:cs="Arial"/>
          <w:b/>
          <w:u w:val="single"/>
        </w:rPr>
      </w:pPr>
    </w:p>
    <w:p w:rsidR="006C70BC" w:rsidRDefault="006C70BC" w:rsidP="006C70BC">
      <w:pPr>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rsidR="006C70BC" w:rsidRDefault="006C70BC" w:rsidP="006C70BC">
      <w:pPr>
        <w:rPr>
          <w:rFonts w:ascii="Arial" w:hAnsi="Arial" w:cs="Arial"/>
        </w:rPr>
      </w:pPr>
      <w:r>
        <w:rPr>
          <w:rFonts w:ascii="Arial" w:hAnsi="Arial" w:cs="Arial"/>
          <w:b/>
          <w:u w:val="single"/>
        </w:rPr>
        <w:t>Határidő:</w:t>
      </w:r>
      <w:r>
        <w:rPr>
          <w:rFonts w:ascii="Arial" w:hAnsi="Arial" w:cs="Arial"/>
          <w:b/>
        </w:rPr>
        <w:tab/>
      </w:r>
      <w:r>
        <w:rPr>
          <w:rFonts w:ascii="Arial" w:hAnsi="Arial" w:cs="Arial"/>
        </w:rPr>
        <w:t>azonnal</w:t>
      </w:r>
    </w:p>
    <w:p w:rsidR="006C70BC" w:rsidRDefault="006C70BC" w:rsidP="006C70BC">
      <w:pPr>
        <w:rPr>
          <w:rFonts w:ascii="Arial" w:hAnsi="Arial" w:cs="Arial"/>
        </w:rPr>
      </w:pPr>
    </w:p>
    <w:p w:rsidR="006C70BC" w:rsidRDefault="006C70BC" w:rsidP="006C70BC">
      <w:pPr>
        <w:jc w:val="center"/>
        <w:rPr>
          <w:rFonts w:ascii="Arial" w:hAnsi="Arial" w:cs="Arial"/>
          <w:b/>
        </w:rPr>
      </w:pPr>
    </w:p>
    <w:p w:rsidR="006C70BC" w:rsidRDefault="006C70BC" w:rsidP="006C70BC">
      <w:pPr>
        <w:jc w:val="center"/>
        <w:rPr>
          <w:rFonts w:ascii="Arial" w:hAnsi="Arial" w:cs="Arial"/>
          <w:b/>
        </w:rPr>
      </w:pPr>
    </w:p>
    <w:p w:rsidR="006C70BC" w:rsidRPr="006C70BC" w:rsidRDefault="006C70BC" w:rsidP="006C70BC">
      <w:pPr>
        <w:jc w:val="center"/>
        <w:rPr>
          <w:rFonts w:ascii="Arial" w:hAnsi="Arial" w:cs="Arial"/>
          <w:b/>
        </w:rPr>
      </w:pPr>
      <w:r>
        <w:rPr>
          <w:rFonts w:ascii="Arial" w:hAnsi="Arial" w:cs="Arial"/>
          <w:b/>
        </w:rPr>
        <w:t>VIII</w:t>
      </w:r>
      <w:r w:rsidRPr="006C70BC">
        <w:rPr>
          <w:rFonts w:ascii="Arial" w:hAnsi="Arial" w:cs="Arial"/>
          <w:b/>
        </w:rPr>
        <w:t>.</w:t>
      </w:r>
    </w:p>
    <w:p w:rsidR="006C70BC" w:rsidRDefault="006C70BC" w:rsidP="006C70BC">
      <w:pPr>
        <w:jc w:val="center"/>
        <w:rPr>
          <w:rFonts w:ascii="Arial" w:hAnsi="Arial" w:cs="Arial"/>
          <w:b/>
          <w:u w:val="single"/>
        </w:rPr>
      </w:pPr>
      <w:r>
        <w:rPr>
          <w:rFonts w:ascii="Arial" w:hAnsi="Arial" w:cs="Arial"/>
          <w:b/>
          <w:u w:val="single"/>
        </w:rPr>
        <w:t>HATÁROZATI JAVASLAT</w:t>
      </w:r>
    </w:p>
    <w:p w:rsidR="006C70BC" w:rsidRDefault="006C70BC" w:rsidP="006C70BC">
      <w:pPr>
        <w:jc w:val="center"/>
        <w:rPr>
          <w:rFonts w:ascii="Arial" w:hAnsi="Arial" w:cs="Arial"/>
          <w:b/>
          <w:u w:val="single"/>
        </w:rPr>
      </w:pPr>
      <w:r>
        <w:rPr>
          <w:rFonts w:ascii="Arial" w:hAnsi="Arial" w:cs="Arial"/>
          <w:b/>
          <w:u w:val="single"/>
        </w:rPr>
        <w:t>………./2019. (III. 27.) Kgy. számú határozat</w:t>
      </w:r>
    </w:p>
    <w:p w:rsidR="006C70BC" w:rsidRDefault="006C70BC" w:rsidP="006C70BC">
      <w:pPr>
        <w:jc w:val="center"/>
        <w:rPr>
          <w:rFonts w:ascii="Arial" w:hAnsi="Arial" w:cs="Arial"/>
          <w:b/>
          <w:u w:val="single"/>
        </w:rPr>
      </w:pPr>
    </w:p>
    <w:p w:rsidR="006C70BC" w:rsidRDefault="006C70BC" w:rsidP="006C70BC">
      <w:pPr>
        <w:jc w:val="center"/>
        <w:rPr>
          <w:rFonts w:ascii="Arial" w:hAnsi="Arial" w:cs="Arial"/>
          <w:b/>
          <w:u w:val="single"/>
        </w:rPr>
      </w:pPr>
    </w:p>
    <w:p w:rsidR="006C70BC" w:rsidRDefault="006C70BC" w:rsidP="006C70BC">
      <w:pPr>
        <w:jc w:val="both"/>
        <w:rPr>
          <w:rFonts w:ascii="Arial" w:hAnsi="Arial" w:cs="Arial"/>
        </w:rPr>
      </w:pPr>
      <w:r>
        <w:rPr>
          <w:rFonts w:ascii="Arial" w:hAnsi="Arial" w:cs="Arial"/>
        </w:rPr>
        <w:t xml:space="preserve">A Közgyűlés úgy dönt, hogy a 28/2019.(III.13.) Kgy. számú határozatot visszavonja. </w:t>
      </w:r>
    </w:p>
    <w:p w:rsidR="006C70BC" w:rsidRDefault="006C70BC" w:rsidP="006C70BC">
      <w:pPr>
        <w:rPr>
          <w:rFonts w:ascii="Arial" w:hAnsi="Arial" w:cs="Arial"/>
          <w:b/>
          <w:u w:val="single"/>
        </w:rPr>
      </w:pPr>
    </w:p>
    <w:p w:rsidR="006C70BC" w:rsidRDefault="006C70BC" w:rsidP="006C70BC">
      <w:pPr>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rsidR="006C70BC" w:rsidRDefault="006C70BC" w:rsidP="006C70BC">
      <w:pPr>
        <w:rPr>
          <w:rFonts w:ascii="Arial" w:hAnsi="Arial" w:cs="Arial"/>
        </w:rPr>
      </w:pPr>
      <w:r>
        <w:rPr>
          <w:rFonts w:ascii="Arial" w:hAnsi="Arial" w:cs="Arial"/>
          <w:b/>
          <w:u w:val="single"/>
        </w:rPr>
        <w:t>Határidő:</w:t>
      </w:r>
      <w:r>
        <w:rPr>
          <w:rFonts w:ascii="Arial" w:hAnsi="Arial" w:cs="Arial"/>
          <w:b/>
        </w:rPr>
        <w:tab/>
      </w:r>
      <w:r>
        <w:rPr>
          <w:rFonts w:ascii="Arial" w:hAnsi="Arial" w:cs="Arial"/>
        </w:rPr>
        <w:t>azonnal</w:t>
      </w:r>
    </w:p>
    <w:p w:rsidR="006C70BC" w:rsidRPr="001A2948" w:rsidRDefault="006C70BC" w:rsidP="00DA14B3">
      <w:pPr>
        <w:rPr>
          <w:rFonts w:ascii="Arial" w:hAnsi="Arial" w:cs="Arial"/>
        </w:rPr>
      </w:pPr>
    </w:p>
    <w:sectPr w:rsidR="006C70BC" w:rsidRPr="001A2948" w:rsidSect="00E82F69">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265" w:rsidRDefault="00A41265">
      <w:r>
        <w:separator/>
      </w:r>
    </w:p>
  </w:endnote>
  <w:endnote w:type="continuationSeparator" w:id="0">
    <w:p w:rsidR="00A41265" w:rsidRDefault="00A4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4B4227"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3B9EE0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3A4426">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3A4426">
      <w:rPr>
        <w:rFonts w:ascii="Arial" w:hAnsi="Arial" w:cs="Arial"/>
        <w:noProof/>
        <w:sz w:val="20"/>
        <w:szCs w:val="20"/>
      </w:rPr>
      <w:t>6</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356256" w:rsidP="00356256">
    <w:pPr>
      <w:pStyle w:val="llb"/>
      <w:tabs>
        <w:tab w:val="clear" w:pos="4536"/>
        <w:tab w:val="left" w:pos="0"/>
      </w:tabs>
      <w:rPr>
        <w:rFonts w:ascii="Arial" w:hAnsi="Arial" w:cs="Arial"/>
      </w:rPr>
    </w:pP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sidR="00DA14B3">
      <w:rPr>
        <w:rFonts w:ascii="Arial" w:hAnsi="Arial" w:cs="Arial"/>
        <w:sz w:val="20"/>
        <w:szCs w:val="20"/>
      </w:rPr>
      <w:t>2</w:t>
    </w:r>
    <w:r w:rsidR="00B103B4">
      <w:rPr>
        <w:rFonts w:ascii="Arial" w:hAnsi="Arial" w:cs="Arial"/>
        <w:sz w:val="20"/>
        <w:szCs w:val="20"/>
      </w:rPr>
      <w:t>4</w:t>
    </w:r>
  </w:p>
  <w:p w:rsidR="00356256" w:rsidRPr="00356256" w:rsidRDefault="00BE370B" w:rsidP="00356256">
    <w:pPr>
      <w:pStyle w:val="llb"/>
      <w:jc w:val="right"/>
      <w:rPr>
        <w:rFonts w:ascii="Arial" w:hAnsi="Arial" w:cs="Arial"/>
        <w:sz w:val="20"/>
        <w:szCs w:val="20"/>
      </w:rPr>
    </w:pPr>
    <w:r>
      <w:rPr>
        <w:rFonts w:ascii="Arial" w:hAnsi="Arial" w:cs="Arial"/>
        <w:sz w:val="20"/>
        <w:szCs w:val="20"/>
      </w:rPr>
      <w:t>Fax:+36 94/</w:t>
    </w:r>
    <w:r w:rsidR="00B103B4">
      <w:rPr>
        <w:rFonts w:ascii="Arial" w:hAnsi="Arial" w:cs="Arial"/>
        <w:sz w:val="20"/>
        <w:szCs w:val="20"/>
      </w:rPr>
      <w:t>313-172</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265" w:rsidRDefault="00A41265">
      <w:r>
        <w:separator/>
      </w:r>
    </w:p>
  </w:footnote>
  <w:footnote w:type="continuationSeparator" w:id="0">
    <w:p w:rsidR="00A41265" w:rsidRDefault="00A41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B4" w:rsidRDefault="00181799" w:rsidP="00CA483B">
    <w:pPr>
      <w:pStyle w:val="lfej"/>
      <w:tabs>
        <w:tab w:val="clear" w:pos="4536"/>
        <w:tab w:val="clear" w:pos="9072"/>
        <w:tab w:val="center" w:pos="1843"/>
      </w:tabs>
      <w:rPr>
        <w:sz w:val="20"/>
      </w:rPr>
    </w:pPr>
    <w:r>
      <w:rPr>
        <w:rFonts w:ascii="Arial" w:hAnsi="Arial" w:cs="Arial"/>
      </w:rPr>
      <w:tab/>
    </w:r>
    <w:r w:rsidR="004B4227">
      <w:rPr>
        <w:rFonts w:ascii="Arial" w:hAnsi="Arial" w:cs="Arial"/>
        <w:noProof/>
      </w:rPr>
      <w:drawing>
        <wp:inline distT="0" distB="0" distL="0" distR="0">
          <wp:extent cx="809625" cy="1228725"/>
          <wp:effectExtent l="0" t="0" r="9525" b="9525"/>
          <wp:docPr id="1" name="Kép 1"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rsidR="005F19FE" w:rsidRPr="00132161" w:rsidRDefault="005F19FE" w:rsidP="005B3EF7">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54E5E"/>
    <w:multiLevelType w:val="hybridMultilevel"/>
    <w:tmpl w:val="791241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323614E"/>
    <w:multiLevelType w:val="hybridMultilevel"/>
    <w:tmpl w:val="46A8F7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AA971D1"/>
    <w:multiLevelType w:val="hybridMultilevel"/>
    <w:tmpl w:val="9E6C02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DDE79B4"/>
    <w:multiLevelType w:val="hybridMultilevel"/>
    <w:tmpl w:val="7AFEEFB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21AE4BF9"/>
    <w:multiLevelType w:val="hybridMultilevel"/>
    <w:tmpl w:val="2610B89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869001F"/>
    <w:multiLevelType w:val="hybridMultilevel"/>
    <w:tmpl w:val="84DECCF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 w15:restartNumberingAfterBreak="0">
    <w:nsid w:val="30056D21"/>
    <w:multiLevelType w:val="hybridMultilevel"/>
    <w:tmpl w:val="B548112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13B6461"/>
    <w:multiLevelType w:val="hybridMultilevel"/>
    <w:tmpl w:val="9E6C02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4CB0926"/>
    <w:multiLevelType w:val="hybridMultilevel"/>
    <w:tmpl w:val="5B66BE3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 w15:restartNumberingAfterBreak="0">
    <w:nsid w:val="386D6F49"/>
    <w:multiLevelType w:val="hybridMultilevel"/>
    <w:tmpl w:val="4216D6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C984E2F"/>
    <w:multiLevelType w:val="hybridMultilevel"/>
    <w:tmpl w:val="2C3A2B0A"/>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1" w15:restartNumberingAfterBreak="0">
    <w:nsid w:val="3F9C7D54"/>
    <w:multiLevelType w:val="hybridMultilevel"/>
    <w:tmpl w:val="B3F40C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00427F5"/>
    <w:multiLevelType w:val="hybridMultilevel"/>
    <w:tmpl w:val="53FECF9C"/>
    <w:lvl w:ilvl="0" w:tplc="040E0001">
      <w:start w:val="1"/>
      <w:numFmt w:val="bullet"/>
      <w:lvlText w:val=""/>
      <w:lvlJc w:val="left"/>
      <w:pPr>
        <w:ind w:left="6249" w:hanging="360"/>
      </w:pPr>
      <w:rPr>
        <w:rFonts w:ascii="Symbol" w:hAnsi="Symbol" w:hint="default"/>
      </w:rPr>
    </w:lvl>
    <w:lvl w:ilvl="1" w:tplc="040E0003" w:tentative="1">
      <w:start w:val="1"/>
      <w:numFmt w:val="bullet"/>
      <w:lvlText w:val="o"/>
      <w:lvlJc w:val="left"/>
      <w:pPr>
        <w:ind w:left="6969" w:hanging="360"/>
      </w:pPr>
      <w:rPr>
        <w:rFonts w:ascii="Courier New" w:hAnsi="Courier New" w:cs="Courier New" w:hint="default"/>
      </w:rPr>
    </w:lvl>
    <w:lvl w:ilvl="2" w:tplc="040E0005" w:tentative="1">
      <w:start w:val="1"/>
      <w:numFmt w:val="bullet"/>
      <w:lvlText w:val=""/>
      <w:lvlJc w:val="left"/>
      <w:pPr>
        <w:ind w:left="7689" w:hanging="360"/>
      </w:pPr>
      <w:rPr>
        <w:rFonts w:ascii="Wingdings" w:hAnsi="Wingdings" w:hint="default"/>
      </w:rPr>
    </w:lvl>
    <w:lvl w:ilvl="3" w:tplc="040E0001" w:tentative="1">
      <w:start w:val="1"/>
      <w:numFmt w:val="bullet"/>
      <w:lvlText w:val=""/>
      <w:lvlJc w:val="left"/>
      <w:pPr>
        <w:ind w:left="8409" w:hanging="360"/>
      </w:pPr>
      <w:rPr>
        <w:rFonts w:ascii="Symbol" w:hAnsi="Symbol" w:hint="default"/>
      </w:rPr>
    </w:lvl>
    <w:lvl w:ilvl="4" w:tplc="040E0003" w:tentative="1">
      <w:start w:val="1"/>
      <w:numFmt w:val="bullet"/>
      <w:lvlText w:val="o"/>
      <w:lvlJc w:val="left"/>
      <w:pPr>
        <w:ind w:left="9129" w:hanging="360"/>
      </w:pPr>
      <w:rPr>
        <w:rFonts w:ascii="Courier New" w:hAnsi="Courier New" w:cs="Courier New" w:hint="default"/>
      </w:rPr>
    </w:lvl>
    <w:lvl w:ilvl="5" w:tplc="040E0005" w:tentative="1">
      <w:start w:val="1"/>
      <w:numFmt w:val="bullet"/>
      <w:lvlText w:val=""/>
      <w:lvlJc w:val="left"/>
      <w:pPr>
        <w:ind w:left="9849" w:hanging="360"/>
      </w:pPr>
      <w:rPr>
        <w:rFonts w:ascii="Wingdings" w:hAnsi="Wingdings" w:hint="default"/>
      </w:rPr>
    </w:lvl>
    <w:lvl w:ilvl="6" w:tplc="040E0001" w:tentative="1">
      <w:start w:val="1"/>
      <w:numFmt w:val="bullet"/>
      <w:lvlText w:val=""/>
      <w:lvlJc w:val="left"/>
      <w:pPr>
        <w:ind w:left="10569" w:hanging="360"/>
      </w:pPr>
      <w:rPr>
        <w:rFonts w:ascii="Symbol" w:hAnsi="Symbol" w:hint="default"/>
      </w:rPr>
    </w:lvl>
    <w:lvl w:ilvl="7" w:tplc="040E0003" w:tentative="1">
      <w:start w:val="1"/>
      <w:numFmt w:val="bullet"/>
      <w:lvlText w:val="o"/>
      <w:lvlJc w:val="left"/>
      <w:pPr>
        <w:ind w:left="11289" w:hanging="360"/>
      </w:pPr>
      <w:rPr>
        <w:rFonts w:ascii="Courier New" w:hAnsi="Courier New" w:cs="Courier New" w:hint="default"/>
      </w:rPr>
    </w:lvl>
    <w:lvl w:ilvl="8" w:tplc="040E0005" w:tentative="1">
      <w:start w:val="1"/>
      <w:numFmt w:val="bullet"/>
      <w:lvlText w:val=""/>
      <w:lvlJc w:val="left"/>
      <w:pPr>
        <w:ind w:left="12009" w:hanging="360"/>
      </w:pPr>
      <w:rPr>
        <w:rFonts w:ascii="Wingdings" w:hAnsi="Wingdings" w:hint="default"/>
      </w:rPr>
    </w:lvl>
  </w:abstractNum>
  <w:abstractNum w:abstractNumId="13" w15:restartNumberingAfterBreak="0">
    <w:nsid w:val="4EC7702C"/>
    <w:multiLevelType w:val="hybridMultilevel"/>
    <w:tmpl w:val="7076D420"/>
    <w:lvl w:ilvl="0" w:tplc="70084690">
      <w:start w:val="1"/>
      <w:numFmt w:val="decimal"/>
      <w:lvlText w:val="%1."/>
      <w:lvlJc w:val="left"/>
      <w:pPr>
        <w:ind w:left="1211" w:hanging="927"/>
      </w:pPr>
      <w:rPr>
        <w:rFonts w:hint="default"/>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4" w15:restartNumberingAfterBreak="0">
    <w:nsid w:val="5A9C65A4"/>
    <w:multiLevelType w:val="hybridMultilevel"/>
    <w:tmpl w:val="4216D6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B811F88"/>
    <w:multiLevelType w:val="hybridMultilevel"/>
    <w:tmpl w:val="4C62DEE4"/>
    <w:lvl w:ilvl="0" w:tplc="94ECB8A6">
      <w:start w:val="2019"/>
      <w:numFmt w:val="bullet"/>
      <w:lvlText w:val="-"/>
      <w:lvlJc w:val="left"/>
      <w:pPr>
        <w:ind w:left="6735" w:hanging="360"/>
      </w:pPr>
      <w:rPr>
        <w:rFonts w:ascii="Arial" w:eastAsia="Times New Roman" w:hAnsi="Arial" w:cs="Arial" w:hint="default"/>
      </w:rPr>
    </w:lvl>
    <w:lvl w:ilvl="1" w:tplc="040E0003" w:tentative="1">
      <w:start w:val="1"/>
      <w:numFmt w:val="bullet"/>
      <w:lvlText w:val="o"/>
      <w:lvlJc w:val="left"/>
      <w:pPr>
        <w:ind w:left="7455" w:hanging="360"/>
      </w:pPr>
      <w:rPr>
        <w:rFonts w:ascii="Courier New" w:hAnsi="Courier New" w:cs="Courier New" w:hint="default"/>
      </w:rPr>
    </w:lvl>
    <w:lvl w:ilvl="2" w:tplc="040E0005" w:tentative="1">
      <w:start w:val="1"/>
      <w:numFmt w:val="bullet"/>
      <w:lvlText w:val=""/>
      <w:lvlJc w:val="left"/>
      <w:pPr>
        <w:ind w:left="8175" w:hanging="360"/>
      </w:pPr>
      <w:rPr>
        <w:rFonts w:ascii="Wingdings" w:hAnsi="Wingdings" w:hint="default"/>
      </w:rPr>
    </w:lvl>
    <w:lvl w:ilvl="3" w:tplc="040E0001" w:tentative="1">
      <w:start w:val="1"/>
      <w:numFmt w:val="bullet"/>
      <w:lvlText w:val=""/>
      <w:lvlJc w:val="left"/>
      <w:pPr>
        <w:ind w:left="8895" w:hanging="360"/>
      </w:pPr>
      <w:rPr>
        <w:rFonts w:ascii="Symbol" w:hAnsi="Symbol" w:hint="default"/>
      </w:rPr>
    </w:lvl>
    <w:lvl w:ilvl="4" w:tplc="040E0003" w:tentative="1">
      <w:start w:val="1"/>
      <w:numFmt w:val="bullet"/>
      <w:lvlText w:val="o"/>
      <w:lvlJc w:val="left"/>
      <w:pPr>
        <w:ind w:left="9615" w:hanging="360"/>
      </w:pPr>
      <w:rPr>
        <w:rFonts w:ascii="Courier New" w:hAnsi="Courier New" w:cs="Courier New" w:hint="default"/>
      </w:rPr>
    </w:lvl>
    <w:lvl w:ilvl="5" w:tplc="040E0005" w:tentative="1">
      <w:start w:val="1"/>
      <w:numFmt w:val="bullet"/>
      <w:lvlText w:val=""/>
      <w:lvlJc w:val="left"/>
      <w:pPr>
        <w:ind w:left="10335" w:hanging="360"/>
      </w:pPr>
      <w:rPr>
        <w:rFonts w:ascii="Wingdings" w:hAnsi="Wingdings" w:hint="default"/>
      </w:rPr>
    </w:lvl>
    <w:lvl w:ilvl="6" w:tplc="040E0001" w:tentative="1">
      <w:start w:val="1"/>
      <w:numFmt w:val="bullet"/>
      <w:lvlText w:val=""/>
      <w:lvlJc w:val="left"/>
      <w:pPr>
        <w:ind w:left="11055" w:hanging="360"/>
      </w:pPr>
      <w:rPr>
        <w:rFonts w:ascii="Symbol" w:hAnsi="Symbol" w:hint="default"/>
      </w:rPr>
    </w:lvl>
    <w:lvl w:ilvl="7" w:tplc="040E0003" w:tentative="1">
      <w:start w:val="1"/>
      <w:numFmt w:val="bullet"/>
      <w:lvlText w:val="o"/>
      <w:lvlJc w:val="left"/>
      <w:pPr>
        <w:ind w:left="11775" w:hanging="360"/>
      </w:pPr>
      <w:rPr>
        <w:rFonts w:ascii="Courier New" w:hAnsi="Courier New" w:cs="Courier New" w:hint="default"/>
      </w:rPr>
    </w:lvl>
    <w:lvl w:ilvl="8" w:tplc="040E0005" w:tentative="1">
      <w:start w:val="1"/>
      <w:numFmt w:val="bullet"/>
      <w:lvlText w:val=""/>
      <w:lvlJc w:val="left"/>
      <w:pPr>
        <w:ind w:left="12495" w:hanging="360"/>
      </w:pPr>
      <w:rPr>
        <w:rFonts w:ascii="Wingdings" w:hAnsi="Wingdings" w:hint="default"/>
      </w:rPr>
    </w:lvl>
  </w:abstractNum>
  <w:abstractNum w:abstractNumId="16" w15:restartNumberingAfterBreak="0">
    <w:nsid w:val="62B32E63"/>
    <w:multiLevelType w:val="hybridMultilevel"/>
    <w:tmpl w:val="C71E517E"/>
    <w:lvl w:ilvl="0" w:tplc="D22ECC4A">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2EC426B"/>
    <w:multiLevelType w:val="hybridMultilevel"/>
    <w:tmpl w:val="743228FA"/>
    <w:lvl w:ilvl="0" w:tplc="716CD1C8">
      <w:start w:val="1"/>
      <w:numFmt w:val="bullet"/>
      <w:lvlText w:val=""/>
      <w:lvlJc w:val="left"/>
      <w:pPr>
        <w:tabs>
          <w:tab w:val="num" w:pos="1024"/>
        </w:tabs>
        <w:ind w:left="1024" w:hanging="360"/>
      </w:pPr>
      <w:rPr>
        <w:rFonts w:ascii="Symbol" w:hAnsi="Symbol" w:hint="default"/>
        <w:color w:val="auto"/>
      </w:rPr>
    </w:lvl>
    <w:lvl w:ilvl="1" w:tplc="040E0003">
      <w:start w:val="1"/>
      <w:numFmt w:val="bullet"/>
      <w:lvlText w:val="o"/>
      <w:lvlJc w:val="left"/>
      <w:pPr>
        <w:tabs>
          <w:tab w:val="num" w:pos="1772"/>
        </w:tabs>
        <w:ind w:left="1772" w:hanging="360"/>
      </w:pPr>
      <w:rPr>
        <w:rFonts w:ascii="Courier New" w:hAnsi="Courier New" w:cs="Courier New" w:hint="default"/>
      </w:rPr>
    </w:lvl>
    <w:lvl w:ilvl="2" w:tplc="040E0005">
      <w:start w:val="1"/>
      <w:numFmt w:val="bullet"/>
      <w:lvlText w:val=""/>
      <w:lvlJc w:val="left"/>
      <w:pPr>
        <w:tabs>
          <w:tab w:val="num" w:pos="2492"/>
        </w:tabs>
        <w:ind w:left="2492" w:hanging="360"/>
      </w:pPr>
      <w:rPr>
        <w:rFonts w:ascii="Wingdings" w:hAnsi="Wingdings" w:hint="default"/>
      </w:rPr>
    </w:lvl>
    <w:lvl w:ilvl="3" w:tplc="040E0001">
      <w:start w:val="1"/>
      <w:numFmt w:val="bullet"/>
      <w:lvlText w:val=""/>
      <w:lvlJc w:val="left"/>
      <w:pPr>
        <w:tabs>
          <w:tab w:val="num" w:pos="3212"/>
        </w:tabs>
        <w:ind w:left="3212" w:hanging="360"/>
      </w:pPr>
      <w:rPr>
        <w:rFonts w:ascii="Symbol" w:hAnsi="Symbol" w:hint="default"/>
      </w:rPr>
    </w:lvl>
    <w:lvl w:ilvl="4" w:tplc="040E0003">
      <w:start w:val="1"/>
      <w:numFmt w:val="bullet"/>
      <w:lvlText w:val="o"/>
      <w:lvlJc w:val="left"/>
      <w:pPr>
        <w:tabs>
          <w:tab w:val="num" w:pos="3932"/>
        </w:tabs>
        <w:ind w:left="3932" w:hanging="360"/>
      </w:pPr>
      <w:rPr>
        <w:rFonts w:ascii="Courier New" w:hAnsi="Courier New" w:cs="Courier New" w:hint="default"/>
      </w:rPr>
    </w:lvl>
    <w:lvl w:ilvl="5" w:tplc="040E0005">
      <w:start w:val="1"/>
      <w:numFmt w:val="bullet"/>
      <w:lvlText w:val=""/>
      <w:lvlJc w:val="left"/>
      <w:pPr>
        <w:tabs>
          <w:tab w:val="num" w:pos="4652"/>
        </w:tabs>
        <w:ind w:left="4652" w:hanging="360"/>
      </w:pPr>
      <w:rPr>
        <w:rFonts w:ascii="Wingdings" w:hAnsi="Wingdings" w:hint="default"/>
      </w:rPr>
    </w:lvl>
    <w:lvl w:ilvl="6" w:tplc="040E0001">
      <w:start w:val="1"/>
      <w:numFmt w:val="bullet"/>
      <w:lvlText w:val=""/>
      <w:lvlJc w:val="left"/>
      <w:pPr>
        <w:tabs>
          <w:tab w:val="num" w:pos="5372"/>
        </w:tabs>
        <w:ind w:left="5372" w:hanging="360"/>
      </w:pPr>
      <w:rPr>
        <w:rFonts w:ascii="Symbol" w:hAnsi="Symbol" w:hint="default"/>
      </w:rPr>
    </w:lvl>
    <w:lvl w:ilvl="7" w:tplc="040E0003">
      <w:start w:val="1"/>
      <w:numFmt w:val="bullet"/>
      <w:lvlText w:val="o"/>
      <w:lvlJc w:val="left"/>
      <w:pPr>
        <w:tabs>
          <w:tab w:val="num" w:pos="6092"/>
        </w:tabs>
        <w:ind w:left="6092" w:hanging="360"/>
      </w:pPr>
      <w:rPr>
        <w:rFonts w:ascii="Courier New" w:hAnsi="Courier New" w:cs="Courier New" w:hint="default"/>
      </w:rPr>
    </w:lvl>
    <w:lvl w:ilvl="8" w:tplc="040E0005">
      <w:start w:val="1"/>
      <w:numFmt w:val="bullet"/>
      <w:lvlText w:val=""/>
      <w:lvlJc w:val="left"/>
      <w:pPr>
        <w:tabs>
          <w:tab w:val="num" w:pos="6812"/>
        </w:tabs>
        <w:ind w:left="6812" w:hanging="360"/>
      </w:pPr>
      <w:rPr>
        <w:rFonts w:ascii="Wingdings" w:hAnsi="Wingdings" w:hint="default"/>
      </w:rPr>
    </w:lvl>
  </w:abstractNum>
  <w:abstractNum w:abstractNumId="18" w15:restartNumberingAfterBreak="0">
    <w:nsid w:val="7CB02E32"/>
    <w:multiLevelType w:val="hybridMultilevel"/>
    <w:tmpl w:val="E25A2E3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DB0207C"/>
    <w:multiLevelType w:val="hybridMultilevel"/>
    <w:tmpl w:val="CA7A2E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9"/>
  </w:num>
  <w:num w:numId="4">
    <w:abstractNumId w:val="17"/>
  </w:num>
  <w:num w:numId="5">
    <w:abstractNumId w:val="0"/>
  </w:num>
  <w:num w:numId="6">
    <w:abstractNumId w:val="3"/>
  </w:num>
  <w:num w:numId="7">
    <w:abstractNumId w:val="7"/>
  </w:num>
  <w:num w:numId="8">
    <w:abstractNumId w:val="1"/>
  </w:num>
  <w:num w:numId="9">
    <w:abstractNumId w:val="2"/>
  </w:num>
  <w:num w:numId="10">
    <w:abstractNumId w:val="6"/>
  </w:num>
  <w:num w:numId="11">
    <w:abstractNumId w:val="10"/>
  </w:num>
  <w:num w:numId="12">
    <w:abstractNumId w:val="13"/>
  </w:num>
  <w:num w:numId="13">
    <w:abstractNumId w:val="18"/>
  </w:num>
  <w:num w:numId="14">
    <w:abstractNumId w:val="5"/>
  </w:num>
  <w:num w:numId="15">
    <w:abstractNumId w:val="8"/>
  </w:num>
  <w:num w:numId="16">
    <w:abstractNumId w:val="16"/>
  </w:num>
  <w:num w:numId="17">
    <w:abstractNumId w:val="14"/>
  </w:num>
  <w:num w:numId="18">
    <w:abstractNumId w:val="11"/>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65"/>
    <w:rsid w:val="000004AA"/>
    <w:rsid w:val="000039A1"/>
    <w:rsid w:val="00010A06"/>
    <w:rsid w:val="0002078F"/>
    <w:rsid w:val="00024F10"/>
    <w:rsid w:val="00032611"/>
    <w:rsid w:val="00033971"/>
    <w:rsid w:val="000860CE"/>
    <w:rsid w:val="00091A59"/>
    <w:rsid w:val="00096BC8"/>
    <w:rsid w:val="000A0270"/>
    <w:rsid w:val="000A3D40"/>
    <w:rsid w:val="000A5E50"/>
    <w:rsid w:val="000B7585"/>
    <w:rsid w:val="000D5554"/>
    <w:rsid w:val="000E045D"/>
    <w:rsid w:val="000E32F9"/>
    <w:rsid w:val="00102F81"/>
    <w:rsid w:val="00120ED3"/>
    <w:rsid w:val="00130464"/>
    <w:rsid w:val="00132161"/>
    <w:rsid w:val="00134E97"/>
    <w:rsid w:val="0015009E"/>
    <w:rsid w:val="0016573B"/>
    <w:rsid w:val="00181799"/>
    <w:rsid w:val="0018239A"/>
    <w:rsid w:val="00191E43"/>
    <w:rsid w:val="00193A5A"/>
    <w:rsid w:val="001A2948"/>
    <w:rsid w:val="001A2B14"/>
    <w:rsid w:val="001A4648"/>
    <w:rsid w:val="001A688B"/>
    <w:rsid w:val="001B56BE"/>
    <w:rsid w:val="001B76A7"/>
    <w:rsid w:val="001C4EE8"/>
    <w:rsid w:val="001D47D3"/>
    <w:rsid w:val="001E0721"/>
    <w:rsid w:val="001E744D"/>
    <w:rsid w:val="001F6D51"/>
    <w:rsid w:val="00203CBD"/>
    <w:rsid w:val="00212D6E"/>
    <w:rsid w:val="0021675B"/>
    <w:rsid w:val="00226249"/>
    <w:rsid w:val="00241A29"/>
    <w:rsid w:val="002679DA"/>
    <w:rsid w:val="00283B64"/>
    <w:rsid w:val="002849A0"/>
    <w:rsid w:val="002A6D2C"/>
    <w:rsid w:val="002C7E53"/>
    <w:rsid w:val="002D0D9C"/>
    <w:rsid w:val="002D203A"/>
    <w:rsid w:val="002F3317"/>
    <w:rsid w:val="00303A31"/>
    <w:rsid w:val="003112B2"/>
    <w:rsid w:val="003243C8"/>
    <w:rsid w:val="00325973"/>
    <w:rsid w:val="0032649B"/>
    <w:rsid w:val="0033503B"/>
    <w:rsid w:val="0034130E"/>
    <w:rsid w:val="00343171"/>
    <w:rsid w:val="003437F3"/>
    <w:rsid w:val="00356256"/>
    <w:rsid w:val="0036282F"/>
    <w:rsid w:val="00363191"/>
    <w:rsid w:val="003647DE"/>
    <w:rsid w:val="003815D8"/>
    <w:rsid w:val="003878A9"/>
    <w:rsid w:val="00387E79"/>
    <w:rsid w:val="003A4426"/>
    <w:rsid w:val="003A7248"/>
    <w:rsid w:val="003A7379"/>
    <w:rsid w:val="003C4608"/>
    <w:rsid w:val="003C4A1C"/>
    <w:rsid w:val="003D2292"/>
    <w:rsid w:val="003D68AC"/>
    <w:rsid w:val="003D7D7E"/>
    <w:rsid w:val="003E0B6D"/>
    <w:rsid w:val="003E6413"/>
    <w:rsid w:val="003F4679"/>
    <w:rsid w:val="00412326"/>
    <w:rsid w:val="0041358B"/>
    <w:rsid w:val="00430EA9"/>
    <w:rsid w:val="00436988"/>
    <w:rsid w:val="0044100C"/>
    <w:rsid w:val="00442C4E"/>
    <w:rsid w:val="004566D0"/>
    <w:rsid w:val="00467997"/>
    <w:rsid w:val="004738F7"/>
    <w:rsid w:val="004B4227"/>
    <w:rsid w:val="004B77F4"/>
    <w:rsid w:val="004D0C4D"/>
    <w:rsid w:val="005027AA"/>
    <w:rsid w:val="00503091"/>
    <w:rsid w:val="0052045B"/>
    <w:rsid w:val="00526015"/>
    <w:rsid w:val="00530F45"/>
    <w:rsid w:val="005321D7"/>
    <w:rsid w:val="005324AD"/>
    <w:rsid w:val="00543091"/>
    <w:rsid w:val="00553089"/>
    <w:rsid w:val="00553D89"/>
    <w:rsid w:val="00571BF2"/>
    <w:rsid w:val="005A0D93"/>
    <w:rsid w:val="005A4939"/>
    <w:rsid w:val="005A5C90"/>
    <w:rsid w:val="005B3EF7"/>
    <w:rsid w:val="005C2C6C"/>
    <w:rsid w:val="005C4E1D"/>
    <w:rsid w:val="005D0011"/>
    <w:rsid w:val="005D1F23"/>
    <w:rsid w:val="005F19FE"/>
    <w:rsid w:val="005F2CF3"/>
    <w:rsid w:val="0062326E"/>
    <w:rsid w:val="00623FC9"/>
    <w:rsid w:val="006520E4"/>
    <w:rsid w:val="00654553"/>
    <w:rsid w:val="0066148D"/>
    <w:rsid w:val="0067121E"/>
    <w:rsid w:val="00673677"/>
    <w:rsid w:val="00680DBC"/>
    <w:rsid w:val="00694281"/>
    <w:rsid w:val="006A322A"/>
    <w:rsid w:val="006A73A5"/>
    <w:rsid w:val="006B287E"/>
    <w:rsid w:val="006B5218"/>
    <w:rsid w:val="006C582F"/>
    <w:rsid w:val="006C70BC"/>
    <w:rsid w:val="006D518B"/>
    <w:rsid w:val="006F5239"/>
    <w:rsid w:val="00710020"/>
    <w:rsid w:val="00721315"/>
    <w:rsid w:val="0072422D"/>
    <w:rsid w:val="007326FF"/>
    <w:rsid w:val="00741757"/>
    <w:rsid w:val="00742529"/>
    <w:rsid w:val="007661E7"/>
    <w:rsid w:val="00790D69"/>
    <w:rsid w:val="007A0E65"/>
    <w:rsid w:val="007B2FF9"/>
    <w:rsid w:val="007B4985"/>
    <w:rsid w:val="007B4FA9"/>
    <w:rsid w:val="007C40AF"/>
    <w:rsid w:val="007D32F0"/>
    <w:rsid w:val="007E4DF3"/>
    <w:rsid w:val="007E7EF2"/>
    <w:rsid w:val="007F103D"/>
    <w:rsid w:val="007F2F31"/>
    <w:rsid w:val="00812F04"/>
    <w:rsid w:val="00837E26"/>
    <w:rsid w:val="008564A9"/>
    <w:rsid w:val="00863911"/>
    <w:rsid w:val="008728D0"/>
    <w:rsid w:val="008769A1"/>
    <w:rsid w:val="008A11C1"/>
    <w:rsid w:val="008A37FA"/>
    <w:rsid w:val="008B39A7"/>
    <w:rsid w:val="008B660C"/>
    <w:rsid w:val="008C0600"/>
    <w:rsid w:val="008C4D8C"/>
    <w:rsid w:val="008C4E50"/>
    <w:rsid w:val="008D655A"/>
    <w:rsid w:val="008E397C"/>
    <w:rsid w:val="008F5496"/>
    <w:rsid w:val="00900488"/>
    <w:rsid w:val="00912A40"/>
    <w:rsid w:val="0091303C"/>
    <w:rsid w:val="00927111"/>
    <w:rsid w:val="009348EA"/>
    <w:rsid w:val="00944098"/>
    <w:rsid w:val="00945486"/>
    <w:rsid w:val="0094588C"/>
    <w:rsid w:val="0096279B"/>
    <w:rsid w:val="00966BE0"/>
    <w:rsid w:val="00967901"/>
    <w:rsid w:val="009763E8"/>
    <w:rsid w:val="00993762"/>
    <w:rsid w:val="009B0B46"/>
    <w:rsid w:val="009B2E89"/>
    <w:rsid w:val="009B5040"/>
    <w:rsid w:val="009C3350"/>
    <w:rsid w:val="009C7023"/>
    <w:rsid w:val="009C78C4"/>
    <w:rsid w:val="009F025D"/>
    <w:rsid w:val="00A20B3E"/>
    <w:rsid w:val="00A300E2"/>
    <w:rsid w:val="00A41265"/>
    <w:rsid w:val="00A56A23"/>
    <w:rsid w:val="00A74FEF"/>
    <w:rsid w:val="00A7633E"/>
    <w:rsid w:val="00AA754D"/>
    <w:rsid w:val="00AB48D8"/>
    <w:rsid w:val="00AB6C34"/>
    <w:rsid w:val="00AB7B31"/>
    <w:rsid w:val="00AC3DF3"/>
    <w:rsid w:val="00AC7103"/>
    <w:rsid w:val="00AD07C8"/>
    <w:rsid w:val="00AD08CD"/>
    <w:rsid w:val="00AD4CD6"/>
    <w:rsid w:val="00AD7A94"/>
    <w:rsid w:val="00AE2941"/>
    <w:rsid w:val="00B06850"/>
    <w:rsid w:val="00B06E7E"/>
    <w:rsid w:val="00B103B4"/>
    <w:rsid w:val="00B27192"/>
    <w:rsid w:val="00B409B0"/>
    <w:rsid w:val="00B60F56"/>
    <w:rsid w:val="00B610E8"/>
    <w:rsid w:val="00B71057"/>
    <w:rsid w:val="00B728CD"/>
    <w:rsid w:val="00B736F9"/>
    <w:rsid w:val="00B7435E"/>
    <w:rsid w:val="00B75255"/>
    <w:rsid w:val="00B80DC0"/>
    <w:rsid w:val="00BA51B0"/>
    <w:rsid w:val="00BA710A"/>
    <w:rsid w:val="00BB6213"/>
    <w:rsid w:val="00BC46F6"/>
    <w:rsid w:val="00BE370B"/>
    <w:rsid w:val="00C15E30"/>
    <w:rsid w:val="00C2325C"/>
    <w:rsid w:val="00C53FDE"/>
    <w:rsid w:val="00C7389D"/>
    <w:rsid w:val="00C748C1"/>
    <w:rsid w:val="00C801B3"/>
    <w:rsid w:val="00C819D7"/>
    <w:rsid w:val="00C82AA0"/>
    <w:rsid w:val="00C874FF"/>
    <w:rsid w:val="00CA483B"/>
    <w:rsid w:val="00CC232A"/>
    <w:rsid w:val="00CF7066"/>
    <w:rsid w:val="00D3335E"/>
    <w:rsid w:val="00D37880"/>
    <w:rsid w:val="00D43797"/>
    <w:rsid w:val="00D45D91"/>
    <w:rsid w:val="00D54DF8"/>
    <w:rsid w:val="00D63054"/>
    <w:rsid w:val="00D713B0"/>
    <w:rsid w:val="00D77A22"/>
    <w:rsid w:val="00D83F2F"/>
    <w:rsid w:val="00DA14B3"/>
    <w:rsid w:val="00DB198A"/>
    <w:rsid w:val="00DF2126"/>
    <w:rsid w:val="00DF4DB5"/>
    <w:rsid w:val="00E029CC"/>
    <w:rsid w:val="00E05915"/>
    <w:rsid w:val="00E05BAB"/>
    <w:rsid w:val="00E06CAC"/>
    <w:rsid w:val="00E07E68"/>
    <w:rsid w:val="00E345FF"/>
    <w:rsid w:val="00E40D96"/>
    <w:rsid w:val="00E417A7"/>
    <w:rsid w:val="00E542E9"/>
    <w:rsid w:val="00E55300"/>
    <w:rsid w:val="00E57555"/>
    <w:rsid w:val="00E6215F"/>
    <w:rsid w:val="00E6243A"/>
    <w:rsid w:val="00E73221"/>
    <w:rsid w:val="00E77A20"/>
    <w:rsid w:val="00E82F69"/>
    <w:rsid w:val="00E87388"/>
    <w:rsid w:val="00E950D2"/>
    <w:rsid w:val="00E97230"/>
    <w:rsid w:val="00EC4F94"/>
    <w:rsid w:val="00EC7C11"/>
    <w:rsid w:val="00ED51A4"/>
    <w:rsid w:val="00EE7FAB"/>
    <w:rsid w:val="00F2088D"/>
    <w:rsid w:val="00F20B70"/>
    <w:rsid w:val="00F52CF7"/>
    <w:rsid w:val="00F6643E"/>
    <w:rsid w:val="00F8389D"/>
    <w:rsid w:val="00F9060A"/>
    <w:rsid w:val="00FB4C8C"/>
    <w:rsid w:val="00FD112E"/>
    <w:rsid w:val="00FD7C28"/>
    <w:rsid w:val="00FE03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chartTrackingRefBased/>
  <w15:docId w15:val="{EDBE8FB7-1E02-4A6A-AD5C-AB95C258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E0B6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B80DC0"/>
    <w:pPr>
      <w:ind w:left="720"/>
      <w:contextualSpacing/>
    </w:pPr>
  </w:style>
  <w:style w:type="paragraph" w:styleId="Lbjegyzetszveg">
    <w:name w:val="footnote text"/>
    <w:basedOn w:val="Norml"/>
    <w:link w:val="LbjegyzetszvegChar"/>
    <w:uiPriority w:val="99"/>
    <w:rsid w:val="00B80DC0"/>
    <w:rPr>
      <w:rFonts w:ascii="Calibri" w:eastAsia="Calibri" w:hAnsi="Calibri"/>
      <w:sz w:val="20"/>
      <w:szCs w:val="20"/>
      <w:lang w:eastAsia="en-US"/>
    </w:rPr>
  </w:style>
  <w:style w:type="character" w:customStyle="1" w:styleId="LbjegyzetszvegChar">
    <w:name w:val="Lábjegyzetszöveg Char"/>
    <w:link w:val="Lbjegyzetszveg"/>
    <w:uiPriority w:val="99"/>
    <w:rsid w:val="00B80DC0"/>
    <w:rPr>
      <w:rFonts w:ascii="Calibri" w:eastAsia="Calibri" w:hAnsi="Calibri"/>
      <w:lang w:eastAsia="en-US"/>
    </w:rPr>
  </w:style>
  <w:style w:type="character" w:styleId="Lbjegyzet-hivatkozs">
    <w:name w:val="footnote reference"/>
    <w:uiPriority w:val="99"/>
    <w:rsid w:val="00B80DC0"/>
    <w:rPr>
      <w:rFonts w:cs="Times New Roman"/>
      <w:vertAlign w:val="superscript"/>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rsid w:val="00B80DC0"/>
    <w:rPr>
      <w:sz w:val="24"/>
      <w:szCs w:val="24"/>
    </w:rPr>
  </w:style>
  <w:style w:type="character" w:styleId="Hiperhivatkozs">
    <w:name w:val="Hyperlink"/>
    <w:basedOn w:val="Bekezdsalapbettpusa"/>
    <w:rsid w:val="00C748C1"/>
    <w:rPr>
      <w:color w:val="0563C1" w:themeColor="hyperlink"/>
      <w:u w:val="single"/>
    </w:rPr>
  </w:style>
  <w:style w:type="paragraph" w:styleId="Szvegtrzs">
    <w:name w:val="Body Text"/>
    <w:aliases w:val="Standard paragraph,normabeh"/>
    <w:basedOn w:val="Norml"/>
    <w:link w:val="SzvegtrzsChar1"/>
    <w:uiPriority w:val="99"/>
    <w:rsid w:val="005027AA"/>
    <w:pPr>
      <w:spacing w:after="120"/>
    </w:pPr>
    <w:rPr>
      <w:rFonts w:ascii="Arial" w:hAnsi="Arial"/>
    </w:rPr>
  </w:style>
  <w:style w:type="character" w:customStyle="1" w:styleId="SzvegtrzsChar">
    <w:name w:val="Szövegtörzs Char"/>
    <w:basedOn w:val="Bekezdsalapbettpusa"/>
    <w:rsid w:val="005027AA"/>
    <w:rPr>
      <w:sz w:val="24"/>
      <w:szCs w:val="24"/>
    </w:rPr>
  </w:style>
  <w:style w:type="character" w:customStyle="1" w:styleId="SzvegtrzsChar1">
    <w:name w:val="Szövegtörzs Char1"/>
    <w:aliases w:val="Standard paragraph Char,normabeh Char"/>
    <w:link w:val="Szvegtrzs"/>
    <w:uiPriority w:val="99"/>
    <w:rsid w:val="005027AA"/>
    <w:rPr>
      <w:rFonts w:ascii="Arial" w:hAnsi="Arial"/>
      <w:sz w:val="24"/>
      <w:szCs w:val="24"/>
    </w:rPr>
  </w:style>
  <w:style w:type="character" w:styleId="Helyrzszveg">
    <w:name w:val="Placeholder Text"/>
    <w:basedOn w:val="Bekezdsalapbettpusa"/>
    <w:uiPriority w:val="99"/>
    <w:semiHidden/>
    <w:rsid w:val="0062326E"/>
    <w:rPr>
      <w:color w:val="808080"/>
    </w:rPr>
  </w:style>
  <w:style w:type="paragraph" w:customStyle="1" w:styleId="Default">
    <w:name w:val="Default"/>
    <w:rsid w:val="0016573B"/>
    <w:pPr>
      <w:autoSpaceDE w:val="0"/>
      <w:autoSpaceDN w:val="0"/>
      <w:adjustRightInd w:val="0"/>
    </w:pPr>
    <w:rPr>
      <w:rFonts w:ascii="Arial" w:hAnsi="Arial" w:cs="Arial"/>
      <w:color w:val="000000"/>
      <w:sz w:val="24"/>
      <w:szCs w:val="24"/>
    </w:rPr>
  </w:style>
  <w:style w:type="table" w:styleId="Rcsostblzat">
    <w:name w:val="Table Grid"/>
    <w:basedOn w:val="Normltblzat"/>
    <w:rsid w:val="0016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E57555"/>
    <w:rPr>
      <w:rFonts w:ascii="Calibri" w:eastAsia="Calibri" w:hAnsi="Calibri"/>
      <w:sz w:val="22"/>
      <w:szCs w:val="22"/>
      <w:lang w:eastAsia="en-US"/>
    </w:rPr>
  </w:style>
  <w:style w:type="paragraph" w:styleId="NormlWeb">
    <w:name w:val="Normal (Web)"/>
    <w:basedOn w:val="Norml"/>
    <w:uiPriority w:val="99"/>
    <w:unhideWhenUsed/>
    <w:rsid w:val="00E575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FE22B410-1F63-438C-A6D5-CA16021637A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698648-4E77-4C38-B6C7-74C99C75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1161</Words>
  <Characters>8018</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Győrffy Ágnes</dc:creator>
  <cp:keywords/>
  <dc:description/>
  <cp:lastModifiedBy>Kaposiné dr. Reményi Viola</cp:lastModifiedBy>
  <cp:revision>3</cp:revision>
  <cp:lastPrinted>2019-03-18T14:11:00Z</cp:lastPrinted>
  <dcterms:created xsi:type="dcterms:W3CDTF">2019-03-18T14:22:00Z</dcterms:created>
  <dcterms:modified xsi:type="dcterms:W3CDTF">2019-03-20T10:05:00Z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