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0D2" w:rsidRPr="00DF7531" w:rsidRDefault="00DE60D2" w:rsidP="00DE6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45/2019. (III.25.) GVB sz. határozat</w:t>
      </w:r>
    </w:p>
    <w:p w:rsidR="00DE60D2" w:rsidRPr="00DF7531" w:rsidRDefault="00DE60D2" w:rsidP="00DE6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DE60D2" w:rsidRPr="00DF7531" w:rsidRDefault="00DE60D2" w:rsidP="00DE6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az ülés napirendjét az alábbiak szerint határozza meg:</w:t>
      </w:r>
    </w:p>
    <w:p w:rsidR="00DE60D2" w:rsidRPr="00DF7531" w:rsidRDefault="00DE60D2" w:rsidP="00DE6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DE60D2" w:rsidRPr="00DF7531" w:rsidRDefault="00DE60D2" w:rsidP="00DE60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I.</w:t>
      </w:r>
    </w:p>
    <w:p w:rsidR="00DE60D2" w:rsidRPr="00DF7531" w:rsidRDefault="00DE60D2" w:rsidP="00DE60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NYILVÁNOS ÜLÉS</w:t>
      </w:r>
    </w:p>
    <w:p w:rsidR="00DE60D2" w:rsidRPr="00DF7531" w:rsidRDefault="00DE60D2" w:rsidP="00DE60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>1.</w:t>
      </w: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önkormányzati tulajdonú gazdasági társaságok igazgatóságát és felügyelő bizottságát érintő közgyűlési határozatok ismételt megtárgyalására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2./a.)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Előadó:</w:t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  <w:t>Lakézi Gábor, a Városüzemeltetési Osztály vezetője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>2.</w:t>
      </w: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 Kárpáti Kelemen utca forgalomlassításával kapcsolatba hozott 33/2019. (III.13.) Kgy. sz. határozat ismételt megtárgyalására 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2./c.)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Előadó:</w:t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  <w:t>Lakézi Gábor, a Városüzemeltetési Osztály vezetője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>3.</w:t>
      </w: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az önkormányzat 2019. évi költségvetésével kapcsolatban hozott 52/2019. (III.13.) Kgy. sz. határozat és 53/2019. (III.13.) Kgy. sz. határozat ismételt megtárgyalására 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2./d.)</w:t>
      </w:r>
    </w:p>
    <w:p w:rsidR="00DE60D2" w:rsidRPr="00DF7531" w:rsidRDefault="00DE60D2" w:rsidP="00DE60D2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753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Előadó:</w:t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  <w:t>Stéger Gábor, a Közgazdasági és Adó Osztály vezetője</w:t>
      </w:r>
    </w:p>
    <w:p w:rsidR="00DE60D2" w:rsidRPr="00DF7531" w:rsidRDefault="00DE60D2" w:rsidP="00DE60D2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E60D2" w:rsidRPr="00DF7531" w:rsidRDefault="00DE60D2" w:rsidP="00DE60D2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hu-HU"/>
        </w:rPr>
        <w:t>4.</w:t>
      </w:r>
      <w:r w:rsidRPr="00DF7531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hu-HU"/>
        </w:rPr>
        <w:tab/>
        <w:t>Javaslat Szombathely Megyei Jogú Város Önkormányzata 2019. évi költségvetéséről szóló önkormányzati rendelet megalkotására</w:t>
      </w:r>
    </w:p>
    <w:p w:rsidR="00DE60D2" w:rsidRPr="00DF7531" w:rsidRDefault="00DE60D2" w:rsidP="00DE60D2">
      <w:pPr>
        <w:tabs>
          <w:tab w:val="left" w:pos="567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hu-HU"/>
        </w:rPr>
        <w:tab/>
        <w:t>(Közgyűlés 1.)</w:t>
      </w:r>
      <w:r w:rsidRPr="00DF7531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hu-HU"/>
        </w:rPr>
        <w:tab/>
      </w:r>
    </w:p>
    <w:p w:rsidR="00DE60D2" w:rsidRPr="00DF7531" w:rsidRDefault="00DE60D2" w:rsidP="00DE60D2">
      <w:pPr>
        <w:tabs>
          <w:tab w:val="left" w:pos="567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Előadó:</w:t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  <w:t>Stéger Gábor, a Közgazdasági és Adó Osztály vezetője</w:t>
      </w:r>
    </w:p>
    <w:p w:rsidR="00DE60D2" w:rsidRPr="00DF7531" w:rsidRDefault="00DE60D2" w:rsidP="00DE60D2">
      <w:pPr>
        <w:tabs>
          <w:tab w:val="left" w:pos="567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Meghívott</w:t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Gáspárné Farkas Ágota könyvvizsgáló </w:t>
      </w:r>
    </w:p>
    <w:p w:rsidR="00DE60D2" w:rsidRPr="00DF7531" w:rsidRDefault="00DE60D2" w:rsidP="00DE60D2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DE60D2" w:rsidRPr="00DF7531" w:rsidRDefault="00DE60D2" w:rsidP="00DE60D2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5. </w:t>
      </w:r>
      <w:r w:rsidRPr="00DF753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>Javaslat a „Városfejlesztési alap – Képviselői keret” 2019. évi költségvetési rendelet tervezetében előirányzott forrás felhasználására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Előadó:</w:t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  <w:t>Lakézi Gábor, a Városüzemeltetési Osztály vezetője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75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6. </w:t>
      </w:r>
      <w:r w:rsidRPr="00DF753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Tájékoztató a városban elhelyezendő új buszvárókról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Előadó:</w:t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  <w:t>Lakézi Gábor, a Városüzemeltetési Osztály vezetője</w:t>
      </w:r>
    </w:p>
    <w:p w:rsidR="00DE60D2" w:rsidRPr="00DF7531" w:rsidRDefault="00DE60D2" w:rsidP="00DE60D2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>II.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>ZÁRT ÜLÉS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>7.</w:t>
      </w: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 Szombathelyi Sportközpont és Sportiskola </w:t>
      </w:r>
      <w:proofErr w:type="spellStart"/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>Nkft</w:t>
      </w:r>
      <w:proofErr w:type="spellEnd"/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-t érintően meghozott 78/2019. (III.13.) Kgy. sz. határozat ismételt megtárgyalására 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  <w:t>(Közgyűlés 2./e.)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753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Előadó:</w:t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  <w:t>Lakézi Gábor, a Városüzemeltetési Osztály vezetője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2124" w:hanging="2124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F7531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Meghívott:</w:t>
      </w:r>
      <w:r w:rsidRPr="00DF753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Karácsony Krisztina, </w:t>
      </w:r>
      <w:r w:rsidRPr="00DF7531">
        <w:rPr>
          <w:rFonts w:ascii="Arial" w:eastAsia="Times New Roman" w:hAnsi="Arial" w:cs="Arial"/>
          <w:color w:val="000000"/>
          <w:spacing w:val="2"/>
          <w:sz w:val="24"/>
          <w:szCs w:val="24"/>
          <w:lang w:eastAsia="hu-HU"/>
        </w:rPr>
        <w:t>Szombathelyi Sportközpont és Sportiskola Nonprofit Kft. ügyvezető igazgatója</w:t>
      </w:r>
    </w:p>
    <w:p w:rsidR="00DE60D2" w:rsidRPr="00DF7531" w:rsidRDefault="00DE60D2" w:rsidP="00DE60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DE60D2" w:rsidRPr="00DF7531" w:rsidRDefault="00DE60D2" w:rsidP="00DE60D2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8. </w:t>
      </w: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a Haladás Sportkomplexum Fejlesztő Nonprofit Kft. és a Szombathelyi MÁV Haladás Vasutas Sportegyesület, illetve a HVSE Sport </w:t>
      </w: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Kft. 2019. évre kötendő bérleti szerződésekre vonatkozó döntés meghozatalára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567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F753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Előadó:</w:t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F7531">
        <w:rPr>
          <w:rFonts w:ascii="Arial" w:eastAsia="Times New Roman" w:hAnsi="Arial" w:cs="Arial"/>
          <w:bCs/>
          <w:color w:val="000000"/>
          <w:sz w:val="24"/>
          <w:szCs w:val="24"/>
        </w:rPr>
        <w:tab/>
        <w:t>Lakézi Gábor, a Városüzemeltetési Osztály vezetője</w:t>
      </w:r>
    </w:p>
    <w:p w:rsidR="00DE60D2" w:rsidRPr="00DF7531" w:rsidRDefault="00DE60D2" w:rsidP="00DE60D2">
      <w:pPr>
        <w:keepNext/>
        <w:tabs>
          <w:tab w:val="left" w:pos="567"/>
        </w:tabs>
        <w:spacing w:after="0" w:line="240" w:lineRule="auto"/>
        <w:ind w:left="2124" w:hanging="2124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F7531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Meghívott:</w:t>
      </w:r>
      <w:r w:rsidRPr="00DF753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DF7531">
        <w:rPr>
          <w:rFonts w:ascii="Arial" w:eastAsia="Times New Roman" w:hAnsi="Arial" w:cs="Arial"/>
          <w:bCs/>
          <w:sz w:val="24"/>
          <w:szCs w:val="24"/>
          <w:lang w:eastAsia="hu-HU"/>
        </w:rPr>
        <w:t>Gál Sándor</w:t>
      </w:r>
      <w:r w:rsidRPr="00DF7531">
        <w:rPr>
          <w:rFonts w:ascii="Arial" w:eastAsia="Times New Roman" w:hAnsi="Arial" w:cs="Arial"/>
          <w:sz w:val="24"/>
          <w:szCs w:val="24"/>
          <w:lang w:eastAsia="hu-HU"/>
        </w:rPr>
        <w:t>, a Haladás Sportkomplexum Fejlesztő Nonprofit Kft. ügyvezetője</w:t>
      </w:r>
    </w:p>
    <w:p w:rsidR="00DE60D2" w:rsidRPr="00DF7531" w:rsidRDefault="00DE60D2" w:rsidP="00DE60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DE60D2" w:rsidRPr="00DF7531" w:rsidRDefault="00DE60D2" w:rsidP="00DE60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DE60D2" w:rsidRPr="00DF7531" w:rsidRDefault="00DE60D2" w:rsidP="00DE60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F753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DF7531">
        <w:rPr>
          <w:rFonts w:ascii="Arial" w:eastAsia="Times New Roman" w:hAnsi="Arial" w:cs="Arial"/>
          <w:sz w:val="24"/>
          <w:szCs w:val="24"/>
          <w:lang w:eastAsia="hu-HU"/>
        </w:rPr>
        <w:tab/>
        <w:t>Lendvai Ferenc, a Bizottság elnöke</w:t>
      </w:r>
    </w:p>
    <w:p w:rsidR="00DE60D2" w:rsidRDefault="00DE60D2" w:rsidP="00DE60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34DCF" w:rsidRDefault="00B34DCF">
      <w:bookmarkStart w:id="0" w:name="_GoBack"/>
      <w:bookmarkEnd w:id="0"/>
    </w:p>
    <w:sectPr w:rsidR="00B3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D2"/>
    <w:rsid w:val="00B34DCF"/>
    <w:rsid w:val="00D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D2658-32E4-4167-907B-A7797ED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60D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1</cp:revision>
  <dcterms:created xsi:type="dcterms:W3CDTF">2019-05-30T08:31:00Z</dcterms:created>
  <dcterms:modified xsi:type="dcterms:W3CDTF">2019-05-30T08:31:00Z</dcterms:modified>
</cp:coreProperties>
</file>