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51" w:rsidRPr="00EE7DE9" w:rsidRDefault="00422C51" w:rsidP="00422C51">
      <w:pPr>
        <w:jc w:val="center"/>
        <w:rPr>
          <w:rFonts w:ascii="Arial" w:hAnsi="Arial" w:cs="Arial"/>
          <w:b/>
          <w:u w:val="single"/>
        </w:rPr>
      </w:pPr>
    </w:p>
    <w:p w:rsidR="00422C51" w:rsidRPr="00EE7DE9" w:rsidRDefault="00422C51" w:rsidP="00422C51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74/2019.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22C51" w:rsidRPr="00EE7DE9" w:rsidRDefault="00422C51" w:rsidP="00422C51">
      <w:pPr>
        <w:jc w:val="center"/>
        <w:rPr>
          <w:rFonts w:ascii="Arial" w:hAnsi="Arial" w:cs="Arial"/>
          <w:b/>
          <w:u w:val="single"/>
        </w:rPr>
      </w:pPr>
    </w:p>
    <w:p w:rsidR="00422C51" w:rsidRPr="00EE7DE9" w:rsidRDefault="00422C51" w:rsidP="00422C5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a</w:t>
      </w:r>
      <w:r w:rsidRPr="00EE7DE9">
        <w:rPr>
          <w:rFonts w:ascii="Arial" w:hAnsi="Arial" w:cs="Arial"/>
          <w:iCs/>
        </w:rPr>
        <w:t xml:space="preserve"> </w:t>
      </w:r>
      <w:r w:rsidRPr="00EE7DE9">
        <w:rPr>
          <w:rFonts w:ascii="Arial" w:hAnsi="Arial" w:cs="Arial"/>
          <w:bCs/>
        </w:rPr>
        <w:t>11-es Huszár út „B” terület és kapcsolódó területek átfogó városfejlesztési koncepciójára vonatkozó</w:t>
      </w:r>
      <w:r w:rsidRPr="00EE7DE9">
        <w:rPr>
          <w:rFonts w:ascii="Arial" w:hAnsi="Arial" w:cs="Arial"/>
        </w:rPr>
        <w:t xml:space="preserve"> előterjesztést megtárgyalta, és a következő döntéseket hozta:</w:t>
      </w:r>
    </w:p>
    <w:p w:rsidR="00422C51" w:rsidRPr="00EE7DE9" w:rsidRDefault="00422C51" w:rsidP="00422C51">
      <w:pPr>
        <w:jc w:val="both"/>
        <w:rPr>
          <w:rFonts w:ascii="Arial" w:hAnsi="Arial" w:cs="Arial"/>
        </w:rPr>
      </w:pPr>
    </w:p>
    <w:p w:rsidR="00422C51" w:rsidRPr="00EE7DE9" w:rsidRDefault="00422C51" w:rsidP="00422C51">
      <w:pPr>
        <w:numPr>
          <w:ilvl w:val="0"/>
          <w:numId w:val="1"/>
        </w:numPr>
        <w:spacing w:after="240"/>
        <w:ind w:left="993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előterjesztés tartalmát megismerte, azzal egyetért.</w:t>
      </w:r>
    </w:p>
    <w:p w:rsidR="00422C51" w:rsidRPr="00EE7DE9" w:rsidRDefault="00422C51" w:rsidP="00422C51">
      <w:pPr>
        <w:numPr>
          <w:ilvl w:val="0"/>
          <w:numId w:val="1"/>
        </w:numPr>
        <w:ind w:left="992" w:hanging="42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gondoskodjon a bemutatott tervdokumentáció szerződésben foglaltak szerinti továbbdolgozásáról, majd az elkészültét követően a Közgyűlés számára történő bemutatásáról.</w:t>
      </w:r>
    </w:p>
    <w:p w:rsidR="00422C51" w:rsidRPr="00EE7DE9" w:rsidRDefault="00422C51" w:rsidP="00422C51">
      <w:pPr>
        <w:jc w:val="both"/>
        <w:rPr>
          <w:rFonts w:ascii="Arial" w:hAnsi="Arial" w:cs="Arial"/>
          <w:b/>
          <w:u w:val="single"/>
        </w:rPr>
      </w:pPr>
    </w:p>
    <w:p w:rsidR="00422C51" w:rsidRPr="00EE7DE9" w:rsidRDefault="00422C51" w:rsidP="00422C5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Puskás Tivadar, polgármester</w:t>
      </w:r>
    </w:p>
    <w:p w:rsidR="00422C51" w:rsidRPr="00EE7DE9" w:rsidRDefault="00422C51" w:rsidP="00422C5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Károly, alpolgármester</w:t>
      </w:r>
    </w:p>
    <w:p w:rsidR="00422C51" w:rsidRPr="00EE7DE9" w:rsidRDefault="00422C51" w:rsidP="00422C5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Ákos, jegyző</w:t>
      </w:r>
    </w:p>
    <w:p w:rsidR="00422C51" w:rsidRPr="00EE7DE9" w:rsidRDefault="00422C51" w:rsidP="00422C5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 előkészítéséért:</w:t>
      </w:r>
    </w:p>
    <w:p w:rsidR="00422C51" w:rsidRPr="00EE7DE9" w:rsidRDefault="00422C51" w:rsidP="00422C51">
      <w:pPr>
        <w:ind w:left="1418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vezetője, főépítész)</w:t>
      </w:r>
    </w:p>
    <w:p w:rsidR="00422C51" w:rsidRPr="00EE7DE9" w:rsidRDefault="00422C51" w:rsidP="00422C51">
      <w:pPr>
        <w:jc w:val="both"/>
        <w:rPr>
          <w:rFonts w:ascii="Arial" w:hAnsi="Arial" w:cs="Arial"/>
        </w:rPr>
      </w:pPr>
    </w:p>
    <w:p w:rsidR="00422C51" w:rsidRPr="00EE7DE9" w:rsidRDefault="00422C51" w:rsidP="00422C5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1</w:t>
      </w:r>
      <w:proofErr w:type="gramStart"/>
      <w:r w:rsidRPr="00EE7DE9">
        <w:rPr>
          <w:rFonts w:ascii="Arial" w:hAnsi="Arial" w:cs="Arial"/>
        </w:rPr>
        <w:t>.:</w:t>
      </w:r>
      <w:proofErr w:type="gramEnd"/>
      <w:r w:rsidRPr="00EE7DE9">
        <w:rPr>
          <w:rFonts w:ascii="Arial" w:hAnsi="Arial" w:cs="Arial"/>
        </w:rPr>
        <w:t xml:space="preserve"> azonnal</w:t>
      </w:r>
    </w:p>
    <w:p w:rsidR="00422C51" w:rsidRPr="00EE7DE9" w:rsidRDefault="00422C51" w:rsidP="00422C51">
      <w:pPr>
        <w:jc w:val="both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2</w:t>
      </w:r>
      <w:proofErr w:type="gramStart"/>
      <w:r w:rsidRPr="00EE7DE9">
        <w:rPr>
          <w:rFonts w:ascii="Arial" w:hAnsi="Arial" w:cs="Arial"/>
        </w:rPr>
        <w:t>.:</w:t>
      </w:r>
      <w:proofErr w:type="gramEnd"/>
      <w:r w:rsidRPr="00EE7DE9">
        <w:rPr>
          <w:rFonts w:ascii="Arial" w:hAnsi="Arial" w:cs="Arial"/>
        </w:rPr>
        <w:t xml:space="preserve"> 2019. április Közgyűlés</w:t>
      </w:r>
    </w:p>
    <w:p w:rsidR="00422C51" w:rsidRPr="00EE7DE9" w:rsidRDefault="00422C51" w:rsidP="00422C51">
      <w:pPr>
        <w:jc w:val="center"/>
        <w:rPr>
          <w:rFonts w:ascii="Arial" w:hAnsi="Arial" w:cs="Arial"/>
          <w:b/>
          <w:u w:val="single"/>
        </w:rPr>
      </w:pPr>
    </w:p>
    <w:p w:rsidR="00422C51" w:rsidRPr="00EE7DE9" w:rsidRDefault="00422C51" w:rsidP="00422C51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51"/>
    <w:rsid w:val="002D20A3"/>
    <w:rsid w:val="00422C51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CE356-66A1-4977-8D11-E6DD21B9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C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2019-03-20T12:39:00Z</dcterms:created>
  <dcterms:modified xsi:type="dcterms:W3CDTF">2019-03-20T12:39:00Z</dcterms:modified>
</cp:coreProperties>
</file>