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D0" w:rsidRPr="00EE7DE9" w:rsidRDefault="003D0ED0" w:rsidP="003D0ED0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3D0ED0" w:rsidRPr="00EE7DE9" w:rsidRDefault="003D0ED0" w:rsidP="003D0ED0">
      <w:pPr>
        <w:jc w:val="center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bCs/>
          <w:u w:val="single"/>
        </w:rPr>
        <w:t xml:space="preserve">62/2019. (III.13.) Kgy. </w:t>
      </w:r>
      <w:proofErr w:type="gramStart"/>
      <w:r w:rsidRPr="00EE7DE9">
        <w:rPr>
          <w:rFonts w:ascii="Arial" w:hAnsi="Arial" w:cs="Arial"/>
          <w:b/>
          <w:bCs/>
          <w:u w:val="single"/>
        </w:rPr>
        <w:t>sz.</w:t>
      </w:r>
      <w:proofErr w:type="gramEnd"/>
      <w:r w:rsidRPr="00EE7DE9">
        <w:rPr>
          <w:rFonts w:ascii="Arial" w:hAnsi="Arial" w:cs="Arial"/>
          <w:b/>
          <w:bCs/>
          <w:u w:val="single"/>
        </w:rPr>
        <w:t xml:space="preserve"> határozat</w:t>
      </w:r>
    </w:p>
    <w:p w:rsidR="003D0ED0" w:rsidRPr="00EE7DE9" w:rsidRDefault="003D0ED0" w:rsidP="003D0ED0">
      <w:pPr>
        <w:jc w:val="center"/>
        <w:rPr>
          <w:rFonts w:ascii="Arial" w:hAnsi="Arial" w:cs="Arial"/>
          <w:b/>
          <w:bCs/>
          <w:u w:val="single"/>
        </w:rPr>
      </w:pPr>
    </w:p>
    <w:p w:rsidR="003D0ED0" w:rsidRPr="00EE7DE9" w:rsidRDefault="003D0ED0" w:rsidP="003D0ED0">
      <w:pPr>
        <w:jc w:val="both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  <w:bCs/>
        </w:rPr>
        <w:t xml:space="preserve">A Közgyűlés a - helyiségbérlet szabályairól szóló 17/2006.(V.25.) számú önkormányzati rendelet 2.§ (3) bekezdésében foglaltak alapján - úgy döntött, hogy a 7Mérföld a Közösségért Nonprofit Kft. és a </w:t>
      </w:r>
      <w:proofErr w:type="spellStart"/>
      <w:r w:rsidRPr="00EE7DE9">
        <w:rPr>
          <w:rFonts w:ascii="Arial" w:hAnsi="Arial" w:cs="Arial"/>
          <w:bCs/>
        </w:rPr>
        <w:t>PontMás</w:t>
      </w:r>
      <w:proofErr w:type="spellEnd"/>
      <w:r w:rsidRPr="00EE7DE9">
        <w:rPr>
          <w:rFonts w:ascii="Arial" w:hAnsi="Arial" w:cs="Arial"/>
          <w:bCs/>
        </w:rPr>
        <w:t xml:space="preserve"> Vas Megyei Autista Gyerekekért Alapítvány, mint bérlőtárs részére a 11-es Huszár u. 2-6. szám alatti, 2260/2/A/44 </w:t>
      </w:r>
      <w:proofErr w:type="spellStart"/>
      <w:r w:rsidRPr="00EE7DE9">
        <w:rPr>
          <w:rFonts w:ascii="Arial" w:hAnsi="Arial" w:cs="Arial"/>
          <w:bCs/>
        </w:rPr>
        <w:t>hrsz-ú</w:t>
      </w:r>
      <w:proofErr w:type="spellEnd"/>
      <w:r w:rsidRPr="00EE7DE9">
        <w:rPr>
          <w:rFonts w:ascii="Arial" w:hAnsi="Arial" w:cs="Arial"/>
          <w:bCs/>
        </w:rPr>
        <w:t>, 123 m</w:t>
      </w:r>
      <w:r w:rsidRPr="00EE7DE9">
        <w:rPr>
          <w:rFonts w:ascii="Arial" w:hAnsi="Arial" w:cs="Arial"/>
          <w:bCs/>
          <w:vertAlign w:val="superscript"/>
        </w:rPr>
        <w:t>2</w:t>
      </w:r>
      <w:r w:rsidRPr="00EE7DE9">
        <w:rPr>
          <w:rFonts w:ascii="Arial" w:hAnsi="Arial" w:cs="Arial"/>
          <w:bCs/>
        </w:rPr>
        <w:t xml:space="preserve"> alapterületű ingatlan 83 m</w:t>
      </w:r>
      <w:r w:rsidRPr="00EE7DE9">
        <w:rPr>
          <w:rFonts w:ascii="Arial" w:hAnsi="Arial" w:cs="Arial"/>
          <w:bCs/>
          <w:vertAlign w:val="superscript"/>
        </w:rPr>
        <w:t>2</w:t>
      </w:r>
      <w:r w:rsidRPr="00EE7DE9">
        <w:rPr>
          <w:rFonts w:ascii="Arial" w:hAnsi="Arial" w:cs="Arial"/>
          <w:bCs/>
        </w:rPr>
        <w:t xml:space="preserve"> nagyságú üzlethelyiségére vonatkozóan 2025. április 30. napjáig ingyenes használatot engedélyez.</w:t>
      </w:r>
      <w:proofErr w:type="gramEnd"/>
    </w:p>
    <w:p w:rsidR="003D0ED0" w:rsidRPr="00EE7DE9" w:rsidRDefault="003D0ED0" w:rsidP="003D0ED0">
      <w:pPr>
        <w:jc w:val="both"/>
        <w:rPr>
          <w:rFonts w:ascii="Arial" w:hAnsi="Arial" w:cs="Arial"/>
          <w:bCs/>
        </w:rPr>
      </w:pPr>
    </w:p>
    <w:p w:rsidR="003D0ED0" w:rsidRPr="00EE7DE9" w:rsidRDefault="003D0ED0" w:rsidP="003D0ED0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A Közgyűlés felhatalmazza a polgármestert az ingyenes használatra vonatkozó megállapodás aláírására.</w:t>
      </w:r>
    </w:p>
    <w:p w:rsidR="003D0ED0" w:rsidRPr="00EE7DE9" w:rsidRDefault="003D0ED0" w:rsidP="003D0ED0">
      <w:pPr>
        <w:rPr>
          <w:rFonts w:ascii="Arial" w:hAnsi="Arial" w:cs="Arial"/>
          <w:b/>
          <w:bCs/>
        </w:rPr>
      </w:pPr>
    </w:p>
    <w:p w:rsidR="003D0ED0" w:rsidRPr="00EE7DE9" w:rsidRDefault="003D0ED0" w:rsidP="003D0ED0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3D0ED0" w:rsidRPr="00EE7DE9" w:rsidRDefault="003D0ED0" w:rsidP="003D0ED0">
      <w:pPr>
        <w:ind w:left="708" w:firstLine="708"/>
        <w:rPr>
          <w:rFonts w:ascii="Arial" w:hAnsi="Arial" w:cs="Arial"/>
        </w:rPr>
      </w:pPr>
      <w:r w:rsidRPr="00EE7DE9">
        <w:rPr>
          <w:rFonts w:ascii="Arial" w:hAnsi="Arial" w:cs="Arial"/>
        </w:rPr>
        <w:t>Lendvai Ferenc, a Gazdasági és Városstratégiai Bizottság elnöke</w:t>
      </w:r>
    </w:p>
    <w:p w:rsidR="003D0ED0" w:rsidRPr="00EE7DE9" w:rsidRDefault="003D0ED0" w:rsidP="003D0ED0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:rsidR="003D0ED0" w:rsidRPr="00EE7DE9" w:rsidRDefault="003D0ED0" w:rsidP="003D0ED0">
      <w:pPr>
        <w:ind w:left="708" w:firstLine="708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:rsidR="003D0ED0" w:rsidRPr="00EE7DE9" w:rsidRDefault="003D0ED0" w:rsidP="003D0ED0">
      <w:pPr>
        <w:ind w:left="708" w:firstLine="708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</w:rPr>
        <w:t>dr.</w:t>
      </w:r>
      <w:proofErr w:type="gramEnd"/>
      <w:r w:rsidRPr="00EE7DE9">
        <w:rPr>
          <w:rFonts w:ascii="Arial" w:hAnsi="Arial" w:cs="Arial"/>
        </w:rPr>
        <w:t xml:space="preserve"> Németh Gábor, a </w:t>
      </w:r>
      <w:proofErr w:type="spellStart"/>
      <w:r w:rsidRPr="00EE7DE9">
        <w:rPr>
          <w:rFonts w:ascii="Arial" w:hAnsi="Arial" w:cs="Arial"/>
        </w:rPr>
        <w:t>Szova</w:t>
      </w:r>
      <w:proofErr w:type="spellEnd"/>
      <w:r w:rsidRPr="00EE7DE9">
        <w:rPr>
          <w:rFonts w:ascii="Arial" w:hAnsi="Arial" w:cs="Arial"/>
        </w:rPr>
        <w:t xml:space="preserve"> Nonprofit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vezérigazgatója)</w:t>
      </w:r>
    </w:p>
    <w:p w:rsidR="003D0ED0" w:rsidRPr="00EE7DE9" w:rsidRDefault="003D0ED0" w:rsidP="003D0ED0">
      <w:pPr>
        <w:tabs>
          <w:tab w:val="center" w:pos="4680"/>
        </w:tabs>
        <w:rPr>
          <w:rFonts w:ascii="Arial" w:hAnsi="Arial" w:cs="Arial"/>
          <w:b/>
          <w:u w:val="single"/>
        </w:rPr>
      </w:pPr>
    </w:p>
    <w:p w:rsidR="003D0ED0" w:rsidRPr="00EE7DE9" w:rsidRDefault="003D0ED0" w:rsidP="003D0ED0">
      <w:pPr>
        <w:tabs>
          <w:tab w:val="left" w:pos="1418"/>
          <w:tab w:val="center" w:pos="4680"/>
        </w:tabs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2019. április 30.</w:t>
      </w:r>
    </w:p>
    <w:p w:rsidR="003D0ED0" w:rsidRPr="00EE7DE9" w:rsidRDefault="003D0ED0" w:rsidP="003D0ED0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D0"/>
    <w:rsid w:val="002D20A3"/>
    <w:rsid w:val="003D0ED0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EC7D5-1359-4FE2-BFF5-6CC80CB9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E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2019-03-20T12:35:00Z</dcterms:created>
  <dcterms:modified xsi:type="dcterms:W3CDTF">2019-03-20T12:35:00Z</dcterms:modified>
</cp:coreProperties>
</file>