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37" w:rsidRPr="00EE7DE9" w:rsidRDefault="00843E37" w:rsidP="00843E37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843E37" w:rsidRPr="00EE7DE9" w:rsidRDefault="00843E37" w:rsidP="00843E37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47/2019.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843E37" w:rsidRPr="00EE7DE9" w:rsidRDefault="00843E37" w:rsidP="00843E37">
      <w:pPr>
        <w:rPr>
          <w:rFonts w:ascii="Arial" w:hAnsi="Arial" w:cs="Arial"/>
          <w:b/>
          <w:u w:val="single"/>
        </w:rPr>
      </w:pPr>
    </w:p>
    <w:p w:rsidR="00843E37" w:rsidRPr="00EE7DE9" w:rsidRDefault="00843E37" w:rsidP="00843E37">
      <w:pPr>
        <w:spacing w:after="160" w:line="259" w:lineRule="auto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EE7DE9">
        <w:rPr>
          <w:rFonts w:ascii="Arial" w:eastAsia="Calibri" w:hAnsi="Arial" w:cs="Arial"/>
          <w:lang w:eastAsia="en-US"/>
        </w:rPr>
        <w:t>A Közgyűlés egyetért azzal, hogy a Savaria Megyei Hatókörű Városi Múzeum tagja legyen a „</w:t>
      </w:r>
      <w:proofErr w:type="spellStart"/>
      <w:r w:rsidRPr="00EE7DE9">
        <w:rPr>
          <w:rFonts w:ascii="Arial" w:eastAsia="Calibri" w:hAnsi="Arial" w:cs="Arial"/>
          <w:lang w:eastAsia="en-US"/>
        </w:rPr>
        <w:t>HandyWalk</w:t>
      </w:r>
      <w:proofErr w:type="spellEnd"/>
      <w:r w:rsidRPr="00EE7DE9">
        <w:rPr>
          <w:rFonts w:ascii="Arial" w:eastAsia="Calibri" w:hAnsi="Arial" w:cs="Arial"/>
          <w:lang w:eastAsia="en-US"/>
        </w:rPr>
        <w:t xml:space="preserve"> - városi terek jobb elérhetősége és megismerése a Galileo és a közösségi együttműködés segítségével” című H2020 projektjavaslatot benyújtó konzorciumnak és részt vegyen a projektben.</w:t>
      </w:r>
    </w:p>
    <w:p w:rsidR="00843E37" w:rsidRPr="00EE7DE9" w:rsidRDefault="00843E37" w:rsidP="00843E37">
      <w:pPr>
        <w:tabs>
          <w:tab w:val="left" w:pos="1134"/>
        </w:tabs>
        <w:ind w:left="1260" w:hanging="1260"/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Dr. Puskás Tivadar, polgármester</w:t>
      </w:r>
    </w:p>
    <w:p w:rsidR="00843E37" w:rsidRPr="00EE7DE9" w:rsidRDefault="00843E37" w:rsidP="00843E37">
      <w:pPr>
        <w:tabs>
          <w:tab w:val="left" w:pos="1134"/>
        </w:tabs>
        <w:ind w:left="1260" w:hanging="126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Károly, alpolgármester</w:t>
      </w:r>
    </w:p>
    <w:p w:rsidR="00843E37" w:rsidRPr="00EE7DE9" w:rsidRDefault="00843E37" w:rsidP="00843E37">
      <w:pPr>
        <w:tabs>
          <w:tab w:val="left" w:pos="1134"/>
        </w:tabs>
        <w:ind w:left="1260" w:hanging="126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Koczka Tibor, alpolgármester</w:t>
      </w:r>
    </w:p>
    <w:p w:rsidR="00843E37" w:rsidRPr="00EE7DE9" w:rsidRDefault="00843E37" w:rsidP="00843E37">
      <w:pPr>
        <w:tabs>
          <w:tab w:val="left" w:pos="1134"/>
        </w:tabs>
        <w:ind w:left="1260" w:hanging="126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Ákos, jegyző</w:t>
      </w:r>
    </w:p>
    <w:p w:rsidR="00843E37" w:rsidRPr="00EE7DE9" w:rsidRDefault="00843E37" w:rsidP="00843E37">
      <w:pPr>
        <w:tabs>
          <w:tab w:val="left" w:pos="1134"/>
        </w:tabs>
        <w:ind w:left="1260" w:hanging="1260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  <w:u w:val="single"/>
        </w:rPr>
        <w:t>(a végrehajtás előkészítéséért:</w:t>
      </w:r>
      <w:r w:rsidRPr="00EE7DE9">
        <w:rPr>
          <w:rFonts w:ascii="Arial" w:hAnsi="Arial" w:cs="Arial"/>
        </w:rPr>
        <w:t xml:space="preserve"> </w:t>
      </w:r>
    </w:p>
    <w:p w:rsidR="00843E37" w:rsidRPr="00EE7DE9" w:rsidRDefault="00843E37" w:rsidP="00843E37">
      <w:pPr>
        <w:tabs>
          <w:tab w:val="left" w:pos="1134"/>
        </w:tabs>
        <w:ind w:left="1259"/>
        <w:jc w:val="both"/>
        <w:rPr>
          <w:rFonts w:ascii="Arial" w:eastAsia="Calibri" w:hAnsi="Arial" w:cs="Arial"/>
          <w:lang w:eastAsia="en-US"/>
        </w:rPr>
      </w:pPr>
      <w:r w:rsidRPr="00EE7DE9">
        <w:rPr>
          <w:rFonts w:ascii="Arial" w:eastAsia="Calibri" w:hAnsi="Arial" w:cs="Arial"/>
          <w:lang w:eastAsia="en-US"/>
        </w:rPr>
        <w:t>Csapláros Andrea, a Savaria Megyei Hatókörű Városi Múzeum igazgatója,</w:t>
      </w:r>
    </w:p>
    <w:p w:rsidR="00843E37" w:rsidRPr="00EE7DE9" w:rsidRDefault="00843E37" w:rsidP="00843E37">
      <w:pPr>
        <w:tabs>
          <w:tab w:val="left" w:pos="1134"/>
        </w:tabs>
        <w:ind w:left="1259"/>
        <w:jc w:val="both"/>
        <w:rPr>
          <w:rFonts w:ascii="Arial" w:eastAsia="Calibri" w:hAnsi="Arial" w:cs="Arial"/>
          <w:lang w:eastAsia="en-US"/>
        </w:rPr>
      </w:pPr>
      <w:r w:rsidRPr="00EE7DE9">
        <w:rPr>
          <w:rFonts w:ascii="Arial" w:eastAsia="Calibri" w:hAnsi="Arial" w:cs="Arial"/>
          <w:lang w:eastAsia="en-US"/>
        </w:rPr>
        <w:t>Keringer Zsolt, az Informatikai, Minőségügyi és Gondnoksági Kabinet vezetője)</w:t>
      </w:r>
    </w:p>
    <w:p w:rsidR="00843E37" w:rsidRPr="00EE7DE9" w:rsidRDefault="00843E37" w:rsidP="00843E37">
      <w:pPr>
        <w:tabs>
          <w:tab w:val="left" w:pos="1134"/>
        </w:tabs>
        <w:ind w:left="1259"/>
        <w:jc w:val="both"/>
        <w:rPr>
          <w:rFonts w:ascii="Arial" w:eastAsia="Calibri" w:hAnsi="Arial" w:cs="Arial"/>
          <w:lang w:eastAsia="en-US"/>
        </w:rPr>
      </w:pPr>
    </w:p>
    <w:p w:rsidR="00843E37" w:rsidRPr="00EE7DE9" w:rsidRDefault="00843E37" w:rsidP="00843E37">
      <w:pPr>
        <w:tabs>
          <w:tab w:val="left" w:pos="1260"/>
          <w:tab w:val="left" w:pos="1620"/>
        </w:tabs>
        <w:jc w:val="both"/>
        <w:rPr>
          <w:rFonts w:ascii="Arial" w:hAnsi="Arial" w:cs="Arial"/>
          <w:b/>
          <w:bCs/>
          <w:u w:val="single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azonnal</w:t>
      </w:r>
    </w:p>
    <w:p w:rsidR="00843E37" w:rsidRPr="00EE7DE9" w:rsidRDefault="00843E37" w:rsidP="00843E37">
      <w:pPr>
        <w:jc w:val="center"/>
        <w:rPr>
          <w:rFonts w:ascii="Arial" w:hAnsi="Arial" w:cs="Arial"/>
          <w:b/>
          <w:u w:val="single"/>
        </w:rPr>
      </w:pPr>
    </w:p>
    <w:p w:rsidR="00843E37" w:rsidRPr="00EE7DE9" w:rsidRDefault="00843E37" w:rsidP="00843E37">
      <w:pPr>
        <w:jc w:val="center"/>
        <w:rPr>
          <w:rFonts w:ascii="Arial" w:hAnsi="Arial" w:cs="Arial"/>
          <w:b/>
          <w:u w:val="single"/>
        </w:rPr>
      </w:pPr>
    </w:p>
    <w:p w:rsidR="00843E37" w:rsidRPr="00EE7DE9" w:rsidRDefault="00843E37" w:rsidP="00843E37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37"/>
    <w:rsid w:val="002D20A3"/>
    <w:rsid w:val="00426FCA"/>
    <w:rsid w:val="004513E5"/>
    <w:rsid w:val="00526CBF"/>
    <w:rsid w:val="005D4F61"/>
    <w:rsid w:val="00843E37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E1016-2D53-4743-9644-30141B4C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3E3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577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2019-03-20T12:30:00Z</dcterms:created>
  <dcterms:modified xsi:type="dcterms:W3CDTF">2019-03-20T12:30:00Z</dcterms:modified>
</cp:coreProperties>
</file>