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64" w:rsidRPr="00EE7DE9" w:rsidRDefault="00E85164" w:rsidP="00E85164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23/2019.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E85164" w:rsidRPr="00EE7DE9" w:rsidRDefault="00E85164" w:rsidP="00E85164">
      <w:pPr>
        <w:jc w:val="both"/>
        <w:rPr>
          <w:rFonts w:ascii="Arial" w:hAnsi="Arial" w:cs="Arial"/>
        </w:rPr>
      </w:pPr>
    </w:p>
    <w:p w:rsidR="00E85164" w:rsidRPr="00EE7DE9" w:rsidRDefault="00E85164" w:rsidP="00E85164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úgy határoz, hogy Vas Megyei Temetkezési Kft. felügyelő bizottságából 2019. április 1. napjától Kántás Zoltánt visszahívja, helyette Takács Tamást delegálja a felügyelő bizottságba változatlan időre és díjazási feltételekkel.</w:t>
      </w:r>
    </w:p>
    <w:p w:rsidR="00E85164" w:rsidRPr="00EE7DE9" w:rsidRDefault="00E85164" w:rsidP="00E85164">
      <w:pPr>
        <w:jc w:val="both"/>
        <w:rPr>
          <w:rFonts w:ascii="Arial" w:hAnsi="Arial" w:cs="Arial"/>
        </w:rPr>
      </w:pPr>
    </w:p>
    <w:p w:rsidR="00E85164" w:rsidRPr="00EE7DE9" w:rsidRDefault="00E85164" w:rsidP="00E85164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E85164" w:rsidRPr="00EE7DE9" w:rsidRDefault="00E85164" w:rsidP="00E85164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E85164" w:rsidRPr="00EE7DE9" w:rsidRDefault="00E85164" w:rsidP="00E85164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:rsidR="00E85164" w:rsidRPr="00EE7DE9" w:rsidRDefault="00E85164" w:rsidP="00E85164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Lakézi Gábor, a Városüzemeltetési Osztály vezetője</w:t>
      </w:r>
    </w:p>
    <w:p w:rsidR="00E85164" w:rsidRPr="00EE7DE9" w:rsidRDefault="00E85164" w:rsidP="00E85164">
      <w:pPr>
        <w:ind w:left="708" w:firstLine="708"/>
        <w:jc w:val="both"/>
        <w:rPr>
          <w:rFonts w:ascii="Arial" w:hAnsi="Arial" w:cs="Arial"/>
        </w:rPr>
      </w:pPr>
      <w:proofErr w:type="spellStart"/>
      <w:r w:rsidRPr="00EE7DE9">
        <w:rPr>
          <w:rFonts w:ascii="Arial" w:hAnsi="Arial" w:cs="Arial"/>
        </w:rPr>
        <w:t>Kiskós</w:t>
      </w:r>
      <w:proofErr w:type="spellEnd"/>
      <w:r w:rsidRPr="00EE7DE9">
        <w:rPr>
          <w:rFonts w:ascii="Arial" w:hAnsi="Arial" w:cs="Arial"/>
        </w:rPr>
        <w:t xml:space="preserve"> Ferenc, a Vas Megyei Temetkezési Kft. ügyvezetője)</w:t>
      </w:r>
    </w:p>
    <w:p w:rsidR="00E85164" w:rsidRPr="00EE7DE9" w:rsidRDefault="00E85164" w:rsidP="00E85164">
      <w:pPr>
        <w:jc w:val="both"/>
        <w:rPr>
          <w:rFonts w:ascii="Arial" w:hAnsi="Arial" w:cs="Arial"/>
        </w:rPr>
      </w:pPr>
    </w:p>
    <w:p w:rsidR="00E85164" w:rsidRPr="00EE7DE9" w:rsidRDefault="00E85164" w:rsidP="00E85164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:rsidR="00E85164" w:rsidRPr="00EE7DE9" w:rsidRDefault="00E85164" w:rsidP="00E85164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64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E85164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44D7D-C4E4-407F-8C6C-6FC1EDF3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516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439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2019-03-20T12:21:00Z</dcterms:created>
  <dcterms:modified xsi:type="dcterms:W3CDTF">2019-03-20T12:21:00Z</dcterms:modified>
</cp:coreProperties>
</file>