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8B" w:rsidRPr="002E0812" w:rsidRDefault="0020618B" w:rsidP="002061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9/</w:t>
      </w:r>
      <w:r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20618B" w:rsidRDefault="0020618B" w:rsidP="0020618B">
      <w:pPr>
        <w:jc w:val="center"/>
        <w:rPr>
          <w:rFonts w:ascii="Arial" w:hAnsi="Arial" w:cs="Arial"/>
          <w:b/>
          <w:u w:val="single"/>
        </w:rPr>
      </w:pPr>
    </w:p>
    <w:p w:rsidR="0020618B" w:rsidRPr="00A22762" w:rsidRDefault="0020618B" w:rsidP="0020618B">
      <w:pPr>
        <w:jc w:val="both"/>
        <w:rPr>
          <w:rFonts w:ascii="Arial" w:hAnsi="Arial" w:cs="Arial"/>
        </w:rPr>
      </w:pPr>
      <w:r w:rsidRPr="00A22762">
        <w:rPr>
          <w:rFonts w:ascii="Arial" w:hAnsi="Arial" w:cs="Arial"/>
        </w:rPr>
        <w:t>A Közgyűlés utasítja az Önkormányzat kizárólagos tulajdon</w:t>
      </w:r>
      <w:r>
        <w:rPr>
          <w:rFonts w:ascii="Arial" w:hAnsi="Arial" w:cs="Arial"/>
        </w:rPr>
        <w:t>á</w:t>
      </w:r>
      <w:r w:rsidRPr="00A22762">
        <w:rPr>
          <w:rFonts w:ascii="Arial" w:hAnsi="Arial" w:cs="Arial"/>
        </w:rPr>
        <w:t xml:space="preserve">ban lévő gazdasági társaságok és általa fenntartott intézmények vezetőit arra, hogy kampányidőszakban </w:t>
      </w:r>
      <w:r w:rsidRPr="00774FC0">
        <w:rPr>
          <w:rFonts w:ascii="Arial" w:hAnsi="Arial" w:cs="Arial"/>
        </w:rPr>
        <w:t>– vezetői minőségükben eljárva –</w:t>
      </w:r>
      <w:r>
        <w:rPr>
          <w:rFonts w:ascii="Arial" w:hAnsi="Arial" w:cs="Arial"/>
        </w:rPr>
        <w:t xml:space="preserve"> ne </w:t>
      </w:r>
      <w:r w:rsidRPr="00A22762">
        <w:rPr>
          <w:rFonts w:ascii="Arial" w:hAnsi="Arial" w:cs="Arial"/>
        </w:rPr>
        <w:t>folytassanak olyan tevékenységet és ne tanúsítsanak olyan magatartást, amely pártatlan, politikailag semleges tevékenységüket veszélyeztetné, továbbá párt, vagy egyesület, vagy bármely politikai szereplő érdekében közszereplést kampányidőszakban ne vállaljanak.</w:t>
      </w:r>
    </w:p>
    <w:p w:rsidR="0020618B" w:rsidRPr="00A22762" w:rsidRDefault="0020618B" w:rsidP="0020618B">
      <w:pPr>
        <w:jc w:val="both"/>
        <w:rPr>
          <w:rFonts w:ascii="Arial" w:hAnsi="Arial" w:cs="Arial"/>
        </w:rPr>
      </w:pPr>
      <w:r w:rsidRPr="00A22762">
        <w:rPr>
          <w:rFonts w:ascii="Arial" w:hAnsi="Arial" w:cs="Arial"/>
        </w:rPr>
        <w:t>A nem kizárólagos önkormányzati tulajdonban lévő gazdasági társaságok vonatkozásában a Közgyűlés javasolja a legfőbb szervnek, hogy fentiekkel azonos tartalmú utasítást adjon a társaság vezetője részére.</w:t>
      </w:r>
    </w:p>
    <w:p w:rsidR="0020618B" w:rsidRDefault="0020618B" w:rsidP="0020618B">
      <w:pPr>
        <w:rPr>
          <w:rFonts w:ascii="Arial" w:hAnsi="Arial" w:cs="Arial"/>
          <w:b/>
          <w:u w:val="single"/>
        </w:rPr>
      </w:pPr>
    </w:p>
    <w:p w:rsidR="0020618B" w:rsidRDefault="0020618B" w:rsidP="0020618B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20618B" w:rsidRDefault="0020618B" w:rsidP="002061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0618B" w:rsidRPr="0012372F" w:rsidRDefault="0020618B" w:rsidP="0020618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2F">
        <w:rPr>
          <w:rFonts w:ascii="Arial" w:hAnsi="Arial" w:cs="Arial"/>
          <w:u w:val="single"/>
        </w:rPr>
        <w:t xml:space="preserve">(a végrehajtás előkészítéséért: </w:t>
      </w:r>
    </w:p>
    <w:p w:rsidR="0020618B" w:rsidRDefault="0020618B" w:rsidP="0020618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Károlyi Ákos jegyző,</w:t>
      </w:r>
    </w:p>
    <w:p w:rsidR="0020618B" w:rsidRDefault="0020618B" w:rsidP="0020618B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20618B" w:rsidRPr="00322475" w:rsidRDefault="0020618B" w:rsidP="0020618B">
      <w:pPr>
        <w:rPr>
          <w:rFonts w:ascii="Arial" w:hAnsi="Arial" w:cs="Arial"/>
        </w:rPr>
      </w:pPr>
    </w:p>
    <w:p w:rsidR="0020618B" w:rsidRPr="003A3A8C" w:rsidRDefault="0020618B" w:rsidP="0020618B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8B"/>
    <w:rsid w:val="001D6B44"/>
    <w:rsid w:val="0020618B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60FC6-E7A8-4E5B-AB06-49E42BD9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1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2019-03-07T11:22:00Z</dcterms:created>
  <dcterms:modified xsi:type="dcterms:W3CDTF">2019-03-07T11:23:00Z</dcterms:modified>
</cp:coreProperties>
</file>