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6EBE306A" w14:textId="77777777" w:rsidR="00823AED" w:rsidRPr="00704F61" w:rsidRDefault="00823AED" w:rsidP="00823AED">
      <w:pPr>
        <w:jc w:val="center"/>
        <w:rPr>
          <w:rFonts w:cs="Arial"/>
          <w:b/>
          <w:color w:val="000000" w:themeColor="text1"/>
          <w:u w:val="single"/>
        </w:rPr>
      </w:pPr>
      <w:r>
        <w:rPr>
          <w:rFonts w:cs="Arial"/>
          <w:b/>
          <w:color w:val="000000" w:themeColor="text1"/>
          <w:u w:val="single"/>
        </w:rPr>
        <w:t>24</w:t>
      </w:r>
      <w:r w:rsidRPr="00704F61">
        <w:rPr>
          <w:rFonts w:cs="Arial"/>
          <w:b/>
          <w:color w:val="000000" w:themeColor="text1"/>
          <w:u w:val="single"/>
        </w:rPr>
        <w:t>/2019. (II.26.) JTKB számú határozat</w:t>
      </w:r>
    </w:p>
    <w:p w14:paraId="115454D0" w14:textId="77777777" w:rsidR="00823AED" w:rsidRPr="00704F61" w:rsidRDefault="00823AED" w:rsidP="00823AED">
      <w:pPr>
        <w:jc w:val="center"/>
        <w:rPr>
          <w:rFonts w:cs="Arial"/>
          <w:b/>
          <w:color w:val="000000" w:themeColor="text1"/>
          <w:u w:val="single"/>
        </w:rPr>
      </w:pPr>
    </w:p>
    <w:p w14:paraId="6B465E3E" w14:textId="77777777" w:rsidR="00823AED" w:rsidRPr="00704F61" w:rsidRDefault="00823AED" w:rsidP="00823AED">
      <w:pPr>
        <w:pStyle w:val="Default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704F61">
        <w:rPr>
          <w:color w:val="000000" w:themeColor="text1"/>
        </w:rPr>
        <w:t>A Jogi és Társadalmi Kapcsolatok Bizottsága a 2018. évi lejárt határidejű bizottsági határozatok végrehajtásáról szóló tájékoztatót tudomásul veszi.</w:t>
      </w:r>
    </w:p>
    <w:p w14:paraId="059A5096" w14:textId="77777777" w:rsidR="00823AED" w:rsidRPr="00704F61" w:rsidRDefault="00823AED" w:rsidP="00823AED">
      <w:pPr>
        <w:pStyle w:val="Default"/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704F61">
        <w:rPr>
          <w:color w:val="000000" w:themeColor="text1"/>
        </w:rPr>
        <w:t>A Bizottság felkéri a jegyzőt, hogy a folyamatban lévő elszámolások elfogadásáról a Bizottságot a soron következő ülésen tájékoztassa.</w:t>
      </w:r>
    </w:p>
    <w:p w14:paraId="0C1238E0" w14:textId="77777777" w:rsidR="00823AED" w:rsidRPr="00704F61" w:rsidRDefault="00823AED" w:rsidP="00823AED">
      <w:pPr>
        <w:jc w:val="both"/>
        <w:rPr>
          <w:rFonts w:cs="Arial"/>
          <w:color w:val="000000" w:themeColor="text1"/>
        </w:rPr>
      </w:pPr>
    </w:p>
    <w:p w14:paraId="321CAD90" w14:textId="77777777" w:rsidR="00823AED" w:rsidRPr="00704F61" w:rsidRDefault="00823AED" w:rsidP="00823AED">
      <w:pPr>
        <w:jc w:val="both"/>
        <w:rPr>
          <w:rFonts w:cs="Arial"/>
          <w:color w:val="000000" w:themeColor="text1"/>
        </w:rPr>
      </w:pPr>
      <w:r w:rsidRPr="00704F61">
        <w:rPr>
          <w:rFonts w:cs="Arial"/>
          <w:b/>
          <w:color w:val="000000" w:themeColor="text1"/>
          <w:u w:val="single"/>
        </w:rPr>
        <w:t>Felelős:</w:t>
      </w:r>
      <w:r w:rsidRPr="00704F61">
        <w:rPr>
          <w:rFonts w:cs="Arial"/>
          <w:color w:val="000000" w:themeColor="text1"/>
        </w:rPr>
        <w:tab/>
        <w:t>Dr. Takátsné Dr. Tenki Mária, a Bizottság elnöke</w:t>
      </w:r>
    </w:p>
    <w:p w14:paraId="113B2C08" w14:textId="77777777" w:rsidR="00823AED" w:rsidRPr="00704F61" w:rsidRDefault="00823AED" w:rsidP="00823AED">
      <w:pPr>
        <w:ind w:left="708" w:firstLine="708"/>
        <w:jc w:val="both"/>
        <w:rPr>
          <w:rFonts w:cs="Arial"/>
          <w:color w:val="000000" w:themeColor="text1"/>
        </w:rPr>
      </w:pPr>
      <w:r w:rsidRPr="00704F61">
        <w:rPr>
          <w:rFonts w:cs="Arial"/>
          <w:color w:val="000000" w:themeColor="text1"/>
        </w:rPr>
        <w:t>Dr. Károlyi Ákos jegyző</w:t>
      </w:r>
    </w:p>
    <w:p w14:paraId="2614E3A8" w14:textId="77777777" w:rsidR="00823AED" w:rsidRPr="00704F61" w:rsidRDefault="00823AED" w:rsidP="00823AED">
      <w:pPr>
        <w:jc w:val="both"/>
        <w:rPr>
          <w:rFonts w:cs="Arial"/>
          <w:color w:val="000000" w:themeColor="text1"/>
        </w:rPr>
      </w:pPr>
    </w:p>
    <w:p w14:paraId="0A6E7914" w14:textId="77777777" w:rsidR="00823AED" w:rsidRPr="00704F61" w:rsidRDefault="00823AED" w:rsidP="00823AED">
      <w:pPr>
        <w:ind w:left="945" w:hanging="945"/>
        <w:jc w:val="both"/>
        <w:rPr>
          <w:rFonts w:cs="Arial"/>
          <w:color w:val="000000" w:themeColor="text1"/>
        </w:rPr>
      </w:pPr>
      <w:r w:rsidRPr="00704F61">
        <w:rPr>
          <w:rFonts w:cs="Arial"/>
          <w:b/>
          <w:color w:val="000000" w:themeColor="text1"/>
          <w:u w:val="single"/>
        </w:rPr>
        <w:t>Határidő:</w:t>
      </w:r>
      <w:r w:rsidRPr="00704F61">
        <w:rPr>
          <w:rFonts w:cs="Arial"/>
          <w:color w:val="000000" w:themeColor="text1"/>
        </w:rPr>
        <w:tab/>
        <w:t>1. pont: azonnal</w:t>
      </w:r>
    </w:p>
    <w:p w14:paraId="4B27ADF6" w14:textId="77777777" w:rsidR="00823AED" w:rsidRPr="00704F61" w:rsidRDefault="00823AED" w:rsidP="00823AED">
      <w:pPr>
        <w:ind w:left="945" w:hanging="945"/>
        <w:jc w:val="both"/>
        <w:rPr>
          <w:rFonts w:cs="Arial"/>
          <w:color w:val="000000" w:themeColor="text1"/>
        </w:rPr>
      </w:pPr>
      <w:r w:rsidRPr="00704F61">
        <w:rPr>
          <w:rFonts w:cs="Arial"/>
          <w:color w:val="000000" w:themeColor="text1"/>
        </w:rPr>
        <w:tab/>
      </w:r>
      <w:r w:rsidRPr="00704F61">
        <w:rPr>
          <w:rFonts w:cs="Arial"/>
          <w:color w:val="000000" w:themeColor="text1"/>
        </w:rPr>
        <w:tab/>
        <w:t>2. pont: a Bizottság soron következő ülése</w:t>
      </w:r>
    </w:p>
    <w:p w14:paraId="15AC6D4A" w14:textId="77777777" w:rsidR="006216E7" w:rsidRDefault="006216E7" w:rsidP="006216E7">
      <w:pPr>
        <w:tabs>
          <w:tab w:val="center" w:pos="6521"/>
        </w:tabs>
        <w:rPr>
          <w:rFonts w:cs="Arial"/>
          <w:b/>
        </w:rPr>
      </w:pPr>
      <w:bookmarkStart w:id="0" w:name="_GoBack"/>
      <w:bookmarkEnd w:id="0"/>
    </w:p>
    <w:p w14:paraId="18C6646A" w14:textId="77777777" w:rsidR="001514DB" w:rsidRDefault="001514DB" w:rsidP="00787FEB">
      <w:pPr>
        <w:jc w:val="both"/>
        <w:rPr>
          <w:rFonts w:cs="Arial"/>
        </w:rPr>
      </w:pP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E0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23AE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74A130-FB71-42A9-BF75-C495AD77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2019-02-28T08:26:00Z</cp:lastPrinted>
  <dcterms:created xsi:type="dcterms:W3CDTF">2019-02-28T08:27:00Z</dcterms:created>
  <dcterms:modified xsi:type="dcterms:W3CDTF">2019-02-28T08:27:00Z</dcterms:modified>
</cp:coreProperties>
</file>