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4C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9224C" w:rsidRPr="002C21FD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ELŐTERJESZTÉS</w:t>
      </w:r>
    </w:p>
    <w:p w:rsidR="00F9224C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 w:rsidRPr="00A06A21">
        <w:rPr>
          <w:rFonts w:ascii="Arial" w:hAnsi="Arial" w:cs="Arial"/>
          <w:b/>
          <w:bCs/>
        </w:rPr>
        <w:t>Szombathely Megyei Jogú Vá</w:t>
      </w:r>
      <w:r>
        <w:rPr>
          <w:rFonts w:ascii="Arial" w:hAnsi="Arial" w:cs="Arial"/>
          <w:b/>
          <w:bCs/>
        </w:rPr>
        <w:t xml:space="preserve">ros Jogi és Társadalmi Kapcsolatok Bizottsága </w:t>
      </w:r>
    </w:p>
    <w:p w:rsidR="00F9224C" w:rsidRPr="00A06A21" w:rsidRDefault="00AE33E5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872A11">
        <w:rPr>
          <w:rFonts w:ascii="Arial" w:hAnsi="Arial" w:cs="Arial"/>
          <w:b/>
          <w:bCs/>
        </w:rPr>
        <w:t>9</w:t>
      </w:r>
      <w:r w:rsidR="00710414">
        <w:rPr>
          <w:rFonts w:ascii="Arial" w:hAnsi="Arial" w:cs="Arial"/>
          <w:b/>
          <w:bCs/>
        </w:rPr>
        <w:t>. február 26</w:t>
      </w:r>
      <w:r w:rsidR="00F9224C" w:rsidRPr="00A06A21">
        <w:rPr>
          <w:rFonts w:ascii="Arial" w:hAnsi="Arial" w:cs="Arial"/>
          <w:b/>
          <w:bCs/>
        </w:rPr>
        <w:t>-i ülésére</w:t>
      </w:r>
    </w:p>
    <w:p w:rsidR="00F9224C" w:rsidRPr="002C21FD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10414" w:rsidRPr="002B3E6C" w:rsidRDefault="00710414" w:rsidP="0071041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testvérvárosi kapcsolat létesítésére a portugáliai Santiago do Cacém városával</w:t>
      </w:r>
    </w:p>
    <w:p w:rsidR="00F9224C" w:rsidRPr="00456453" w:rsidRDefault="00F9224C" w:rsidP="00F9224C">
      <w:pPr>
        <w:pStyle w:val="Szvegtrzs"/>
        <w:rPr>
          <w:u w:val="single"/>
        </w:rPr>
      </w:pPr>
    </w:p>
    <w:p w:rsidR="00710414" w:rsidRPr="006E3BFD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Santiago do Cacém</w:t>
      </w:r>
      <w:r w:rsidRPr="006E3BFD">
        <w:rPr>
          <w:rFonts w:ascii="Arial" w:hAnsi="Arial" w:cs="Arial"/>
        </w:rPr>
        <w:t xml:space="preserve"> Setúbal kerületben, Alentejo tartományban</w:t>
      </w:r>
      <w:r>
        <w:rPr>
          <w:rFonts w:ascii="Arial" w:hAnsi="Arial" w:cs="Arial"/>
        </w:rPr>
        <w:t xml:space="preserve"> található város</w:t>
      </w:r>
      <w:r w:rsidRPr="006E3BFD">
        <w:rPr>
          <w:rFonts w:ascii="Arial" w:hAnsi="Arial" w:cs="Arial"/>
        </w:rPr>
        <w:t>, kb. 30.000 fő lakossal</w:t>
      </w:r>
      <w:r>
        <w:rPr>
          <w:rFonts w:ascii="Arial" w:hAnsi="Arial" w:cs="Arial"/>
        </w:rPr>
        <w:t xml:space="preserve"> rendelkezik</w:t>
      </w:r>
      <w:r w:rsidRPr="006E3BFD">
        <w:rPr>
          <w:rFonts w:ascii="Arial" w:hAnsi="Arial" w:cs="Arial"/>
        </w:rPr>
        <w:t>. Alentejo tartomány a 3. legerősebb régió Portugáliá</w:t>
      </w:r>
      <w:r>
        <w:rPr>
          <w:rFonts w:ascii="Arial" w:hAnsi="Arial" w:cs="Arial"/>
        </w:rPr>
        <w:t xml:space="preserve">ban. </w:t>
      </w:r>
      <w:r w:rsidRPr="006E3BFD">
        <w:rPr>
          <w:rFonts w:ascii="Arial" w:hAnsi="Arial" w:cs="Arial"/>
        </w:rPr>
        <w:t>Mezőgazdasága jelentős, de iparral is foglalkoznak, főként a halászat dominál.</w:t>
      </w:r>
      <w:r>
        <w:rPr>
          <w:rFonts w:ascii="Arial" w:hAnsi="Arial" w:cs="Arial"/>
        </w:rPr>
        <w:t xml:space="preserve"> </w:t>
      </w:r>
      <w:r w:rsidRPr="006E3BFD">
        <w:rPr>
          <w:rFonts w:ascii="Arial" w:hAnsi="Arial" w:cs="Arial"/>
        </w:rPr>
        <w:t xml:space="preserve">Polgármestere 2017. október 1. óta Álvaro Beijinha. </w:t>
      </w:r>
    </w:p>
    <w:p w:rsidR="00710414" w:rsidRPr="006E3BFD" w:rsidRDefault="00710414" w:rsidP="00710414">
      <w:pPr>
        <w:jc w:val="both"/>
        <w:rPr>
          <w:rFonts w:ascii="Arial" w:hAnsi="Arial" w:cs="Arial"/>
        </w:rPr>
      </w:pPr>
    </w:p>
    <w:p w:rsidR="00710414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Santiago do Cacém város delegációja 2018 tavaszán járt a Parlamentben, ahol találkozott Dr. Hende Csaba úrral, az Országgyűlés alelnökével. A portugál küldöttség sajtótájékoztatót tartott a Terras sem Sombra fesztiválról, amelynek </w:t>
      </w:r>
      <w:r w:rsidRPr="003F5350">
        <w:rPr>
          <w:rFonts w:ascii="Arial" w:hAnsi="Arial" w:cs="Arial"/>
          <w:bCs/>
        </w:rPr>
        <w:t>2018. évi díszvendége Magyarország</w:t>
      </w:r>
      <w:r>
        <w:rPr>
          <w:rFonts w:ascii="Arial" w:hAnsi="Arial" w:cs="Arial"/>
          <w:bCs/>
        </w:rPr>
        <w:t xml:space="preserve"> volt. </w:t>
      </w:r>
      <w:r w:rsidRPr="003F5350">
        <w:rPr>
          <w:rFonts w:ascii="Arial" w:hAnsi="Arial" w:cs="Arial"/>
          <w:bCs/>
        </w:rPr>
        <w:t>A Terras sem Sombra (Árnyék nélküli földek) fesztivál 14 év</w:t>
      </w:r>
      <w:r>
        <w:rPr>
          <w:rFonts w:ascii="Arial" w:hAnsi="Arial" w:cs="Arial"/>
          <w:bCs/>
        </w:rPr>
        <w:t>es múltra</w:t>
      </w:r>
      <w:r w:rsidRPr="003F5350">
        <w:rPr>
          <w:rFonts w:ascii="Arial" w:hAnsi="Arial" w:cs="Arial"/>
          <w:bCs/>
        </w:rPr>
        <w:t xml:space="preserve"> tekint vissza Alentejóban, Portugália legnagyobb tartományában. A fesztivál témája a zene mellett a műemlékvédelem és a természeti értékek védelme. A </w:t>
      </w:r>
      <w:r>
        <w:rPr>
          <w:rFonts w:ascii="Arial" w:hAnsi="Arial" w:cs="Arial"/>
          <w:bCs/>
        </w:rPr>
        <w:t>hat</w:t>
      </w:r>
      <w:r w:rsidRPr="003F5350">
        <w:rPr>
          <w:rFonts w:ascii="Arial" w:hAnsi="Arial" w:cs="Arial"/>
          <w:bCs/>
        </w:rPr>
        <w:t xml:space="preserve"> hónapig tartó eseménysorozat fővédnök</w:t>
      </w:r>
      <w:r>
        <w:rPr>
          <w:rFonts w:ascii="Arial" w:hAnsi="Arial" w:cs="Arial"/>
          <w:bCs/>
        </w:rPr>
        <w:t>e a portugál köztársasági elnök.</w:t>
      </w:r>
      <w:r w:rsidRPr="003F5350">
        <w:rPr>
          <w:rFonts w:ascii="Arial" w:hAnsi="Arial" w:cs="Arial"/>
          <w:bCs/>
        </w:rPr>
        <w:t xml:space="preserve"> A magyar fellépők Alentejo ta</w:t>
      </w:r>
      <w:r>
        <w:rPr>
          <w:rFonts w:ascii="Arial" w:hAnsi="Arial" w:cs="Arial"/>
          <w:bCs/>
        </w:rPr>
        <w:t>rtomány műemlék templomaiban adtak hangversenyt</w:t>
      </w:r>
      <w:r w:rsidRPr="003F5350">
        <w:rPr>
          <w:rFonts w:ascii="Arial" w:hAnsi="Arial" w:cs="Arial"/>
          <w:bCs/>
        </w:rPr>
        <w:t>.</w:t>
      </w:r>
      <w:r w:rsidRPr="003F5350">
        <w:rPr>
          <w:rFonts w:ascii="Arial" w:hAnsi="Arial" w:cs="Arial"/>
        </w:rPr>
        <w:t> A jelentős hagyományokkal bíró rendezvény szakmai partnere a Liszt Ferenc Zeneművészeti Egyetem</w:t>
      </w:r>
      <w:r>
        <w:rPr>
          <w:rFonts w:ascii="Arial" w:hAnsi="Arial" w:cs="Arial"/>
        </w:rPr>
        <w:t xml:space="preserve"> volt</w:t>
      </w:r>
      <w:r w:rsidRPr="003F53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rendezvény zárókoncertjének helyszínéül Santiago do Cacém városát választották.</w:t>
      </w:r>
    </w:p>
    <w:p w:rsidR="00710414" w:rsidRDefault="00710414" w:rsidP="00710414">
      <w:pPr>
        <w:jc w:val="both"/>
        <w:rPr>
          <w:rFonts w:ascii="Arial" w:hAnsi="Arial" w:cs="Arial"/>
        </w:rPr>
      </w:pPr>
    </w:p>
    <w:p w:rsidR="00710414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őexc. Breuer Klára asszony, Magyarország lisszaboni nagykövete levélben megkereste Szombathely Megyei Jogú Város Önkormányzatát, hogy hivatalos delegációját meghívja a rendezvényre. Nagykövet asszony megkeresésében kifejtette, hogy a zárókoncert helyszíne, Santiago do Cacém városa jelentős római hagyatékkal bír, amely alapján szeretnének elsődlegesen szakmai kapcsolatba lépni Szombathely városával. A portugál település továbbá az ott működő Portugál-Magyar Együttműködési Egyesület vezetőjének, Miguel de Pape úr portugál családtagjainak is a lakhelye egyben, aki nagyon szorgalmazza a testvérvárosi kapcsolat létrehozását. A magyar gyökerekkel rendelkező elnök munkásságáért a Magyar Érdemrend Tisztikeresztje elismerésben részesült. </w:t>
      </w:r>
    </w:p>
    <w:p w:rsidR="00710414" w:rsidRDefault="00710414" w:rsidP="00710414">
      <w:pPr>
        <w:jc w:val="both"/>
        <w:rPr>
          <w:rFonts w:ascii="Arial" w:hAnsi="Arial" w:cs="Arial"/>
        </w:rPr>
      </w:pPr>
    </w:p>
    <w:p w:rsidR="00710414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Nagykövet asszony meghívása alapján Szombathely városát Illés Károly alpolgármester úr és Lendvai Ferenc tanácsnok úr, valamint Csapláros Andrea asszony, a Savaria Megyei Hatókörű Városi Múzeum igazgatója képviselte a 2018. június 29-július 2. között megrendezett eseményen. Portugáliai tartózkodása során a küldöttség megbeszélést </w:t>
      </w:r>
      <w:r>
        <w:rPr>
          <w:rFonts w:ascii="Arial" w:hAnsi="Arial" w:cs="Arial"/>
        </w:rPr>
        <w:lastRenderedPageBreak/>
        <w:t>folytatott őexc. Breuer Klára nagykövet asszonnyal és Kaizinger Tibor konzul úrral, valamint Miguel de Pape úrral, a Portugál-Magyar Együttműködési Egyesület vezetőjével. Városunk képviselőit a Városházán fogadta Álvaro Beijinha polgármester úr és delegációja, ahol a két város kölcsönös bemutatkozására került sor, valamint felvetették egy esetleges testvérvárosi kapcsolat kialakítására vonatkozó elképzeléseiket. A Miróbriga nevű, római kori városnál tett látogatás folyamán Csapláros Andrea igazgató asszony felvette a kapcsolatot a régészeti központ igazgatójával további együttműködés kialakítása érdekében.</w:t>
      </w:r>
    </w:p>
    <w:p w:rsidR="00710414" w:rsidRDefault="00710414" w:rsidP="00710414">
      <w:pPr>
        <w:jc w:val="both"/>
        <w:rPr>
          <w:rFonts w:ascii="Arial" w:hAnsi="Arial" w:cs="Arial"/>
        </w:rPr>
      </w:pPr>
    </w:p>
    <w:p w:rsidR="00710414" w:rsidRDefault="00710414" w:rsidP="00710414">
      <w:pPr>
        <w:jc w:val="both"/>
      </w:pPr>
      <w:r>
        <w:rPr>
          <w:rFonts w:ascii="Arial" w:hAnsi="Arial" w:cs="Arial"/>
        </w:rPr>
        <w:t xml:space="preserve">Santiago do Cacém polgármestere, alpolgármestere, a Közgyűlés elnöke, a Polgármesteri Kabinet vezetője, valamint </w:t>
      </w:r>
      <w:r w:rsidRPr="00313E6C">
        <w:rPr>
          <w:rFonts w:ascii="Arial" w:hAnsi="Arial" w:cs="Arial"/>
        </w:rPr>
        <w:t>Alentejo Regionális Kulturális Igazgatóságának képviselője</w:t>
      </w:r>
      <w:r>
        <w:rPr>
          <w:rFonts w:ascii="Arial" w:hAnsi="Arial" w:cs="Arial"/>
        </w:rPr>
        <w:t xml:space="preserve"> 2018 augusztusában járt Szombathelyen, a XIX. Savaria Történelmi Karnevál alkalmából. Vendégeinket a kiutazó városi delegáció tagjaival külön találkozó keretében fogadtam, ahol megtárgyaltuk a lehetséges együttműködési területeket. Elsőként a két város közös római múltja a kapcsolódási pont, amely szakmai együttműködés alapja lehet. Ez a továbbiakban kiegészülhet kulturális, sport és gazdasági partnerséggel. </w:t>
      </w:r>
    </w:p>
    <w:p w:rsidR="00710414" w:rsidRDefault="00710414" w:rsidP="00710414">
      <w:pPr>
        <w:jc w:val="both"/>
        <w:rPr>
          <w:rFonts w:ascii="Arial" w:hAnsi="Arial" w:cs="Arial"/>
        </w:rPr>
      </w:pPr>
    </w:p>
    <w:p w:rsidR="00710414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személyes találkozót követően a két város egyeztette a testvérvárosi megállapodás tartalmát, amely az előterjesztés mellékletét képezi. </w:t>
      </w:r>
    </w:p>
    <w:p w:rsidR="00710414" w:rsidRPr="008C6E11" w:rsidRDefault="00710414" w:rsidP="00710414">
      <w:pPr>
        <w:pStyle w:val="NormlWeb"/>
        <w:jc w:val="both"/>
        <w:rPr>
          <w:rFonts w:ascii="Arial" w:hAnsi="Arial" w:cs="Arial"/>
        </w:rPr>
      </w:pPr>
      <w:r w:rsidRPr="008C6E11">
        <w:rPr>
          <w:rFonts w:ascii="Arial" w:hAnsi="Arial" w:cs="Arial"/>
        </w:rPr>
        <w:t xml:space="preserve">A fentiek alapján kérem a Tisztelt </w:t>
      </w:r>
      <w:r>
        <w:rPr>
          <w:rFonts w:ascii="Arial" w:hAnsi="Arial" w:cs="Arial"/>
        </w:rPr>
        <w:t>Bizottságot</w:t>
      </w:r>
      <w:r w:rsidR="00897DC7">
        <w:rPr>
          <w:rFonts w:ascii="Arial" w:hAnsi="Arial" w:cs="Arial"/>
        </w:rPr>
        <w:t>, hogy a</w:t>
      </w:r>
      <w:r w:rsidRPr="008C6E11">
        <w:rPr>
          <w:rFonts w:ascii="Arial" w:hAnsi="Arial" w:cs="Arial"/>
        </w:rPr>
        <w:t xml:space="preserve"> testvérvárosi szerződés </w:t>
      </w:r>
      <w:r w:rsidR="00897DC7">
        <w:rPr>
          <w:rFonts w:ascii="Arial" w:hAnsi="Arial" w:cs="Arial"/>
        </w:rPr>
        <w:t>megkötését támogatni</w:t>
      </w:r>
      <w:r w:rsidRPr="008C6E11">
        <w:rPr>
          <w:rFonts w:ascii="Arial" w:hAnsi="Arial" w:cs="Arial"/>
        </w:rPr>
        <w:t xml:space="preserve"> szíveskedjék!</w:t>
      </w:r>
    </w:p>
    <w:p w:rsidR="00710414" w:rsidRPr="002B3E6C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2019. február „…..”</w:t>
      </w:r>
    </w:p>
    <w:p w:rsidR="00F9224C" w:rsidRDefault="00F9224C" w:rsidP="00F9224C">
      <w:pPr>
        <w:jc w:val="both"/>
        <w:rPr>
          <w:rFonts w:ascii="Arial" w:hAnsi="Arial" w:cs="Arial"/>
          <w:b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884CBB" w:rsidP="004B5C1B">
      <w:pPr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F9224C" w:rsidRPr="002C21FD">
        <w:rPr>
          <w:rFonts w:ascii="Arial" w:hAnsi="Arial" w:cs="Arial"/>
          <w:b/>
          <w:bCs/>
        </w:rPr>
        <w:t>(: Dr. Puskás Tivadar :)</w:t>
      </w: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Pr="00DE35B9" w:rsidRDefault="00F9224C" w:rsidP="00F9224C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HATÁROZATI JAVASLAT</w:t>
      </w: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……./201</w:t>
      </w:r>
      <w:r w:rsidR="00710414">
        <w:rPr>
          <w:rFonts w:ascii="Arial" w:hAnsi="Arial" w:cs="Arial"/>
          <w:b/>
          <w:bCs/>
          <w:u w:val="single"/>
        </w:rPr>
        <w:t xml:space="preserve">9. </w:t>
      </w:r>
      <w:r w:rsidR="00884CBB">
        <w:rPr>
          <w:rFonts w:ascii="Arial" w:hAnsi="Arial" w:cs="Arial"/>
          <w:b/>
          <w:bCs/>
          <w:u w:val="single"/>
        </w:rPr>
        <w:t>(</w:t>
      </w:r>
      <w:r w:rsidR="00710414">
        <w:rPr>
          <w:rFonts w:ascii="Arial" w:hAnsi="Arial" w:cs="Arial"/>
          <w:b/>
          <w:bCs/>
          <w:u w:val="single"/>
        </w:rPr>
        <w:t>II. 26</w:t>
      </w:r>
      <w:r>
        <w:rPr>
          <w:rFonts w:ascii="Arial" w:hAnsi="Arial" w:cs="Arial"/>
          <w:b/>
          <w:bCs/>
          <w:u w:val="single"/>
        </w:rPr>
        <w:t>.) JTKB</w:t>
      </w:r>
      <w:r w:rsidRPr="002C21FD">
        <w:rPr>
          <w:rFonts w:ascii="Arial" w:hAnsi="Arial" w:cs="Arial"/>
          <w:b/>
          <w:bCs/>
          <w:u w:val="single"/>
        </w:rPr>
        <w:t>. sz. határozat</w:t>
      </w:r>
    </w:p>
    <w:p w:rsidR="00F9224C" w:rsidRPr="002C21FD" w:rsidRDefault="00F9224C" w:rsidP="00F9224C">
      <w:pPr>
        <w:jc w:val="center"/>
        <w:rPr>
          <w:rFonts w:ascii="Arial" w:hAnsi="Arial" w:cs="Arial"/>
        </w:rPr>
      </w:pPr>
    </w:p>
    <w:p w:rsidR="00F9224C" w:rsidRPr="002C21FD" w:rsidRDefault="00F9224C" w:rsidP="00F9224C">
      <w:pPr>
        <w:jc w:val="center"/>
        <w:rPr>
          <w:rFonts w:ascii="Arial" w:hAnsi="Arial" w:cs="Arial"/>
        </w:rPr>
      </w:pPr>
    </w:p>
    <w:p w:rsidR="00710414" w:rsidRPr="00897DC7" w:rsidRDefault="00710414" w:rsidP="00897DC7">
      <w:pPr>
        <w:jc w:val="both"/>
        <w:rPr>
          <w:rFonts w:ascii="Arial" w:hAnsi="Arial" w:cs="Arial"/>
        </w:rPr>
      </w:pPr>
      <w:r w:rsidRPr="00897DC7">
        <w:rPr>
          <w:rFonts w:ascii="Arial" w:hAnsi="Arial" w:cs="Arial"/>
        </w:rPr>
        <w:t>Szombathely Megyei Jogú Város Jogi és Társadalmi Kapcsolatok Bizottsága</w:t>
      </w:r>
      <w:r w:rsidR="00897DC7" w:rsidRPr="00897DC7">
        <w:rPr>
          <w:rFonts w:ascii="Arial" w:hAnsi="Arial" w:cs="Arial"/>
        </w:rPr>
        <w:t xml:space="preserve"> </w:t>
      </w:r>
      <w:r w:rsidR="00884CBB">
        <w:rPr>
          <w:rFonts w:ascii="Arial" w:hAnsi="Arial" w:cs="Arial"/>
        </w:rPr>
        <w:t>javasolja a Közgyűlésnek</w:t>
      </w:r>
      <w:r w:rsidRPr="00897DC7">
        <w:rPr>
          <w:rFonts w:ascii="Arial" w:hAnsi="Arial" w:cs="Arial"/>
        </w:rPr>
        <w:t>, hogy</w:t>
      </w:r>
      <w:r w:rsidR="00897DC7" w:rsidRPr="00897DC7">
        <w:rPr>
          <w:rFonts w:ascii="Arial" w:hAnsi="Arial" w:cs="Arial"/>
        </w:rPr>
        <w:t xml:space="preserve"> Szombathely Megyei Jogú Város Önkormányzata</w:t>
      </w:r>
      <w:r w:rsidRPr="00897DC7">
        <w:rPr>
          <w:rFonts w:ascii="Arial" w:hAnsi="Arial" w:cs="Arial"/>
        </w:rPr>
        <w:t xml:space="preserve"> a portugáliai Santiago do Cacém város </w:t>
      </w:r>
      <w:r w:rsidR="00884CBB">
        <w:rPr>
          <w:rFonts w:ascii="Arial" w:hAnsi="Arial" w:cs="Arial"/>
        </w:rPr>
        <w:t>Ö</w:t>
      </w:r>
      <w:r w:rsidRPr="00897DC7">
        <w:rPr>
          <w:rFonts w:ascii="Arial" w:hAnsi="Arial" w:cs="Arial"/>
        </w:rPr>
        <w:t xml:space="preserve">nkormányzatával </w:t>
      </w:r>
      <w:r w:rsidR="00884CBB">
        <w:rPr>
          <w:rFonts w:ascii="Arial" w:hAnsi="Arial" w:cs="Arial"/>
        </w:rPr>
        <w:t xml:space="preserve">– az előterjesztés mellékletében foglaltak szerint - </w:t>
      </w:r>
      <w:r w:rsidRPr="00897DC7">
        <w:rPr>
          <w:rFonts w:ascii="Arial" w:hAnsi="Arial" w:cs="Arial"/>
        </w:rPr>
        <w:t>test</w:t>
      </w:r>
      <w:r w:rsidR="00897DC7" w:rsidRPr="00897DC7">
        <w:rPr>
          <w:rFonts w:ascii="Arial" w:hAnsi="Arial" w:cs="Arial"/>
        </w:rPr>
        <w:t>vérvárosi szerződést kössön</w:t>
      </w:r>
      <w:r w:rsidRPr="00897DC7">
        <w:rPr>
          <w:rFonts w:ascii="Arial" w:hAnsi="Arial" w:cs="Arial"/>
        </w:rPr>
        <w:t>.</w:t>
      </w:r>
    </w:p>
    <w:p w:rsidR="00710414" w:rsidRDefault="00710414" w:rsidP="00710414">
      <w:pPr>
        <w:jc w:val="both"/>
        <w:rPr>
          <w:rFonts w:ascii="Arial" w:hAnsi="Arial" w:cs="Arial"/>
        </w:rPr>
      </w:pPr>
    </w:p>
    <w:p w:rsidR="00710414" w:rsidRPr="002B3E6C" w:rsidRDefault="00710414" w:rsidP="00710414">
      <w:pPr>
        <w:jc w:val="both"/>
        <w:rPr>
          <w:rFonts w:ascii="Arial" w:hAnsi="Arial" w:cs="Arial"/>
        </w:rPr>
      </w:pPr>
    </w:p>
    <w:p w:rsidR="00710414" w:rsidRDefault="00710414" w:rsidP="00710414">
      <w:pPr>
        <w:jc w:val="both"/>
        <w:rPr>
          <w:rFonts w:ascii="Arial" w:hAnsi="Arial" w:cs="Arial"/>
        </w:rPr>
      </w:pPr>
      <w:r w:rsidRPr="002B3E6C">
        <w:rPr>
          <w:rFonts w:ascii="Arial" w:hAnsi="Arial" w:cs="Arial"/>
          <w:b/>
          <w:u w:val="single"/>
        </w:rPr>
        <w:t>Felelős:</w:t>
      </w:r>
      <w:r w:rsidRPr="002B3E6C">
        <w:rPr>
          <w:rFonts w:ascii="Arial" w:hAnsi="Arial" w:cs="Arial"/>
        </w:rPr>
        <w:tab/>
        <w:t>Dr. Puskás Tivadar, polgármester</w:t>
      </w:r>
    </w:p>
    <w:p w:rsidR="00884CBB" w:rsidRPr="00884CBB" w:rsidRDefault="00884CBB" w:rsidP="0071041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4CBB">
        <w:rPr>
          <w:rFonts w:ascii="Arial" w:hAnsi="Arial" w:cs="Arial"/>
          <w:b/>
          <w:u w:val="single"/>
        </w:rPr>
        <w:t>A végrehajtás előkészítéséért:</w:t>
      </w:r>
    </w:p>
    <w:p w:rsidR="00710414" w:rsidRPr="002B3E6C" w:rsidRDefault="00710414" w:rsidP="00710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(Dr. Telek Miklós, a Polgármesteri Kabinet</w:t>
      </w:r>
      <w:r w:rsidRPr="002B3E6C">
        <w:rPr>
          <w:rFonts w:ascii="Arial" w:hAnsi="Arial" w:cs="Arial"/>
        </w:rPr>
        <w:t xml:space="preserve"> vezetője)</w:t>
      </w:r>
    </w:p>
    <w:p w:rsidR="00710414" w:rsidRPr="002B3E6C" w:rsidRDefault="00710414" w:rsidP="00710414">
      <w:pPr>
        <w:jc w:val="both"/>
        <w:rPr>
          <w:rFonts w:ascii="Arial" w:hAnsi="Arial" w:cs="Arial"/>
        </w:rPr>
      </w:pPr>
    </w:p>
    <w:p w:rsidR="00710414" w:rsidRPr="007C40AF" w:rsidRDefault="00710414" w:rsidP="00710414">
      <w:pPr>
        <w:jc w:val="both"/>
        <w:rPr>
          <w:rFonts w:ascii="Arial" w:hAnsi="Arial" w:cs="Arial"/>
        </w:rPr>
      </w:pPr>
      <w:r w:rsidRPr="002B3E6C">
        <w:rPr>
          <w:rFonts w:ascii="Arial" w:hAnsi="Arial" w:cs="Arial"/>
          <w:b/>
          <w:u w:val="single"/>
        </w:rPr>
        <w:t>Határidő:</w:t>
      </w:r>
      <w:r w:rsidRPr="002B3E6C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4C" w:rsidRDefault="00F9224C">
      <w:r>
        <w:separator/>
      </w:r>
    </w:p>
  </w:endnote>
  <w:endnote w:type="continuationSeparator" w:id="0">
    <w:p w:rsidR="00F9224C" w:rsidRDefault="00F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922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D1C6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C45C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C45C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4C" w:rsidRDefault="00F9224C">
      <w:r>
        <w:separator/>
      </w:r>
    </w:p>
  </w:footnote>
  <w:footnote w:type="continuationSeparator" w:id="0">
    <w:p w:rsidR="00F9224C" w:rsidRDefault="00F9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F9224C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211"/>
    <w:multiLevelType w:val="hybridMultilevel"/>
    <w:tmpl w:val="96ACD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037CA"/>
    <w:multiLevelType w:val="hybridMultilevel"/>
    <w:tmpl w:val="24E24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A046C"/>
    <w:multiLevelType w:val="hybridMultilevel"/>
    <w:tmpl w:val="3D066D5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6C6F84"/>
    <w:multiLevelType w:val="hybridMultilevel"/>
    <w:tmpl w:val="BE3C91D2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B2DBB"/>
    <w:multiLevelType w:val="hybridMultilevel"/>
    <w:tmpl w:val="59E04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C243C"/>
    <w:multiLevelType w:val="hybridMultilevel"/>
    <w:tmpl w:val="AB7AF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1600E5"/>
    <w:multiLevelType w:val="hybridMultilevel"/>
    <w:tmpl w:val="7BBC6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C"/>
    <w:rsid w:val="00015882"/>
    <w:rsid w:val="00047976"/>
    <w:rsid w:val="000566AD"/>
    <w:rsid w:val="00062421"/>
    <w:rsid w:val="000D5554"/>
    <w:rsid w:val="0011685F"/>
    <w:rsid w:val="00132161"/>
    <w:rsid w:val="001A4648"/>
    <w:rsid w:val="001B0A35"/>
    <w:rsid w:val="001C1AB0"/>
    <w:rsid w:val="001F74CE"/>
    <w:rsid w:val="00213A71"/>
    <w:rsid w:val="00227C1D"/>
    <w:rsid w:val="00282EBB"/>
    <w:rsid w:val="002B4AFE"/>
    <w:rsid w:val="00325973"/>
    <w:rsid w:val="0032649B"/>
    <w:rsid w:val="00326C07"/>
    <w:rsid w:val="0034130E"/>
    <w:rsid w:val="00354225"/>
    <w:rsid w:val="00356256"/>
    <w:rsid w:val="00387E79"/>
    <w:rsid w:val="003A2164"/>
    <w:rsid w:val="004361CD"/>
    <w:rsid w:val="00471559"/>
    <w:rsid w:val="004B5C1B"/>
    <w:rsid w:val="0053085E"/>
    <w:rsid w:val="00562BE7"/>
    <w:rsid w:val="00575B1D"/>
    <w:rsid w:val="005C2C6C"/>
    <w:rsid w:val="005D4E91"/>
    <w:rsid w:val="005F19FE"/>
    <w:rsid w:val="00657B33"/>
    <w:rsid w:val="0066034C"/>
    <w:rsid w:val="00673677"/>
    <w:rsid w:val="006742CB"/>
    <w:rsid w:val="00686602"/>
    <w:rsid w:val="006A0E44"/>
    <w:rsid w:val="006A73A5"/>
    <w:rsid w:val="006B5218"/>
    <w:rsid w:val="00710414"/>
    <w:rsid w:val="007326FF"/>
    <w:rsid w:val="00786211"/>
    <w:rsid w:val="007A0C6A"/>
    <w:rsid w:val="007A1A01"/>
    <w:rsid w:val="007B2FF9"/>
    <w:rsid w:val="007C40AF"/>
    <w:rsid w:val="007F2F31"/>
    <w:rsid w:val="008359F6"/>
    <w:rsid w:val="008379BB"/>
    <w:rsid w:val="00857940"/>
    <w:rsid w:val="00865A8F"/>
    <w:rsid w:val="008728D0"/>
    <w:rsid w:val="00872A11"/>
    <w:rsid w:val="00884CBB"/>
    <w:rsid w:val="00897DC7"/>
    <w:rsid w:val="008C068A"/>
    <w:rsid w:val="008C4D8C"/>
    <w:rsid w:val="00922A32"/>
    <w:rsid w:val="009348EA"/>
    <w:rsid w:val="00957B20"/>
    <w:rsid w:val="0096279B"/>
    <w:rsid w:val="00974693"/>
    <w:rsid w:val="00981BE2"/>
    <w:rsid w:val="009B13EB"/>
    <w:rsid w:val="009B5040"/>
    <w:rsid w:val="009E4B3B"/>
    <w:rsid w:val="009F2430"/>
    <w:rsid w:val="00A2347A"/>
    <w:rsid w:val="00A47495"/>
    <w:rsid w:val="00A57505"/>
    <w:rsid w:val="00A7633E"/>
    <w:rsid w:val="00A94C8B"/>
    <w:rsid w:val="00AB7B31"/>
    <w:rsid w:val="00AD08CD"/>
    <w:rsid w:val="00AD5333"/>
    <w:rsid w:val="00AE33E5"/>
    <w:rsid w:val="00B103B4"/>
    <w:rsid w:val="00B21220"/>
    <w:rsid w:val="00B225F3"/>
    <w:rsid w:val="00B35303"/>
    <w:rsid w:val="00B41EDB"/>
    <w:rsid w:val="00B610E8"/>
    <w:rsid w:val="00B84D21"/>
    <w:rsid w:val="00BC46F6"/>
    <w:rsid w:val="00BE370B"/>
    <w:rsid w:val="00BE614A"/>
    <w:rsid w:val="00C01615"/>
    <w:rsid w:val="00C2543E"/>
    <w:rsid w:val="00C5086E"/>
    <w:rsid w:val="00C91FE2"/>
    <w:rsid w:val="00D0106A"/>
    <w:rsid w:val="00D058B7"/>
    <w:rsid w:val="00D07767"/>
    <w:rsid w:val="00D2510D"/>
    <w:rsid w:val="00D54DF8"/>
    <w:rsid w:val="00D713B0"/>
    <w:rsid w:val="00D9645F"/>
    <w:rsid w:val="00DA14B3"/>
    <w:rsid w:val="00DC45C5"/>
    <w:rsid w:val="00DD414B"/>
    <w:rsid w:val="00DD7994"/>
    <w:rsid w:val="00DE5309"/>
    <w:rsid w:val="00E00382"/>
    <w:rsid w:val="00E01554"/>
    <w:rsid w:val="00E05BAB"/>
    <w:rsid w:val="00E066A2"/>
    <w:rsid w:val="00E10CB6"/>
    <w:rsid w:val="00E40FFC"/>
    <w:rsid w:val="00E64A65"/>
    <w:rsid w:val="00E82F69"/>
    <w:rsid w:val="00E950D2"/>
    <w:rsid w:val="00EC7C11"/>
    <w:rsid w:val="00F134E1"/>
    <w:rsid w:val="00F13CDE"/>
    <w:rsid w:val="00F35B0F"/>
    <w:rsid w:val="00F47EF8"/>
    <w:rsid w:val="00F50E97"/>
    <w:rsid w:val="00F5288D"/>
    <w:rsid w:val="00F772B4"/>
    <w:rsid w:val="00F8762B"/>
    <w:rsid w:val="00F9224C"/>
    <w:rsid w:val="00FC1F63"/>
    <w:rsid w:val="00FD2C3A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F4E07C1-C277-4D49-9AE8-D6CBA3C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24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F9224C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F9224C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F9224C"/>
    <w:rPr>
      <w:b/>
      <w:bCs/>
    </w:rPr>
  </w:style>
  <w:style w:type="paragraph" w:styleId="Listaszerbekezds">
    <w:name w:val="List Paragraph"/>
    <w:basedOn w:val="Norml"/>
    <w:uiPriority w:val="34"/>
    <w:qFormat/>
    <w:rsid w:val="00F9224C"/>
    <w:pPr>
      <w:ind w:left="720"/>
      <w:contextualSpacing/>
    </w:pPr>
  </w:style>
  <w:style w:type="paragraph" w:styleId="NormlWeb">
    <w:name w:val="Normal (Web)"/>
    <w:basedOn w:val="Norml"/>
    <w:rsid w:val="007104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3919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Iváncsics Lívia</cp:lastModifiedBy>
  <cp:revision>2</cp:revision>
  <cp:lastPrinted>2018-11-26T14:41:00Z</cp:lastPrinted>
  <dcterms:created xsi:type="dcterms:W3CDTF">2019-02-19T10:19:00Z</dcterms:created>
  <dcterms:modified xsi:type="dcterms:W3CDTF">2019-02-19T10:19:00Z</dcterms:modified>
</cp:coreProperties>
</file>