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372B1" w14:textId="77777777" w:rsidR="00F57BAB" w:rsidRPr="009E2DB8" w:rsidRDefault="00F57BAB" w:rsidP="00F57BAB">
      <w:pPr>
        <w:jc w:val="center"/>
        <w:rPr>
          <w:rFonts w:ascii="Arial" w:hAnsi="Arial" w:cs="Arial"/>
          <w:b/>
          <w:u w:val="single"/>
        </w:rPr>
      </w:pPr>
      <w:r w:rsidRPr="009E2DB8">
        <w:rPr>
          <w:rFonts w:ascii="Arial" w:hAnsi="Arial" w:cs="Arial"/>
          <w:b/>
          <w:u w:val="single"/>
        </w:rPr>
        <w:t>ELŐTERJESZTÉS</w:t>
      </w:r>
    </w:p>
    <w:p w14:paraId="4BD3AB45" w14:textId="77777777" w:rsidR="00F57BAB" w:rsidRPr="009E2DB8" w:rsidRDefault="00F57BAB" w:rsidP="00F57BAB">
      <w:pPr>
        <w:spacing w:after="120"/>
        <w:jc w:val="center"/>
        <w:rPr>
          <w:rFonts w:ascii="Arial" w:hAnsi="Arial" w:cs="Arial"/>
          <w:b/>
        </w:rPr>
      </w:pPr>
    </w:p>
    <w:p w14:paraId="125E4E09" w14:textId="0BF3B302" w:rsidR="00F57BAB" w:rsidRPr="009E2DB8" w:rsidRDefault="00F57BAB" w:rsidP="00F57BAB">
      <w:pPr>
        <w:spacing w:after="120"/>
        <w:jc w:val="center"/>
        <w:rPr>
          <w:rFonts w:ascii="Arial" w:hAnsi="Arial" w:cs="Arial"/>
          <w:b/>
        </w:rPr>
      </w:pPr>
      <w:r w:rsidRPr="009E2DB8">
        <w:rPr>
          <w:rFonts w:ascii="Arial" w:hAnsi="Arial" w:cs="Arial"/>
          <w:b/>
        </w:rPr>
        <w:t xml:space="preserve">Szombathely Megyei Jogú </w:t>
      </w:r>
      <w:r>
        <w:rPr>
          <w:rFonts w:ascii="Arial" w:hAnsi="Arial" w:cs="Arial"/>
          <w:b/>
        </w:rPr>
        <w:t>Város Közgyűlésének 201</w:t>
      </w:r>
      <w:r w:rsidR="00C756F3">
        <w:rPr>
          <w:rFonts w:ascii="Arial" w:hAnsi="Arial" w:cs="Arial"/>
          <w:b/>
        </w:rPr>
        <w:t>9</w:t>
      </w:r>
      <w:r w:rsidRPr="009E2DB8">
        <w:rPr>
          <w:rFonts w:ascii="Arial" w:hAnsi="Arial" w:cs="Arial"/>
          <w:b/>
        </w:rPr>
        <w:t xml:space="preserve">. </w:t>
      </w:r>
      <w:r w:rsidR="006C28BB">
        <w:rPr>
          <w:rFonts w:ascii="Arial" w:hAnsi="Arial" w:cs="Arial"/>
          <w:b/>
        </w:rPr>
        <w:t>február 2</w:t>
      </w:r>
      <w:r w:rsidR="00385B9B">
        <w:rPr>
          <w:rFonts w:ascii="Arial" w:hAnsi="Arial" w:cs="Arial"/>
          <w:b/>
        </w:rPr>
        <w:t>8</w:t>
      </w:r>
      <w:r w:rsidR="00C756F3">
        <w:rPr>
          <w:rFonts w:ascii="Arial" w:hAnsi="Arial" w:cs="Arial"/>
          <w:b/>
        </w:rPr>
        <w:t xml:space="preserve">-i </w:t>
      </w:r>
      <w:r w:rsidRPr="009E2DB8">
        <w:rPr>
          <w:rFonts w:ascii="Arial" w:hAnsi="Arial" w:cs="Arial"/>
          <w:b/>
        </w:rPr>
        <w:t>ülésére</w:t>
      </w:r>
    </w:p>
    <w:p w14:paraId="05BB0582" w14:textId="4FCB8168" w:rsidR="00600675" w:rsidRPr="006C28BB" w:rsidRDefault="006C28BB" w:rsidP="006C28BB">
      <w:pPr>
        <w:jc w:val="center"/>
        <w:rPr>
          <w:rFonts w:ascii="Arial" w:hAnsi="Arial" w:cs="Arial"/>
          <w:b/>
        </w:rPr>
      </w:pPr>
      <w:r w:rsidRPr="006C28BB">
        <w:rPr>
          <w:rFonts w:ascii="Arial" w:hAnsi="Arial" w:cs="Arial"/>
          <w:b/>
        </w:rPr>
        <w:t>Javaslat a közétkeztetést vizsgáló munkabizottság javaslata szerinti fejlesztési terv, és a közétkeztetés megfelelő színvonalú fenntartásához szükséges intézkedési terv elfogadására</w:t>
      </w:r>
    </w:p>
    <w:p w14:paraId="51377E96" w14:textId="77777777" w:rsidR="006C28BB" w:rsidRPr="00A7681F" w:rsidRDefault="006C28BB" w:rsidP="00600675">
      <w:pPr>
        <w:jc w:val="both"/>
        <w:rPr>
          <w:rFonts w:ascii="Arial" w:hAnsi="Arial" w:cs="Arial"/>
        </w:rPr>
      </w:pPr>
    </w:p>
    <w:p w14:paraId="1909B768" w14:textId="22E7CCF6" w:rsidR="004C05BA" w:rsidRPr="004C05BA" w:rsidRDefault="004C05BA" w:rsidP="004C05BA">
      <w:pPr>
        <w:jc w:val="both"/>
        <w:rPr>
          <w:rFonts w:ascii="Arial" w:hAnsi="Arial" w:cs="Arial"/>
        </w:rPr>
      </w:pPr>
      <w:r w:rsidRPr="004C05BA">
        <w:rPr>
          <w:rFonts w:ascii="Arial" w:hAnsi="Arial" w:cs="Arial"/>
        </w:rPr>
        <w:t>Szombathely Megyei Jogú Város Közgyűlése a 2018. december 10-i ülésén tárgyalt a köznevelési intézményekben történt, közétkeztetéssel összefüggésbe hozott megbetegedések tárgyában felállított viz</w:t>
      </w:r>
      <w:r>
        <w:rPr>
          <w:rFonts w:ascii="Arial" w:hAnsi="Arial" w:cs="Arial"/>
        </w:rPr>
        <w:t xml:space="preserve">sgálóbizottság tevékenységéről, és </w:t>
      </w:r>
      <w:r w:rsidRPr="004C05BA">
        <w:rPr>
          <w:rFonts w:ascii="Arial" w:hAnsi="Arial" w:cs="Arial"/>
        </w:rPr>
        <w:t xml:space="preserve">a 351/2018. (XII.10.) Kgy. </w:t>
      </w:r>
      <w:proofErr w:type="gramStart"/>
      <w:r w:rsidRPr="004C05BA">
        <w:rPr>
          <w:rFonts w:ascii="Arial" w:hAnsi="Arial" w:cs="Arial"/>
        </w:rPr>
        <w:t>számú</w:t>
      </w:r>
      <w:proofErr w:type="gramEnd"/>
      <w:r w:rsidRPr="004C05BA">
        <w:rPr>
          <w:rFonts w:ascii="Arial" w:hAnsi="Arial" w:cs="Arial"/>
        </w:rPr>
        <w:t xml:space="preserve"> határozatában </w:t>
      </w:r>
      <w:r>
        <w:rPr>
          <w:rFonts w:ascii="Arial" w:hAnsi="Arial" w:cs="Arial"/>
        </w:rPr>
        <w:t>az alábbi</w:t>
      </w:r>
      <w:r w:rsidRPr="004C05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javaslatoka</w:t>
      </w:r>
      <w:r w:rsidRPr="004C05BA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fogalmazta meg:</w:t>
      </w:r>
    </w:p>
    <w:p w14:paraId="24CDD3FE" w14:textId="77777777" w:rsidR="004C05BA" w:rsidRPr="004C05BA" w:rsidRDefault="004C05BA" w:rsidP="00E20BAA">
      <w:pPr>
        <w:pStyle w:val="Listaszerbekezds"/>
        <w:numPr>
          <w:ilvl w:val="0"/>
          <w:numId w:val="16"/>
        </w:numPr>
        <w:spacing w:after="160"/>
        <w:ind w:left="709" w:hanging="283"/>
        <w:jc w:val="both"/>
        <w:rPr>
          <w:rFonts w:ascii="Arial" w:hAnsi="Arial" w:cs="Arial"/>
        </w:rPr>
      </w:pPr>
      <w:r w:rsidRPr="004C05BA">
        <w:rPr>
          <w:rFonts w:ascii="Arial" w:hAnsi="Arial" w:cs="Arial"/>
        </w:rPr>
        <w:t xml:space="preserve">a szolgáltató fordítson kiemelt figyelmet a közétkeztetés folyamata során alkalmazott tisztító és fertőtlenítőszerek hatékonyságára, amennyiben indokolt, azok hatékonyabbra történő cseréjére. </w:t>
      </w:r>
    </w:p>
    <w:p w14:paraId="074A8E7E" w14:textId="77777777" w:rsidR="004C05BA" w:rsidRPr="004C05BA" w:rsidRDefault="004C05BA" w:rsidP="00E20BAA">
      <w:pPr>
        <w:pStyle w:val="Listaszerbekezds"/>
        <w:numPr>
          <w:ilvl w:val="0"/>
          <w:numId w:val="16"/>
        </w:numPr>
        <w:spacing w:after="160"/>
        <w:ind w:left="709" w:hanging="283"/>
        <w:jc w:val="both"/>
        <w:rPr>
          <w:rFonts w:ascii="Arial" w:hAnsi="Arial" w:cs="Arial"/>
        </w:rPr>
      </w:pPr>
      <w:r w:rsidRPr="004C05BA">
        <w:rPr>
          <w:rFonts w:ascii="Arial" w:hAnsi="Arial" w:cs="Arial"/>
        </w:rPr>
        <w:t>az étkezésben közreműködők fokozott figyelemmel legyenek a személyi higiénia, ezen belül is kiemelten a kézhigiéniai előírások betartására.</w:t>
      </w:r>
    </w:p>
    <w:p w14:paraId="52493BBC" w14:textId="53D87F19" w:rsidR="004C05BA" w:rsidRPr="004C05BA" w:rsidRDefault="004C05BA" w:rsidP="00E20BAA">
      <w:pPr>
        <w:pStyle w:val="Listaszerbekezds"/>
        <w:numPr>
          <w:ilvl w:val="0"/>
          <w:numId w:val="16"/>
        </w:numPr>
        <w:spacing w:after="1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kerüljön kidolgozásra </w:t>
      </w:r>
      <w:r w:rsidRPr="004C05BA">
        <w:rPr>
          <w:rFonts w:ascii="Arial" w:hAnsi="Arial" w:cs="Arial"/>
        </w:rPr>
        <w:t>az informác</w:t>
      </w:r>
      <w:r>
        <w:rPr>
          <w:rFonts w:ascii="Arial" w:hAnsi="Arial" w:cs="Arial"/>
        </w:rPr>
        <w:t>ióáramlás szabályozott rendje</w:t>
      </w:r>
      <w:r w:rsidRPr="004C05BA">
        <w:rPr>
          <w:rFonts w:ascii="Arial" w:hAnsi="Arial" w:cs="Arial"/>
        </w:rPr>
        <w:t xml:space="preserve"> az érintett szervezetek (intézmények, szolgáltatók, hatóságok) között a hatékonyabb megelőzés érdekében. </w:t>
      </w:r>
    </w:p>
    <w:p w14:paraId="5E856B78" w14:textId="3390C73C" w:rsidR="004C05BA" w:rsidRPr="004C05BA" w:rsidRDefault="004C05BA" w:rsidP="004C05BA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4C05BA">
        <w:rPr>
          <w:rFonts w:ascii="Arial" w:hAnsi="Arial" w:cs="Arial"/>
          <w:sz w:val="24"/>
          <w:szCs w:val="24"/>
        </w:rPr>
        <w:t xml:space="preserve">Előzőeken túlmenően a Közgyűlés felkérte a polgármestert, hogy a szolgáltatóval közösen 2019. január 31. napjáig dolgozzon ki részletes fejlesztési tervet, és ehhez kapcsolódóan a közétkeztetés megfelelő színvonalú fenntartásához szükséges intézkedési tervet, és ezt terjessze a Közgyűlés 2019. januári ülése elé. </w:t>
      </w:r>
    </w:p>
    <w:p w14:paraId="1801AD16" w14:textId="77777777" w:rsidR="00600675" w:rsidRPr="004C05BA" w:rsidRDefault="00600675" w:rsidP="00600675">
      <w:pPr>
        <w:jc w:val="both"/>
        <w:rPr>
          <w:rFonts w:ascii="Arial" w:hAnsi="Arial" w:cs="Arial"/>
        </w:rPr>
      </w:pPr>
    </w:p>
    <w:p w14:paraId="7178B716" w14:textId="4313ACD2" w:rsidR="004C05BA" w:rsidRDefault="00F856E5" w:rsidP="006006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2200AD">
        <w:rPr>
          <w:rFonts w:ascii="Arial" w:hAnsi="Arial" w:cs="Arial"/>
        </w:rPr>
        <w:t xml:space="preserve">z ELAMEN Zrt. által megküldött összefoglalóban </w:t>
      </w:r>
      <w:r>
        <w:rPr>
          <w:rFonts w:ascii="Arial" w:hAnsi="Arial" w:cs="Arial"/>
        </w:rPr>
        <w:t>foglaltakat is figyelembe véve,</w:t>
      </w:r>
      <w:r w:rsidR="002200AD">
        <w:rPr>
          <w:rFonts w:ascii="Arial" w:hAnsi="Arial" w:cs="Arial"/>
        </w:rPr>
        <w:t xml:space="preserve"> </w:t>
      </w:r>
      <w:r w:rsidR="004C05BA">
        <w:rPr>
          <w:rFonts w:ascii="Arial" w:hAnsi="Arial" w:cs="Arial"/>
        </w:rPr>
        <w:t>az alábbiakról tájékoztatom a Tisztelt Közgyűlést.</w:t>
      </w:r>
    </w:p>
    <w:p w14:paraId="3F14B55D" w14:textId="77777777" w:rsidR="004C05BA" w:rsidRDefault="004C05BA" w:rsidP="00600675">
      <w:pPr>
        <w:jc w:val="both"/>
        <w:rPr>
          <w:rFonts w:ascii="Arial" w:hAnsi="Arial" w:cs="Arial"/>
        </w:rPr>
      </w:pPr>
    </w:p>
    <w:p w14:paraId="71468AE2" w14:textId="44095AC7" w:rsidR="004C05BA" w:rsidRPr="00E20BAA" w:rsidRDefault="004C05BA" w:rsidP="00E20BAA">
      <w:pPr>
        <w:pStyle w:val="Listaszerbekezds"/>
        <w:numPr>
          <w:ilvl w:val="0"/>
          <w:numId w:val="17"/>
        </w:numPr>
        <w:ind w:left="426" w:hanging="426"/>
        <w:jc w:val="both"/>
        <w:rPr>
          <w:rFonts w:ascii="Arial" w:hAnsi="Arial" w:cs="Arial"/>
          <w:b/>
        </w:rPr>
      </w:pPr>
      <w:r w:rsidRPr="00E20BAA">
        <w:rPr>
          <w:rFonts w:ascii="Arial" w:hAnsi="Arial" w:cs="Arial"/>
          <w:b/>
        </w:rPr>
        <w:t>Tisztítószerekkel</w:t>
      </w:r>
      <w:r w:rsidR="000179C1">
        <w:rPr>
          <w:rFonts w:ascii="Arial" w:hAnsi="Arial" w:cs="Arial"/>
          <w:b/>
        </w:rPr>
        <w:t>, higiéniai előírások betartásával</w:t>
      </w:r>
      <w:r w:rsidRPr="00E20BAA">
        <w:rPr>
          <w:rFonts w:ascii="Arial" w:hAnsi="Arial" w:cs="Arial"/>
          <w:b/>
        </w:rPr>
        <w:t xml:space="preserve"> kapcsolatos intézkedések</w:t>
      </w:r>
    </w:p>
    <w:p w14:paraId="00BB7243" w14:textId="77777777" w:rsidR="004C05BA" w:rsidRDefault="004C05BA" w:rsidP="004C05BA">
      <w:pPr>
        <w:pStyle w:val="Listaszerbekezds"/>
        <w:jc w:val="both"/>
        <w:rPr>
          <w:rFonts w:ascii="Arial" w:hAnsi="Arial" w:cs="Arial"/>
        </w:rPr>
      </w:pPr>
    </w:p>
    <w:p w14:paraId="34EE0839" w14:textId="76D00DAB" w:rsidR="004C05BA" w:rsidRPr="000179C1" w:rsidRDefault="004C05BA" w:rsidP="000179C1">
      <w:pPr>
        <w:pStyle w:val="Listaszerbekezds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határozata </w:t>
      </w:r>
      <w:r w:rsidR="009920CE">
        <w:rPr>
          <w:rFonts w:ascii="Arial" w:hAnsi="Arial" w:cs="Arial"/>
        </w:rPr>
        <w:t xml:space="preserve">a szolgáltatást végző ELAMEN Zrt. részére 2019. január 3. napján </w:t>
      </w:r>
      <w:r w:rsidR="00A34E2C">
        <w:rPr>
          <w:rFonts w:ascii="Arial" w:hAnsi="Arial" w:cs="Arial"/>
        </w:rPr>
        <w:t>megküldése került. Az ELAMEN Zrt.</w:t>
      </w:r>
      <w:r w:rsidR="009920CE">
        <w:rPr>
          <w:rFonts w:ascii="Arial" w:hAnsi="Arial" w:cs="Arial"/>
        </w:rPr>
        <w:t xml:space="preserve"> a határozatban foglaltakkal összefüggésben arról tájékoztatott, hogy akkreditált laboratóriumban megvizsgált</w:t>
      </w:r>
      <w:r w:rsidR="003D41DB">
        <w:rPr>
          <w:rFonts w:ascii="Arial" w:hAnsi="Arial" w:cs="Arial"/>
        </w:rPr>
        <w:t>att</w:t>
      </w:r>
      <w:r w:rsidR="009920CE">
        <w:rPr>
          <w:rFonts w:ascii="Arial" w:hAnsi="Arial" w:cs="Arial"/>
        </w:rPr>
        <w:t xml:space="preserve">ák </w:t>
      </w:r>
      <w:r w:rsidR="003D41DB">
        <w:rPr>
          <w:rFonts w:ascii="Arial" w:hAnsi="Arial" w:cs="Arial"/>
        </w:rPr>
        <w:t xml:space="preserve">az általuk használt kézfertőtlenítő és zsíroldó-fertőtlenítő mosogatószert, a hatósági eredmény alapján a kifogásolt tételeket zárolták és lecserélték. </w:t>
      </w:r>
      <w:r w:rsidR="00E20BAA">
        <w:rPr>
          <w:rFonts w:ascii="Arial" w:hAnsi="Arial" w:cs="Arial"/>
        </w:rPr>
        <w:t>2019. évtől b</w:t>
      </w:r>
      <w:r w:rsidR="003D41DB">
        <w:rPr>
          <w:rFonts w:ascii="Arial" w:hAnsi="Arial" w:cs="Arial"/>
        </w:rPr>
        <w:t>ővítik az ellenőrzések körét, hatékonyabbá teszik</w:t>
      </w:r>
      <w:r w:rsidR="00E20BAA">
        <w:rPr>
          <w:rFonts w:ascii="Arial" w:hAnsi="Arial" w:cs="Arial"/>
        </w:rPr>
        <w:t xml:space="preserve"> azokat, továbbá több alkalommal auditot terveznek a vegyszer beszállítójánál is.</w:t>
      </w:r>
    </w:p>
    <w:p w14:paraId="166D0345" w14:textId="77777777" w:rsidR="00E20BAA" w:rsidRPr="00E20BAA" w:rsidRDefault="00E20BAA" w:rsidP="00E20BAA">
      <w:pPr>
        <w:jc w:val="both"/>
        <w:rPr>
          <w:rFonts w:ascii="Arial" w:hAnsi="Arial" w:cs="Arial"/>
          <w:b/>
        </w:rPr>
      </w:pPr>
    </w:p>
    <w:p w14:paraId="1F12126E" w14:textId="0411E73A" w:rsidR="00E20BAA" w:rsidRPr="00E20BAA" w:rsidRDefault="00A34E2C" w:rsidP="00E20BA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személyi higiéniával kapcsolatosan az ELAMEN Zrt. arról tájékoztatott, hogy a vegyszer gyártója részéről f</w:t>
      </w:r>
      <w:r w:rsidR="00E20BAA">
        <w:rPr>
          <w:rFonts w:ascii="Arial" w:hAnsi="Arial" w:cs="Arial"/>
        </w:rPr>
        <w:t>elülvizsgálatra kerültek a fertőtlenítő szerek használatára vonatkozó utasítások, külön képzést tartottak a dolgozóknak a kézfertőtlenítés fontosságáról, annak pontos menetéről. Kiemelt figyelmet fordítanak a személyi higiénia ellenőrzésére.</w:t>
      </w:r>
    </w:p>
    <w:p w14:paraId="2ABE4C66" w14:textId="77777777" w:rsidR="004C05BA" w:rsidRDefault="004C05BA" w:rsidP="004C05BA">
      <w:pPr>
        <w:pStyle w:val="Listaszerbekezds"/>
        <w:jc w:val="both"/>
        <w:rPr>
          <w:rFonts w:ascii="Arial" w:hAnsi="Arial" w:cs="Arial"/>
        </w:rPr>
      </w:pPr>
    </w:p>
    <w:p w14:paraId="5A5CA6E8" w14:textId="77777777" w:rsidR="00E20BAA" w:rsidRDefault="00E20BAA" w:rsidP="004C05BA">
      <w:pPr>
        <w:pStyle w:val="Listaszerbekezds"/>
        <w:jc w:val="both"/>
        <w:rPr>
          <w:rFonts w:ascii="Arial" w:hAnsi="Arial" w:cs="Arial"/>
        </w:rPr>
      </w:pPr>
    </w:p>
    <w:p w14:paraId="2F7BEAC6" w14:textId="2C7D13F8" w:rsidR="00E20BAA" w:rsidRPr="005E4B8B" w:rsidRDefault="005E4B8B" w:rsidP="00E20BAA">
      <w:pPr>
        <w:pStyle w:val="Listaszerbekezds"/>
        <w:numPr>
          <w:ilvl w:val="0"/>
          <w:numId w:val="1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Információáramlás szabályozott rendjének kidolgozása</w:t>
      </w:r>
    </w:p>
    <w:p w14:paraId="1542C7D2" w14:textId="77777777" w:rsidR="005E4B8B" w:rsidRDefault="005E4B8B" w:rsidP="005E4B8B">
      <w:pPr>
        <w:jc w:val="both"/>
        <w:rPr>
          <w:rFonts w:ascii="Arial" w:hAnsi="Arial" w:cs="Arial"/>
        </w:rPr>
      </w:pPr>
    </w:p>
    <w:p w14:paraId="5C4A0AE9" w14:textId="28DDE9F7" w:rsidR="00DF11AA" w:rsidRPr="003B0B43" w:rsidRDefault="00DF11AA" w:rsidP="003B0B4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2019. január 8-án egyeztető megbeszélésre került sor </w:t>
      </w:r>
      <w:r w:rsidRPr="00DF11AA">
        <w:rPr>
          <w:rFonts w:ascii="Arial" w:hAnsi="Arial" w:cs="Arial"/>
        </w:rPr>
        <w:t>a hányással, hasmenéssel járó megbetegedésekről szóló információáramlás szabályozott rendjének kidolgozására az érinte</w:t>
      </w:r>
      <w:r>
        <w:rPr>
          <w:rFonts w:ascii="Arial" w:hAnsi="Arial" w:cs="Arial"/>
        </w:rPr>
        <w:t>tt szervezetekkel</w:t>
      </w:r>
      <w:r w:rsidRPr="00DF11AA">
        <w:rPr>
          <w:rFonts w:ascii="Arial" w:hAnsi="Arial" w:cs="Arial"/>
        </w:rPr>
        <w:t xml:space="preserve"> a hatékonyabb megelőzés érdekében.</w:t>
      </w:r>
      <w:r>
        <w:rPr>
          <w:rFonts w:ascii="Arial" w:hAnsi="Arial" w:cs="Arial"/>
        </w:rPr>
        <w:t xml:space="preserve"> A</w:t>
      </w:r>
      <w:r w:rsidR="00A34E2C">
        <w:rPr>
          <w:rFonts w:ascii="Arial" w:hAnsi="Arial" w:cs="Arial"/>
        </w:rPr>
        <w:t xml:space="preserve"> megbe</w:t>
      </w:r>
      <w:r w:rsidR="003B0B43">
        <w:rPr>
          <w:rFonts w:ascii="Arial" w:hAnsi="Arial" w:cs="Arial"/>
        </w:rPr>
        <w:t>s</w:t>
      </w:r>
      <w:r w:rsidR="00A34E2C">
        <w:rPr>
          <w:rFonts w:ascii="Arial" w:hAnsi="Arial" w:cs="Arial"/>
        </w:rPr>
        <w:t>z</w:t>
      </w:r>
      <w:r w:rsidR="003B0B43">
        <w:rPr>
          <w:rFonts w:ascii="Arial" w:hAnsi="Arial" w:cs="Arial"/>
        </w:rPr>
        <w:t>élésen</w:t>
      </w:r>
      <w:r>
        <w:rPr>
          <w:rFonts w:ascii="Arial" w:hAnsi="Arial" w:cs="Arial"/>
        </w:rPr>
        <w:t xml:space="preserve"> </w:t>
      </w:r>
      <w:r w:rsidR="003B0B43">
        <w:rPr>
          <w:rFonts w:ascii="Arial" w:hAnsi="Arial" w:cs="Arial"/>
        </w:rPr>
        <w:t>a Vas Megyei Kormányhivatal</w:t>
      </w:r>
      <w:r w:rsidRPr="003B0B43">
        <w:rPr>
          <w:rFonts w:ascii="Arial" w:hAnsi="Arial" w:cs="Arial"/>
        </w:rPr>
        <w:t xml:space="preserve"> Népegészségügyi Főosztály</w:t>
      </w:r>
      <w:r w:rsidR="003B0B43">
        <w:rPr>
          <w:rFonts w:ascii="Arial" w:hAnsi="Arial" w:cs="Arial"/>
        </w:rPr>
        <w:t>ának</w:t>
      </w:r>
      <w:r w:rsidRPr="003B0B43">
        <w:rPr>
          <w:rFonts w:ascii="Arial" w:hAnsi="Arial" w:cs="Arial"/>
        </w:rPr>
        <w:t xml:space="preserve"> </w:t>
      </w:r>
      <w:r w:rsidR="003B0B43" w:rsidRPr="003B0B43">
        <w:rPr>
          <w:rFonts w:ascii="Arial" w:hAnsi="Arial" w:cs="Arial"/>
        </w:rPr>
        <w:t>Főosztályvezetője</w:t>
      </w:r>
      <w:r w:rsidR="003B0B43">
        <w:rPr>
          <w:rFonts w:ascii="Arial" w:hAnsi="Arial" w:cs="Arial"/>
        </w:rPr>
        <w:t>,</w:t>
      </w:r>
      <w:r w:rsidRPr="003B0B43">
        <w:rPr>
          <w:rFonts w:ascii="Arial" w:hAnsi="Arial" w:cs="Arial"/>
        </w:rPr>
        <w:t xml:space="preserve"> városi tiszti főorvos, a </w:t>
      </w:r>
      <w:r w:rsidR="003B0B43" w:rsidRPr="003B0B43">
        <w:rPr>
          <w:rFonts w:ascii="Arial" w:hAnsi="Arial" w:cs="Arial"/>
        </w:rPr>
        <w:t>Vas Megyei Kormányhivatal Élelmiszerlánc-</w:t>
      </w:r>
      <w:r w:rsidR="00A34E2C">
        <w:rPr>
          <w:rFonts w:ascii="Arial" w:hAnsi="Arial" w:cs="Arial"/>
        </w:rPr>
        <w:t xml:space="preserve"> </w:t>
      </w:r>
      <w:r w:rsidR="003B0B43" w:rsidRPr="003B0B43">
        <w:rPr>
          <w:rFonts w:ascii="Arial" w:hAnsi="Arial" w:cs="Arial"/>
        </w:rPr>
        <w:t>Biztonsági és Földhivatali Főosztály</w:t>
      </w:r>
      <w:r w:rsidR="003B0B43">
        <w:rPr>
          <w:rFonts w:ascii="Arial" w:hAnsi="Arial" w:cs="Arial"/>
        </w:rPr>
        <w:t xml:space="preserve"> </w:t>
      </w:r>
      <w:r w:rsidR="003B0B43" w:rsidRPr="003B0B43">
        <w:rPr>
          <w:rFonts w:ascii="Arial" w:hAnsi="Arial" w:cs="Arial"/>
        </w:rPr>
        <w:t>Osztályvezető</w:t>
      </w:r>
      <w:r w:rsidR="003B0B43">
        <w:rPr>
          <w:rFonts w:ascii="Arial" w:hAnsi="Arial" w:cs="Arial"/>
        </w:rPr>
        <w:t>je, az ELAMEN Zrt. területi vezetője, valamint a Polgármesteri Hivatal munkatársai vettek részt.</w:t>
      </w:r>
    </w:p>
    <w:p w14:paraId="3FB3CA3C" w14:textId="51078749" w:rsidR="00DF11AA" w:rsidRPr="00DF11AA" w:rsidRDefault="003B0B43" w:rsidP="003B0B4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megbeszélésen </w:t>
      </w:r>
      <w:r w:rsidR="00DF11AA" w:rsidRPr="00DF11AA">
        <w:rPr>
          <w:rFonts w:ascii="Arial" w:hAnsi="Arial" w:cs="Arial"/>
        </w:rPr>
        <w:t xml:space="preserve">arról </w:t>
      </w:r>
      <w:r>
        <w:rPr>
          <w:rFonts w:ascii="Arial" w:hAnsi="Arial" w:cs="Arial"/>
        </w:rPr>
        <w:t xml:space="preserve">történt </w:t>
      </w:r>
      <w:r w:rsidR="00A34E2C">
        <w:rPr>
          <w:rFonts w:ascii="Arial" w:hAnsi="Arial" w:cs="Arial"/>
        </w:rPr>
        <w:t>egyeztet</w:t>
      </w:r>
      <w:r>
        <w:rPr>
          <w:rFonts w:ascii="Arial" w:hAnsi="Arial" w:cs="Arial"/>
        </w:rPr>
        <w:t>és</w:t>
      </w:r>
      <w:r w:rsidR="00DF11AA" w:rsidRPr="00DF11AA">
        <w:rPr>
          <w:rFonts w:ascii="Arial" w:hAnsi="Arial" w:cs="Arial"/>
        </w:rPr>
        <w:t>, hogy kidolgozható-e egy olyan protokoll, amely megbetegedések esetén eljuttatja az információt mi</w:t>
      </w:r>
      <w:r>
        <w:rPr>
          <w:rFonts w:ascii="Arial" w:hAnsi="Arial" w:cs="Arial"/>
        </w:rPr>
        <w:t>nden érintetthez abból a célból</w:t>
      </w:r>
      <w:r w:rsidR="00DF11AA" w:rsidRPr="00DF11AA">
        <w:rPr>
          <w:rFonts w:ascii="Arial" w:hAnsi="Arial" w:cs="Arial"/>
        </w:rPr>
        <w:t xml:space="preserve">, hogy a hatékony megelőzés elősegítése érdekében a higiéniai előírásokra még nagyobb figyelmet fordítsanak. </w:t>
      </w:r>
      <w:r>
        <w:rPr>
          <w:rFonts w:ascii="Arial" w:hAnsi="Arial" w:cs="Arial"/>
        </w:rPr>
        <w:t>Továbbá m</w:t>
      </w:r>
      <w:r w:rsidR="00DF11AA" w:rsidRPr="00DF11AA">
        <w:rPr>
          <w:rFonts w:ascii="Arial" w:hAnsi="Arial" w:cs="Arial"/>
        </w:rPr>
        <w:t>egfogalmazható-e, hogy mely betegségek, vagy milyen tünetek esetében, és a betegségek milyen számban, vagy arányban történő jelentkezése esetén történjen jelzés.</w:t>
      </w:r>
    </w:p>
    <w:p w14:paraId="19A05EFE" w14:textId="77777777" w:rsidR="00DF11AA" w:rsidRPr="00DF11AA" w:rsidRDefault="00DF11AA" w:rsidP="00DF11AA">
      <w:pPr>
        <w:jc w:val="both"/>
        <w:rPr>
          <w:rFonts w:ascii="Arial" w:hAnsi="Arial" w:cs="Arial"/>
        </w:rPr>
      </w:pPr>
    </w:p>
    <w:p w14:paraId="3869022D" w14:textId="77777777" w:rsidR="00DF11AA" w:rsidRPr="00DF11AA" w:rsidRDefault="00DF11AA" w:rsidP="003B0B43">
      <w:pPr>
        <w:ind w:left="426"/>
        <w:jc w:val="both"/>
        <w:rPr>
          <w:rFonts w:ascii="Arial" w:hAnsi="Arial" w:cs="Arial"/>
        </w:rPr>
      </w:pPr>
      <w:r w:rsidRPr="00DF11AA">
        <w:rPr>
          <w:rFonts w:ascii="Arial" w:hAnsi="Arial" w:cs="Arial"/>
        </w:rPr>
        <w:t>Az egyeztetés során a jelenlévők az alábbi megállapításokat fogalmazták meg.</w:t>
      </w:r>
    </w:p>
    <w:p w14:paraId="2F855243" w14:textId="77777777" w:rsidR="00DF11AA" w:rsidRPr="00DF11AA" w:rsidRDefault="00DF11AA" w:rsidP="003B0B43">
      <w:pPr>
        <w:numPr>
          <w:ilvl w:val="0"/>
          <w:numId w:val="18"/>
        </w:numPr>
        <w:ind w:left="709" w:hanging="283"/>
        <w:jc w:val="both"/>
        <w:rPr>
          <w:rFonts w:ascii="Arial" w:hAnsi="Arial" w:cs="Arial"/>
        </w:rPr>
      </w:pPr>
      <w:r w:rsidRPr="00DF11AA">
        <w:rPr>
          <w:rFonts w:ascii="Arial" w:hAnsi="Arial" w:cs="Arial"/>
        </w:rPr>
        <w:t>a hiányzásokra vonatkozóan nem lehet létszámot, vagy arányszámot meghatározni, mert az egyes megbetegedés típusoknál eltérő szám tekinthető kritikusnak (van olyan eset, ahol az egy megbetegedés is kritikus),</w:t>
      </w:r>
    </w:p>
    <w:p w14:paraId="28B1ACFB" w14:textId="77777777" w:rsidR="00DF11AA" w:rsidRPr="00DF11AA" w:rsidRDefault="00DF11AA" w:rsidP="003B0B43">
      <w:pPr>
        <w:numPr>
          <w:ilvl w:val="0"/>
          <w:numId w:val="18"/>
        </w:numPr>
        <w:ind w:left="709" w:hanging="283"/>
        <w:jc w:val="both"/>
        <w:rPr>
          <w:rFonts w:ascii="Arial" w:hAnsi="Arial" w:cs="Arial"/>
        </w:rPr>
      </w:pPr>
      <w:r w:rsidRPr="00DF11AA">
        <w:rPr>
          <w:rFonts w:ascii="Arial" w:hAnsi="Arial" w:cs="Arial"/>
        </w:rPr>
        <w:t xml:space="preserve">bizonyos típusú megbetegedések egy-egy meghatározott időszakokhoz köthetőek, pl. a </w:t>
      </w:r>
      <w:proofErr w:type="spellStart"/>
      <w:r w:rsidRPr="00DF11AA">
        <w:rPr>
          <w:rFonts w:ascii="Arial" w:hAnsi="Arial" w:cs="Arial"/>
        </w:rPr>
        <w:t>calici</w:t>
      </w:r>
      <w:proofErr w:type="spellEnd"/>
      <w:r w:rsidRPr="00DF11AA">
        <w:rPr>
          <w:rFonts w:ascii="Arial" w:hAnsi="Arial" w:cs="Arial"/>
        </w:rPr>
        <w:t xml:space="preserve"> vírus az őszi, míg a szalmonella jellemzően a tavaszi, nyári időszakban fordul elő,</w:t>
      </w:r>
    </w:p>
    <w:p w14:paraId="4345EE74" w14:textId="77777777" w:rsidR="00DF11AA" w:rsidRPr="00DF11AA" w:rsidRDefault="00DF11AA" w:rsidP="003B0B43">
      <w:pPr>
        <w:numPr>
          <w:ilvl w:val="0"/>
          <w:numId w:val="18"/>
        </w:numPr>
        <w:ind w:left="709" w:hanging="283"/>
        <w:jc w:val="both"/>
        <w:rPr>
          <w:rFonts w:ascii="Arial" w:hAnsi="Arial" w:cs="Arial"/>
        </w:rPr>
      </w:pPr>
      <w:r w:rsidRPr="00DF11AA">
        <w:rPr>
          <w:rFonts w:ascii="Arial" w:hAnsi="Arial" w:cs="Arial"/>
        </w:rPr>
        <w:t>a jelentési kötelezettséget jogszabályi előírás szerint kell megtenni,</w:t>
      </w:r>
    </w:p>
    <w:p w14:paraId="6CD9A6BD" w14:textId="7FE973C2" w:rsidR="00DF11AA" w:rsidRPr="00DF11AA" w:rsidRDefault="00DF11AA" w:rsidP="003B0B43">
      <w:pPr>
        <w:numPr>
          <w:ilvl w:val="0"/>
          <w:numId w:val="18"/>
        </w:numPr>
        <w:ind w:left="709" w:hanging="283"/>
        <w:jc w:val="both"/>
        <w:rPr>
          <w:rFonts w:ascii="Arial" w:hAnsi="Arial" w:cs="Arial"/>
        </w:rPr>
      </w:pPr>
      <w:r w:rsidRPr="00DF11AA">
        <w:rPr>
          <w:rFonts w:ascii="Arial" w:hAnsi="Arial" w:cs="Arial"/>
        </w:rPr>
        <w:t xml:space="preserve">a bejelentést az erre kötelezettek </w:t>
      </w:r>
      <w:r w:rsidR="003B0B43">
        <w:rPr>
          <w:rFonts w:ascii="Arial" w:hAnsi="Arial" w:cs="Arial"/>
        </w:rPr>
        <w:t xml:space="preserve">a </w:t>
      </w:r>
      <w:r w:rsidRPr="00DF11AA">
        <w:rPr>
          <w:rFonts w:ascii="Arial" w:hAnsi="Arial" w:cs="Arial"/>
        </w:rPr>
        <w:t>Vas Megyei Kormányhivatal Népegészségügyi Főosztálya felé teszik meg,</w:t>
      </w:r>
    </w:p>
    <w:p w14:paraId="74DE8F40" w14:textId="03C06E03" w:rsidR="00DF11AA" w:rsidRPr="00DF11AA" w:rsidRDefault="00DF11AA" w:rsidP="003B0B43">
      <w:pPr>
        <w:numPr>
          <w:ilvl w:val="0"/>
          <w:numId w:val="18"/>
        </w:numPr>
        <w:ind w:left="709" w:hanging="283"/>
        <w:jc w:val="both"/>
        <w:rPr>
          <w:rFonts w:ascii="Arial" w:hAnsi="Arial" w:cs="Arial"/>
        </w:rPr>
      </w:pPr>
      <w:r w:rsidRPr="00DF11AA">
        <w:rPr>
          <w:rFonts w:ascii="Arial" w:hAnsi="Arial" w:cs="Arial"/>
        </w:rPr>
        <w:t xml:space="preserve">az Önkormányzati intézmények részéről tett bejelentésekről </w:t>
      </w:r>
      <w:r w:rsidR="00B96F3A" w:rsidRPr="00DF11AA">
        <w:rPr>
          <w:rFonts w:ascii="Arial" w:hAnsi="Arial" w:cs="Arial"/>
        </w:rPr>
        <w:t xml:space="preserve">az önkormányzat, mint fenntartó </w:t>
      </w:r>
      <w:r w:rsidRPr="00DF11AA">
        <w:rPr>
          <w:rFonts w:ascii="Arial" w:hAnsi="Arial" w:cs="Arial"/>
        </w:rPr>
        <w:t>eddig nem értesült, mivel sem a hatóság, sem az intézmény részére a rendelkezések ilyen előírást nem tartalmaznak.</w:t>
      </w:r>
    </w:p>
    <w:p w14:paraId="192A8E5A" w14:textId="77777777" w:rsidR="00DF11AA" w:rsidRDefault="00DF11AA" w:rsidP="00DF11AA">
      <w:pPr>
        <w:jc w:val="both"/>
        <w:rPr>
          <w:rFonts w:ascii="Arial" w:hAnsi="Arial" w:cs="Arial"/>
        </w:rPr>
      </w:pPr>
    </w:p>
    <w:p w14:paraId="26A9611E" w14:textId="77777777" w:rsidR="000179C1" w:rsidRPr="00DF11AA" w:rsidRDefault="000179C1" w:rsidP="00DF11AA">
      <w:pPr>
        <w:jc w:val="both"/>
        <w:rPr>
          <w:rFonts w:ascii="Arial" w:hAnsi="Arial" w:cs="Arial"/>
        </w:rPr>
      </w:pPr>
    </w:p>
    <w:p w14:paraId="10A3CF2A" w14:textId="77777777" w:rsidR="00DF11AA" w:rsidRPr="00DF11AA" w:rsidRDefault="00DF11AA" w:rsidP="00B96F3A">
      <w:pPr>
        <w:ind w:left="426"/>
        <w:jc w:val="both"/>
        <w:rPr>
          <w:rFonts w:ascii="Arial" w:hAnsi="Arial" w:cs="Arial"/>
        </w:rPr>
      </w:pPr>
      <w:r w:rsidRPr="00DF11AA">
        <w:rPr>
          <w:rFonts w:ascii="Arial" w:hAnsi="Arial" w:cs="Arial"/>
        </w:rPr>
        <w:t>A javasolt intézkedéseket az alábbiak szerint foglalták össze a jelenlévők:</w:t>
      </w:r>
    </w:p>
    <w:p w14:paraId="774F4822" w14:textId="77777777" w:rsidR="00DF11AA" w:rsidRPr="003B0B43" w:rsidRDefault="00DF11AA" w:rsidP="00814A50">
      <w:pPr>
        <w:numPr>
          <w:ilvl w:val="0"/>
          <w:numId w:val="18"/>
        </w:numPr>
        <w:ind w:hanging="294"/>
        <w:jc w:val="both"/>
        <w:rPr>
          <w:rFonts w:ascii="Arial" w:hAnsi="Arial" w:cs="Arial"/>
        </w:rPr>
      </w:pPr>
      <w:r w:rsidRPr="003B0B43">
        <w:rPr>
          <w:rFonts w:ascii="Arial" w:hAnsi="Arial" w:cs="Arial"/>
        </w:rPr>
        <w:lastRenderedPageBreak/>
        <w:t>célszerű az őszi és tavaszi időszakban figyelemfelkeltő levelet írni az intézményvezetők felé, mire ügyeljenek, milyen megelőző intézkedéseket tegyenek,</w:t>
      </w:r>
    </w:p>
    <w:p w14:paraId="378F444D" w14:textId="77777777" w:rsidR="00DF11AA" w:rsidRPr="003B0B43" w:rsidRDefault="00DF11AA" w:rsidP="00814A50">
      <w:pPr>
        <w:numPr>
          <w:ilvl w:val="0"/>
          <w:numId w:val="18"/>
        </w:numPr>
        <w:ind w:hanging="294"/>
        <w:jc w:val="both"/>
        <w:rPr>
          <w:rFonts w:ascii="Arial" w:hAnsi="Arial" w:cs="Arial"/>
        </w:rPr>
      </w:pPr>
      <w:r w:rsidRPr="003B0B43">
        <w:rPr>
          <w:rFonts w:ascii="Arial" w:hAnsi="Arial" w:cs="Arial"/>
        </w:rPr>
        <w:t>emellett a Vas Megyei Kormányhivatal Népegészségügyi Főosztálya felé tett valamennyi bejelentésről – a hivatal felé tett jelzéssel egyidejűleg - tájékoztatást kell kérni az intézményektől,</w:t>
      </w:r>
    </w:p>
    <w:p w14:paraId="0E3C12DF" w14:textId="77777777" w:rsidR="00DF11AA" w:rsidRPr="003B0B43" w:rsidRDefault="00DF11AA" w:rsidP="00814A50">
      <w:pPr>
        <w:numPr>
          <w:ilvl w:val="0"/>
          <w:numId w:val="18"/>
        </w:numPr>
        <w:ind w:hanging="294"/>
        <w:jc w:val="both"/>
        <w:rPr>
          <w:rFonts w:ascii="Arial" w:hAnsi="Arial" w:cs="Arial"/>
        </w:rPr>
      </w:pPr>
      <w:r w:rsidRPr="003B0B43">
        <w:rPr>
          <w:rFonts w:ascii="Arial" w:hAnsi="Arial" w:cs="Arial"/>
        </w:rPr>
        <w:t xml:space="preserve">az </w:t>
      </w:r>
      <w:proofErr w:type="gramStart"/>
      <w:r w:rsidRPr="003B0B43">
        <w:rPr>
          <w:rFonts w:ascii="Arial" w:hAnsi="Arial" w:cs="Arial"/>
        </w:rPr>
        <w:t>ezen</w:t>
      </w:r>
      <w:proofErr w:type="gramEnd"/>
      <w:r w:rsidRPr="003B0B43">
        <w:rPr>
          <w:rFonts w:ascii="Arial" w:hAnsi="Arial" w:cs="Arial"/>
        </w:rPr>
        <w:t xml:space="preserve"> túli jelzések, felhívások csak pánikot keltenének a szülők, pedagógusok körében.</w:t>
      </w:r>
    </w:p>
    <w:p w14:paraId="3FEA7543" w14:textId="77777777" w:rsidR="00E20BAA" w:rsidRPr="003B0B43" w:rsidRDefault="00E20BAA" w:rsidP="004C05BA">
      <w:pPr>
        <w:pStyle w:val="Listaszerbekezds"/>
        <w:jc w:val="both"/>
        <w:rPr>
          <w:rFonts w:ascii="Arial" w:hAnsi="Arial" w:cs="Arial"/>
        </w:rPr>
      </w:pPr>
    </w:p>
    <w:p w14:paraId="1666DBFB" w14:textId="77777777" w:rsidR="00D408F6" w:rsidRPr="00D408F6" w:rsidRDefault="00D408F6" w:rsidP="00D408F6">
      <w:pPr>
        <w:ind w:left="426"/>
        <w:jc w:val="both"/>
        <w:rPr>
          <w:rFonts w:ascii="Arial" w:hAnsi="Arial" w:cs="Arial"/>
        </w:rPr>
      </w:pPr>
      <w:r w:rsidRPr="00D408F6">
        <w:rPr>
          <w:rFonts w:ascii="Arial" w:hAnsi="Arial" w:cs="Arial"/>
        </w:rPr>
        <w:t>Az ELAMEN Zrt. képviselője részéről megfogalmazódott, hogy az általános iskolákban iskolatej, illetve iskola gyümölcs program keretében dobozos tejet / gyümölcsöt kapnak a tanulók. Tapasztalatuk szerint ezek tárolása, kezelése a legtöbb intézményben nem az előírásoknak megfelelő, ugyanakkor a tej vagy gyümölcs szakszerűtlen kezelése, tárolása (pl. mosatlan, tanulók által „összetapogatott” gyümölcs) komoly fertőzésforrás lehet.</w:t>
      </w:r>
    </w:p>
    <w:p w14:paraId="63503EF0" w14:textId="493FF83E" w:rsidR="00D408F6" w:rsidRDefault="006B36D3" w:rsidP="006B36D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Az a javaslat fogalmazódott</w:t>
      </w:r>
      <w:r w:rsidR="00D408F6" w:rsidRPr="00D408F6">
        <w:rPr>
          <w:rFonts w:ascii="Arial" w:hAnsi="Arial" w:cs="Arial"/>
        </w:rPr>
        <w:t xml:space="preserve"> meg, hogy szükséges tájékoztatást kérni a Szombathelyi Tankerületi Központtól arra vonatkozóan, hogy az iskolatej és iskolagyümölcs átvételénél, tárolásánál, kiosztásánál milyen gyakorlat szerint járnak el (hűtés, megmosás stb.). A tájékoztató ismeretében lehet a teendőkről egyeztetni.</w:t>
      </w:r>
    </w:p>
    <w:p w14:paraId="1EBCCB43" w14:textId="77777777" w:rsidR="000C6114" w:rsidRPr="00D408F6" w:rsidRDefault="000C6114" w:rsidP="006B36D3">
      <w:pPr>
        <w:ind w:left="426"/>
        <w:jc w:val="both"/>
        <w:rPr>
          <w:rFonts w:ascii="Arial" w:hAnsi="Arial" w:cs="Arial"/>
        </w:rPr>
      </w:pPr>
    </w:p>
    <w:p w14:paraId="39595962" w14:textId="77777777" w:rsidR="00D408F6" w:rsidRDefault="00D408F6" w:rsidP="00385374">
      <w:pPr>
        <w:jc w:val="both"/>
        <w:rPr>
          <w:rFonts w:ascii="Arial" w:hAnsi="Arial" w:cs="Arial"/>
        </w:rPr>
      </w:pPr>
    </w:p>
    <w:p w14:paraId="64EF7F70" w14:textId="6EB4C004" w:rsidR="00385374" w:rsidRPr="000C6114" w:rsidRDefault="00385374" w:rsidP="000C6114">
      <w:pPr>
        <w:ind w:left="426" w:hanging="426"/>
        <w:jc w:val="both"/>
        <w:rPr>
          <w:rFonts w:ascii="Arial" w:hAnsi="Arial" w:cs="Arial"/>
          <w:b/>
        </w:rPr>
      </w:pPr>
      <w:r w:rsidRPr="000C6114">
        <w:rPr>
          <w:rFonts w:ascii="Arial" w:hAnsi="Arial" w:cs="Arial"/>
          <w:b/>
        </w:rPr>
        <w:t xml:space="preserve">4. </w:t>
      </w:r>
      <w:r w:rsidR="000C6114">
        <w:rPr>
          <w:rFonts w:ascii="Arial" w:hAnsi="Arial" w:cs="Arial"/>
          <w:b/>
        </w:rPr>
        <w:tab/>
      </w:r>
      <w:r w:rsidR="000C6114" w:rsidRPr="000C6114">
        <w:rPr>
          <w:rFonts w:ascii="Arial" w:hAnsi="Arial" w:cs="Arial"/>
          <w:b/>
        </w:rPr>
        <w:t>Köznevelési intézményekhez kapcsolódó k</w:t>
      </w:r>
      <w:r w:rsidR="00946BC3">
        <w:rPr>
          <w:rFonts w:ascii="Arial" w:hAnsi="Arial" w:cs="Arial"/>
          <w:b/>
        </w:rPr>
        <w:t>onyhákra vonatkozó</w:t>
      </w:r>
      <w:r w:rsidR="000C6114" w:rsidRPr="000C6114">
        <w:rPr>
          <w:rFonts w:ascii="Arial" w:hAnsi="Arial" w:cs="Arial"/>
          <w:b/>
        </w:rPr>
        <w:t xml:space="preserve"> fejlesztési elképzelések, a közétkeztetés megfelelő színvonalú fenn</w:t>
      </w:r>
      <w:r w:rsidR="000C6114">
        <w:rPr>
          <w:rFonts w:ascii="Arial" w:hAnsi="Arial" w:cs="Arial"/>
          <w:b/>
        </w:rPr>
        <w:t>tartásához szükséges intézkedések</w:t>
      </w:r>
    </w:p>
    <w:p w14:paraId="2CDA5C3C" w14:textId="39938980" w:rsidR="000C6114" w:rsidRPr="00E5527A" w:rsidRDefault="000C6114" w:rsidP="00E5527A">
      <w:pPr>
        <w:jc w:val="both"/>
        <w:rPr>
          <w:rFonts w:ascii="Arial" w:hAnsi="Arial" w:cs="Arial"/>
        </w:rPr>
      </w:pPr>
    </w:p>
    <w:p w14:paraId="2DF4D133" w14:textId="48224E4F" w:rsidR="000179C1" w:rsidRPr="000179C1" w:rsidRDefault="000179C1" w:rsidP="000179C1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Fejlesztés</w:t>
      </w:r>
    </w:p>
    <w:p w14:paraId="54E6B8F4" w14:textId="77777777" w:rsidR="000179C1" w:rsidRDefault="000179C1" w:rsidP="004A2D3B">
      <w:pPr>
        <w:ind w:left="426"/>
        <w:jc w:val="both"/>
        <w:rPr>
          <w:rFonts w:ascii="Arial" w:hAnsi="Arial" w:cs="Arial"/>
        </w:rPr>
      </w:pPr>
    </w:p>
    <w:p w14:paraId="55EDD3F1" w14:textId="5FAEDCF0" w:rsidR="004A2D3B" w:rsidRPr="00C220A1" w:rsidRDefault="004A2D3B" w:rsidP="004A2D3B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Önkormányzatunk 2017. június 16. napjával </w:t>
      </w:r>
      <w:r w:rsidRPr="00C220A1">
        <w:rPr>
          <w:rFonts w:ascii="Arial" w:hAnsi="Arial" w:cs="Arial"/>
        </w:rPr>
        <w:t>a Szombathely Megyei Jogú Város Önkormányzat étkeztetési kötelezettségébe tartozó óvodák, általános és középiskolák, kollégiumok é</w:t>
      </w:r>
      <w:r>
        <w:rPr>
          <w:rFonts w:ascii="Arial" w:hAnsi="Arial" w:cs="Arial"/>
        </w:rPr>
        <w:t xml:space="preserve">tkeztetési feladatainak ellátására </w:t>
      </w:r>
      <w:r w:rsidRPr="00C220A1">
        <w:rPr>
          <w:rFonts w:ascii="Arial" w:hAnsi="Arial" w:cs="Arial"/>
        </w:rPr>
        <w:t>5 éves határozott időre szól</w:t>
      </w:r>
      <w:r>
        <w:rPr>
          <w:rFonts w:ascii="Arial" w:hAnsi="Arial" w:cs="Arial"/>
        </w:rPr>
        <w:t xml:space="preserve">ó szerződést kötött az ELAMEN </w:t>
      </w:r>
      <w:proofErr w:type="spellStart"/>
      <w:r>
        <w:rPr>
          <w:rFonts w:ascii="Arial" w:hAnsi="Arial" w:cs="Arial"/>
        </w:rPr>
        <w:t>Zrt-vel</w:t>
      </w:r>
      <w:proofErr w:type="spellEnd"/>
      <w:r>
        <w:rPr>
          <w:rFonts w:ascii="Arial" w:hAnsi="Arial" w:cs="Arial"/>
        </w:rPr>
        <w:t>.</w:t>
      </w:r>
      <w:r w:rsidRPr="00C220A1">
        <w:rPr>
          <w:rFonts w:ascii="Arial" w:hAnsi="Arial" w:cs="Arial"/>
        </w:rPr>
        <w:t xml:space="preserve"> A szerződésben az ELAMEN Zrt. vállalta, hogy a szerződés 5 éves időtartama alatt az általa üzemeltetett konyhákon </w:t>
      </w:r>
      <w:r>
        <w:rPr>
          <w:rFonts w:ascii="Arial" w:hAnsi="Arial" w:cs="Arial"/>
        </w:rPr>
        <w:t>összesen legalább 300 millió</w:t>
      </w:r>
      <w:r w:rsidRPr="00C220A1">
        <w:rPr>
          <w:rFonts w:ascii="Arial" w:hAnsi="Arial" w:cs="Arial"/>
        </w:rPr>
        <w:t xml:space="preserve"> Ft + áfa értékben infrastrukturális fejlesztéseket hajt végre.  Az ELAMEN Zrt. az előzőekben jelzett korszerűsítő beruházásokra, felújításokra, ezzel összefüggésben a konyhák funkciójának megváltoztatására, a fejlesztéshez kapcsolódó eszközbeszerzésre fejlesztési tervben tesz javaslatot, melyet az Önkormányzat fogad el.</w:t>
      </w:r>
    </w:p>
    <w:p w14:paraId="1FE8B76B" w14:textId="77777777" w:rsidR="004A2D3B" w:rsidRPr="00C220A1" w:rsidRDefault="004A2D3B" w:rsidP="004A2D3B">
      <w:pPr>
        <w:keepNext/>
        <w:ind w:left="426"/>
        <w:jc w:val="both"/>
        <w:rPr>
          <w:rFonts w:ascii="Arial" w:hAnsi="Arial" w:cs="Arial"/>
        </w:rPr>
      </w:pPr>
      <w:r w:rsidRPr="00C220A1">
        <w:rPr>
          <w:rFonts w:ascii="Arial" w:hAnsi="Arial" w:cs="Arial"/>
        </w:rPr>
        <w:t xml:space="preserve">A szerződésben a felek megállapodtak arról </w:t>
      </w:r>
      <w:r>
        <w:rPr>
          <w:rFonts w:ascii="Arial" w:hAnsi="Arial" w:cs="Arial"/>
        </w:rPr>
        <w:t>is, hogy azt</w:t>
      </w:r>
      <w:r w:rsidRPr="00C220A1">
        <w:rPr>
          <w:rFonts w:ascii="Arial" w:hAnsi="Arial" w:cs="Arial"/>
        </w:rPr>
        <w:t xml:space="preserve"> közös megegyezéssel a 60 hónap leteltét követő 5. év július 31. napjáig meghosszabbíthatják</w:t>
      </w:r>
      <w:r>
        <w:rPr>
          <w:rFonts w:ascii="Arial" w:hAnsi="Arial" w:cs="Arial"/>
        </w:rPr>
        <w:t>, a meghosszabbítás feltétele az Önkormányzat által elfogadott fejlesztési program</w:t>
      </w:r>
      <w:r w:rsidRPr="00C220A1">
        <w:rPr>
          <w:rFonts w:ascii="Arial" w:hAnsi="Arial" w:cs="Arial"/>
        </w:rPr>
        <w:t xml:space="preserve"> maradéktalan elvégzése.</w:t>
      </w:r>
    </w:p>
    <w:p w14:paraId="29A5BA6E" w14:textId="77777777" w:rsidR="004A2D3B" w:rsidRDefault="004A2D3B" w:rsidP="000D3E1B">
      <w:pPr>
        <w:pStyle w:val="Listaszerbekezds"/>
        <w:ind w:left="426"/>
        <w:jc w:val="both"/>
        <w:rPr>
          <w:rFonts w:ascii="Arial" w:hAnsi="Arial" w:cs="Arial"/>
        </w:rPr>
      </w:pPr>
    </w:p>
    <w:p w14:paraId="2591AF63" w14:textId="77777777" w:rsidR="00E5527A" w:rsidRDefault="00E5527A" w:rsidP="00E5527A">
      <w:pPr>
        <w:pStyle w:val="Listaszerbekezds"/>
        <w:tabs>
          <w:tab w:val="left" w:pos="567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Az ELAMEN Zrt. által megküldött (az 1. és 2. pontokban foglaltakra is kitérő) a jelenlegi helyzetet bemutató, összefoglaló anyag az előterjesztés 1. számú mellékletét képez.</w:t>
      </w:r>
    </w:p>
    <w:p w14:paraId="008E4B94" w14:textId="593CE28B" w:rsidR="004A2D3B" w:rsidRPr="00C220A1" w:rsidRDefault="004A2D3B" w:rsidP="00E5527A">
      <w:pPr>
        <w:ind w:left="426"/>
        <w:jc w:val="both"/>
        <w:rPr>
          <w:rFonts w:ascii="Arial" w:hAnsi="Arial" w:cs="Arial"/>
        </w:rPr>
      </w:pPr>
      <w:r w:rsidRPr="00C220A1">
        <w:rPr>
          <w:rFonts w:ascii="Arial" w:hAnsi="Arial" w:cs="Arial"/>
        </w:rPr>
        <w:t xml:space="preserve">Tájékoztatom a Tisztelt Közgyűlést, hogy a </w:t>
      </w:r>
      <w:r>
        <w:rPr>
          <w:rFonts w:ascii="Arial" w:hAnsi="Arial" w:cs="Arial"/>
        </w:rPr>
        <w:t>program mellékletei terjedelmük</w:t>
      </w:r>
      <w:r w:rsidRPr="00C220A1">
        <w:rPr>
          <w:rFonts w:ascii="Arial" w:hAnsi="Arial" w:cs="Arial"/>
        </w:rPr>
        <w:t>re tekintettel csa</w:t>
      </w:r>
      <w:r>
        <w:rPr>
          <w:rFonts w:ascii="Arial" w:hAnsi="Arial" w:cs="Arial"/>
        </w:rPr>
        <w:t>k elektronikus formában kerülnek</w:t>
      </w:r>
      <w:r w:rsidRPr="00C220A1">
        <w:rPr>
          <w:rFonts w:ascii="Arial" w:hAnsi="Arial" w:cs="Arial"/>
        </w:rPr>
        <w:t xml:space="preserve"> kiküldésre, melyek elérhetősége: </w:t>
      </w:r>
    </w:p>
    <w:p w14:paraId="6DF613F3" w14:textId="1C12CBE7" w:rsidR="004A2D3B" w:rsidRPr="00C220A1" w:rsidRDefault="00443B24" w:rsidP="00E5527A">
      <w:pPr>
        <w:ind w:firstLine="426"/>
        <w:jc w:val="both"/>
        <w:rPr>
          <w:rFonts w:ascii="Arial" w:hAnsi="Arial" w:cs="Arial"/>
        </w:rPr>
      </w:pPr>
      <w:hyperlink r:id="rId11" w:history="1">
        <w:r w:rsidR="004A2D3B" w:rsidRPr="00C220A1">
          <w:rPr>
            <w:rFonts w:ascii="Arial" w:hAnsi="Arial" w:cs="Arial"/>
            <w:color w:val="0000FF"/>
            <w:u w:val="single"/>
          </w:rPr>
          <w:t>www.szombathely.hu/Közgyűlés/E-Közgyűlés/</w:t>
        </w:r>
      </w:hyperlink>
      <w:r w:rsidR="004A2D3B" w:rsidRPr="00C220A1">
        <w:rPr>
          <w:rFonts w:ascii="Arial" w:hAnsi="Arial" w:cs="Arial"/>
        </w:rPr>
        <w:t>201</w:t>
      </w:r>
      <w:r w:rsidR="004A2D3B">
        <w:rPr>
          <w:rFonts w:ascii="Arial" w:hAnsi="Arial" w:cs="Arial"/>
        </w:rPr>
        <w:t>9</w:t>
      </w:r>
      <w:r w:rsidR="004A2D3B" w:rsidRPr="00C220A1">
        <w:rPr>
          <w:rFonts w:ascii="Arial" w:hAnsi="Arial" w:cs="Arial"/>
        </w:rPr>
        <w:t>.</w:t>
      </w:r>
    </w:p>
    <w:p w14:paraId="3DA520B2" w14:textId="77777777" w:rsidR="000C6114" w:rsidRPr="00A54699" w:rsidRDefault="000C6114" w:rsidP="00A54699">
      <w:pPr>
        <w:jc w:val="both"/>
        <w:rPr>
          <w:rFonts w:ascii="Arial" w:hAnsi="Arial" w:cs="Arial"/>
        </w:rPr>
      </w:pPr>
    </w:p>
    <w:p w14:paraId="02E4150D" w14:textId="77777777" w:rsidR="000C6114" w:rsidRDefault="000C6114" w:rsidP="004C05BA">
      <w:pPr>
        <w:pStyle w:val="Listaszerbekezds"/>
        <w:jc w:val="both"/>
        <w:rPr>
          <w:rFonts w:ascii="Arial" w:hAnsi="Arial" w:cs="Arial"/>
        </w:rPr>
      </w:pPr>
    </w:p>
    <w:p w14:paraId="0B9831F0" w14:textId="1B88D1C2" w:rsidR="00E5527A" w:rsidRDefault="00E5527A" w:rsidP="00E5527A">
      <w:pPr>
        <w:pStyle w:val="Listaszerbekezds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fejlesztési programban az ELAMEN Zrt. </w:t>
      </w:r>
    </w:p>
    <w:p w14:paraId="6AE3C5C2" w14:textId="1D193684" w:rsidR="00E5527A" w:rsidRDefault="00E5527A" w:rsidP="00E5527A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Aranypatak Étterem építészeti, épületgépészeti és technológiai fejlesztését, a konyha főzési kapacitásának bővítését, </w:t>
      </w:r>
    </w:p>
    <w:p w14:paraId="7B5FDD21" w14:textId="0C107667" w:rsidR="00E5527A" w:rsidRDefault="00E5527A" w:rsidP="00E5527A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Szolgáltatási Szakképzési Centrum Kereskedelmi és Vendéglátói Szakgimnáziuma, Szakközépiskolája és Kollégiuma konyhájának (a tervezetben: </w:t>
      </w:r>
      <w:r>
        <w:rPr>
          <w:rFonts w:ascii="Arial" w:hAnsi="Arial" w:cs="Arial"/>
        </w:rPr>
        <w:lastRenderedPageBreak/>
        <w:t>Orlay főzőkonyha) építészeti, épületgépészeti és technológiai fejlesztését, főzési kapacitásának bővítését,</w:t>
      </w:r>
    </w:p>
    <w:p w14:paraId="53E0BA29" w14:textId="7DC72970" w:rsidR="00E5527A" w:rsidRDefault="00E5527A" w:rsidP="00E5527A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Gothard</w:t>
      </w:r>
      <w:proofErr w:type="spellEnd"/>
      <w:r>
        <w:rPr>
          <w:rFonts w:ascii="Arial" w:hAnsi="Arial" w:cs="Arial"/>
        </w:rPr>
        <w:t xml:space="preserve"> Jenő Általános Iskola tálalókonyhájának felújítását – Szupermenza kialakítását, továbbá</w:t>
      </w:r>
    </w:p>
    <w:p w14:paraId="7B3B7F9E" w14:textId="77777777" w:rsidR="00E5527A" w:rsidRDefault="00E5527A" w:rsidP="00E5527A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Aréna Óvoda tálalókonyhájának felújítását </w:t>
      </w:r>
    </w:p>
    <w:p w14:paraId="2746E05F" w14:textId="286363FF" w:rsidR="002E5A8E" w:rsidRDefault="00E5527A" w:rsidP="00E5527A">
      <w:pPr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tervez</w:t>
      </w:r>
      <w:r w:rsidR="002E5A8E">
        <w:rPr>
          <w:rFonts w:ascii="Arial" w:hAnsi="Arial" w:cs="Arial"/>
        </w:rPr>
        <w:t>i</w:t>
      </w:r>
      <w:proofErr w:type="gramEnd"/>
      <w:r w:rsidR="0087432B">
        <w:rPr>
          <w:rFonts w:ascii="Arial" w:hAnsi="Arial" w:cs="Arial"/>
        </w:rPr>
        <w:t>.</w:t>
      </w:r>
      <w:r w:rsidR="002E5A8E">
        <w:rPr>
          <w:rFonts w:ascii="Arial" w:hAnsi="Arial" w:cs="Arial"/>
        </w:rPr>
        <w:t xml:space="preserve"> A fejlesztések 2019-2020. nyarán kerülnének megvalósításra. </w:t>
      </w:r>
    </w:p>
    <w:p w14:paraId="41BFBD70" w14:textId="77777777" w:rsidR="002E5A8E" w:rsidRDefault="002E5A8E" w:rsidP="00E5527A">
      <w:pPr>
        <w:ind w:left="360"/>
        <w:jc w:val="both"/>
        <w:rPr>
          <w:rFonts w:ascii="Arial" w:hAnsi="Arial" w:cs="Arial"/>
        </w:rPr>
      </w:pPr>
    </w:p>
    <w:p w14:paraId="52EEA5B6" w14:textId="77777777" w:rsidR="002E5A8E" w:rsidRDefault="002E5A8E" w:rsidP="00E5527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javasolt fejlesztések megvalósítását követően a jövőben – a diétás ellátást biztosító konyhával együtt - 5 helyen működtetne főzőkonyhát az ELAMEN Zrt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a többi intézményben a konyhák tálaló konyhaként üzemelnének.</w:t>
      </w:r>
    </w:p>
    <w:p w14:paraId="0D6C197E" w14:textId="77777777" w:rsidR="0087432B" w:rsidRDefault="0087432B" w:rsidP="00E5527A">
      <w:pPr>
        <w:ind w:left="360"/>
        <w:jc w:val="both"/>
        <w:rPr>
          <w:rFonts w:ascii="Arial" w:hAnsi="Arial" w:cs="Arial"/>
        </w:rPr>
      </w:pPr>
    </w:p>
    <w:p w14:paraId="25064D10" w14:textId="235500C9" w:rsidR="00E5527A" w:rsidRDefault="002E5A8E" w:rsidP="00E5527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tervezett fejlesztés részletes leírást a csatolt tervezet, valamint annak mellékletét képező rajzok</w:t>
      </w:r>
      <w:r w:rsidR="00E5527A" w:rsidRPr="00E552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tartalmazzák.</w:t>
      </w:r>
      <w:r w:rsidR="0026699F">
        <w:rPr>
          <w:rFonts w:ascii="Arial" w:hAnsi="Arial" w:cs="Arial"/>
        </w:rPr>
        <w:t xml:space="preserve"> Az előterjesztés 2. számú mellékletét képező előzetes költségbecslés alapján a tervezett fejlesztés összes költsége nettó 306.890.000,- Ft.</w:t>
      </w:r>
    </w:p>
    <w:p w14:paraId="36308E10" w14:textId="77777777" w:rsidR="0026699F" w:rsidRDefault="0026699F" w:rsidP="00E5527A">
      <w:pPr>
        <w:ind w:left="360"/>
        <w:jc w:val="both"/>
        <w:rPr>
          <w:rFonts w:ascii="Arial" w:hAnsi="Arial" w:cs="Arial"/>
        </w:rPr>
      </w:pPr>
    </w:p>
    <w:p w14:paraId="1115AB51" w14:textId="77777777" w:rsidR="008B47C7" w:rsidRDefault="008B47C7" w:rsidP="008B47C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Aranypatak Étteremben tervezett fejlesztés nem tartalmaz felújítást a diákok által használt ebédlő, vizesblokk és előtér vonatkozásában. Ezen helyiségek nagyon leromlott műszaki állapotára tekintettel indokolt a jelzett helyiségek tekintetében a festési, mázolási, burkolatok javítási munkálatait mihamarabb elvégezni. </w:t>
      </w:r>
    </w:p>
    <w:p w14:paraId="5E8B8FF9" w14:textId="6B6A99AB" w:rsidR="008B47C7" w:rsidRPr="008B47C7" w:rsidRDefault="008B47C7" w:rsidP="008B47C7">
      <w:pPr>
        <w:ind w:left="360"/>
        <w:jc w:val="both"/>
        <w:rPr>
          <w:rFonts w:ascii="Arial" w:hAnsi="Arial" w:cs="Arial"/>
        </w:rPr>
      </w:pPr>
      <w:r w:rsidRPr="008B47C7">
        <w:rPr>
          <w:rFonts w:ascii="Arial" w:hAnsi="Arial" w:cs="Arial"/>
        </w:rPr>
        <w:t>Javasolom a Tisztelt Közgyűlésnek, hogy az ELAMEN Zrt. által javasolt fejlesztési elképzeléseket azzal a kiegészítéssel fogadja el, hogy az Aranypatak Étterem építészeti, épületgépész</w:t>
      </w:r>
      <w:r>
        <w:rPr>
          <w:rFonts w:ascii="Arial" w:hAnsi="Arial" w:cs="Arial"/>
        </w:rPr>
        <w:t>eti és technológiai fejlesztése</w:t>
      </w:r>
      <w:r w:rsidRPr="008B47C7">
        <w:rPr>
          <w:rFonts w:ascii="Arial" w:hAnsi="Arial" w:cs="Arial"/>
        </w:rPr>
        <w:t>, a konyha</w:t>
      </w:r>
      <w:r>
        <w:rPr>
          <w:rFonts w:ascii="Arial" w:hAnsi="Arial" w:cs="Arial"/>
        </w:rPr>
        <w:t xml:space="preserve"> főzési kapacitásának bővítése során történjen meg az éttermi, folyosói rész, és a hozzá kapcsolódó vizesblokk</w:t>
      </w:r>
      <w:r w:rsidR="00CC7C59">
        <w:rPr>
          <w:rFonts w:ascii="Arial" w:hAnsi="Arial" w:cs="Arial"/>
        </w:rPr>
        <w:t xml:space="preserve"> megfelelő karbantartása (</w:t>
      </w:r>
      <w:r>
        <w:rPr>
          <w:rFonts w:ascii="Arial" w:hAnsi="Arial" w:cs="Arial"/>
        </w:rPr>
        <w:t xml:space="preserve">festés, mázolás, burkolatjavítás). Egy előzetes költségbecslés alapján ennek becsült költsége </w:t>
      </w:r>
      <w:r w:rsidR="009B034D">
        <w:rPr>
          <w:rFonts w:ascii="Arial" w:hAnsi="Arial" w:cs="Arial"/>
        </w:rPr>
        <w:t>mintegy 8 millió Ft.</w:t>
      </w:r>
      <w:r>
        <w:rPr>
          <w:rFonts w:ascii="Arial" w:hAnsi="Arial" w:cs="Arial"/>
        </w:rPr>
        <w:t xml:space="preserve"> </w:t>
      </w:r>
    </w:p>
    <w:p w14:paraId="6F87053F" w14:textId="3B64CA0C" w:rsidR="008B47C7" w:rsidRDefault="008B47C7" w:rsidP="00E5527A">
      <w:pPr>
        <w:ind w:left="360"/>
        <w:jc w:val="both"/>
        <w:rPr>
          <w:rFonts w:ascii="Arial" w:hAnsi="Arial" w:cs="Arial"/>
        </w:rPr>
      </w:pPr>
    </w:p>
    <w:p w14:paraId="7CDB4FAB" w14:textId="77777777" w:rsidR="008B47C7" w:rsidRDefault="008B47C7" w:rsidP="00E5527A">
      <w:pPr>
        <w:ind w:left="360"/>
        <w:jc w:val="both"/>
        <w:rPr>
          <w:rFonts w:ascii="Arial" w:hAnsi="Arial" w:cs="Arial"/>
        </w:rPr>
      </w:pPr>
    </w:p>
    <w:p w14:paraId="67230929" w14:textId="2943BC24" w:rsidR="000179C1" w:rsidRPr="000179C1" w:rsidRDefault="000179C1" w:rsidP="000179C1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Működtetés</w:t>
      </w:r>
    </w:p>
    <w:p w14:paraId="32523CC9" w14:textId="77777777" w:rsidR="000179C1" w:rsidRDefault="000179C1" w:rsidP="00E5527A">
      <w:pPr>
        <w:ind w:left="360"/>
        <w:jc w:val="both"/>
        <w:rPr>
          <w:rFonts w:ascii="Arial" w:hAnsi="Arial" w:cs="Arial"/>
        </w:rPr>
      </w:pPr>
    </w:p>
    <w:p w14:paraId="084A4D00" w14:textId="31ADFE5A" w:rsidR="0026699F" w:rsidRDefault="000179C1" w:rsidP="00E5527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közétkeztetés megfelelő színvonalú fenntartásához az ELAMEN ZRT. elengedhetetlennek tartja, hogy a nyersanyagnorma valamint rezsikulcs emelését (a szerződésben szabályozottak szerint) érvényesíteni tudják.</w:t>
      </w:r>
    </w:p>
    <w:p w14:paraId="03280755" w14:textId="77777777" w:rsidR="000179C1" w:rsidRDefault="000179C1" w:rsidP="00E5527A">
      <w:pPr>
        <w:ind w:left="360"/>
        <w:jc w:val="both"/>
        <w:rPr>
          <w:rFonts w:ascii="Arial" w:hAnsi="Arial" w:cs="Arial"/>
        </w:rPr>
      </w:pPr>
    </w:p>
    <w:p w14:paraId="5AF1A9DF" w14:textId="3C86D57A" w:rsidR="000179C1" w:rsidRPr="000179C1" w:rsidRDefault="000179C1" w:rsidP="000179C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rezsikulcsra vonatkozóan a szerződés azt tartalmazza, hogy 2018. szeptember 1-jéig fix 90 %</w:t>
      </w:r>
      <w:r w:rsidR="008F1866">
        <w:rPr>
          <w:rFonts w:ascii="Arial" w:hAnsi="Arial" w:cs="Arial"/>
        </w:rPr>
        <w:t>. Ezt követően</w:t>
      </w:r>
      <w:r>
        <w:rPr>
          <w:rFonts w:ascii="Arial" w:hAnsi="Arial" w:cs="Arial"/>
        </w:rPr>
        <w:t xml:space="preserve"> „</w:t>
      </w:r>
      <w:r w:rsidR="008F1866">
        <w:rPr>
          <w:rFonts w:ascii="Arial" w:hAnsi="Arial" w:cs="Arial"/>
        </w:rPr>
        <w:t>a</w:t>
      </w:r>
      <w:r w:rsidRPr="000179C1">
        <w:rPr>
          <w:rFonts w:ascii="Arial" w:hAnsi="Arial" w:cs="Arial"/>
        </w:rPr>
        <w:t xml:space="preserve"> rezsikulcs emelésének mértékére a Vállalkozó olyan módon tehet javaslatot, hogy a KSH által közölt adatok alapján 70 %-os súllyal a kötelező legkisebb munkabér (a munka törvénykönyve, Mt. 153. § (1) bekezdés a) pont), 30 %-ban az energia árának tárgyévet megelőző éves növekedését veszi figyelembe. Az írásbeli javaslat Megrendelő általi elfogadása esetén a rezsikulcs a javaslatnak megfelelően módosul.</w:t>
      </w:r>
      <w:r w:rsidR="008F1866">
        <w:rPr>
          <w:rFonts w:ascii="Arial" w:hAnsi="Arial" w:cs="Arial"/>
        </w:rPr>
        <w:t>”</w:t>
      </w:r>
      <w:r w:rsidRPr="000179C1">
        <w:rPr>
          <w:rFonts w:ascii="Arial" w:hAnsi="Arial" w:cs="Arial"/>
        </w:rPr>
        <w:t xml:space="preserve"> </w:t>
      </w:r>
    </w:p>
    <w:p w14:paraId="040EA8CE" w14:textId="77777777" w:rsidR="000179C1" w:rsidRPr="000179C1" w:rsidRDefault="000179C1" w:rsidP="000179C1">
      <w:pPr>
        <w:rPr>
          <w:rFonts w:ascii="Arial" w:hAnsi="Arial" w:cs="Arial"/>
        </w:rPr>
      </w:pPr>
    </w:p>
    <w:p w14:paraId="238C0330" w14:textId="4DEDF17A" w:rsidR="008F1866" w:rsidRDefault="008F1866" w:rsidP="008F186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Az ELAMEN Zrt. 2018. nyarán a rezsikulcs 8 %-os értékű emelését kezdeményezte. (A munkabér 2016-2017. közötti változása 14,9 %, az energia árváltozása a KSH adatok alapján 0,8 %-os volt, amelyre tekintettel 9,6 %-os emelés kezdeményezésére lett volna lehetőségük.) A béremelések következtében megnövekedett költségekre tekintettel az ELAMEN Zrt. újra megfogalmazta kérését: a rezsikulcs</w:t>
      </w:r>
      <w:r w:rsidR="00FD1950">
        <w:rPr>
          <w:rFonts w:ascii="Arial" w:hAnsi="Arial" w:cs="Arial"/>
        </w:rPr>
        <w:t xml:space="preserve"> egységesen</w:t>
      </w:r>
      <w:r>
        <w:rPr>
          <w:rFonts w:ascii="Arial" w:hAnsi="Arial" w:cs="Arial"/>
        </w:rPr>
        <w:t xml:space="preserve"> 98 %-ra történő emelését.</w:t>
      </w:r>
    </w:p>
    <w:p w14:paraId="6967BEAA" w14:textId="18BABFC1" w:rsidR="00501F07" w:rsidRDefault="00501F07" w:rsidP="008F186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rezsikulcs 8 %-os emelése – a 2018. évi adatokat figyelembe véve - éves szinten nettó 37 millió Ft, bruttó 46.990 e Ft költségnövekedést jelentene Önkormányzatunk számára azzal, hogy a jelzett bruttó 46.990.000 Ft-os összeg ÁFA tartalmának egy része visszaigényelhető.  </w:t>
      </w:r>
    </w:p>
    <w:p w14:paraId="6A2A88E2" w14:textId="77777777" w:rsidR="008F1866" w:rsidRDefault="008F1866" w:rsidP="008F1866">
      <w:pPr>
        <w:ind w:left="426"/>
        <w:jc w:val="both"/>
        <w:rPr>
          <w:rFonts w:ascii="Arial" w:hAnsi="Arial" w:cs="Arial"/>
        </w:rPr>
      </w:pPr>
    </w:p>
    <w:p w14:paraId="6DDFF222" w14:textId="15132CCC" w:rsidR="008F1866" w:rsidRDefault="00FD1950" w:rsidP="008F186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élelmezési nyersanyagköltség meghatározása a hatályos rendelkezések szerint az Önkormányzat hatásköre. Az ELAMEN Zrt. az élelmiszer árak emelkedésére tekintettel 6-8 %-os emelést kezdeményezett.</w:t>
      </w:r>
    </w:p>
    <w:p w14:paraId="5B700D9B" w14:textId="77777777" w:rsidR="00CC38A7" w:rsidRDefault="00FD1950" w:rsidP="008F186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jelenlegi nyersanyag értékeket </w:t>
      </w:r>
      <w:r w:rsidR="00CC38A7" w:rsidRPr="00CC38A7">
        <w:rPr>
          <w:rFonts w:ascii="Arial" w:hAnsi="Arial" w:cs="Arial"/>
        </w:rPr>
        <w:t xml:space="preserve">Szombathely Megyei Jogú Város Önkormányzatának Szervezeti és Működési Szabályzatáról szóló 34/2014. (XI.3.) sz. Önkormányzati rendelete 52. § (1) </w:t>
      </w:r>
      <w:r w:rsidR="00CC38A7">
        <w:rPr>
          <w:rFonts w:ascii="Arial" w:hAnsi="Arial" w:cs="Arial"/>
        </w:rPr>
        <w:t>bekezdés 28. pontjában kapott felhatalmazás alapján a Gazdasági és Városstratégiai Bizottság hagyta jóvá. A normaértékek a köznevelési ágazat, a bölcsődei ellátás, valamint a szociális terület esetén egységesen 2019. március 31. napjáig hatályosak.</w:t>
      </w:r>
    </w:p>
    <w:p w14:paraId="7B3A680B" w14:textId="77777777" w:rsidR="00CC38A7" w:rsidRDefault="00CC38A7" w:rsidP="000902EB">
      <w:pPr>
        <w:jc w:val="both"/>
        <w:rPr>
          <w:rFonts w:ascii="Arial" w:hAnsi="Arial" w:cs="Arial"/>
        </w:rPr>
      </w:pPr>
    </w:p>
    <w:p w14:paraId="6FC15039" w14:textId="1BF0B607" w:rsidR="003959CC" w:rsidRDefault="00CC38A7" w:rsidP="003959CC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KSH adatok alapján az élelmiszerek fogyasztói árindexe</w:t>
      </w:r>
      <w:r w:rsidR="00A54699">
        <w:rPr>
          <w:rFonts w:ascii="Arial" w:hAnsi="Arial" w:cs="Arial"/>
        </w:rPr>
        <w:t xml:space="preserve"> a 2017. és 2018. közötti időszakban 4,2 </w:t>
      </w:r>
      <w:proofErr w:type="spellStart"/>
      <w:r w:rsidR="00A54699">
        <w:rPr>
          <w:rFonts w:ascii="Arial" w:hAnsi="Arial" w:cs="Arial"/>
        </w:rPr>
        <w:t>%-al</w:t>
      </w:r>
      <w:proofErr w:type="spellEnd"/>
      <w:r w:rsidR="00A54699">
        <w:rPr>
          <w:rFonts w:ascii="Arial" w:hAnsi="Arial" w:cs="Arial"/>
        </w:rPr>
        <w:t xml:space="preserve"> nőtt, ezen belül a friss zöldség, gyümölcs és burgonya ára nőtt nagyon jelentősen, a húsféleségek, a tejtermékek ára viszont alig </w:t>
      </w:r>
      <w:r w:rsidR="00464C6E">
        <w:rPr>
          <w:rFonts w:ascii="Arial" w:hAnsi="Arial" w:cs="Arial"/>
        </w:rPr>
        <w:t>változott.</w:t>
      </w:r>
      <w:r w:rsidR="003E6650">
        <w:rPr>
          <w:rFonts w:ascii="Arial" w:hAnsi="Arial" w:cs="Arial"/>
        </w:rPr>
        <w:t xml:space="preserve"> A szociális étkeztetést biztosító szolgáltató, valamint a bölcsődei intézmény a normaérték</w:t>
      </w:r>
      <w:r w:rsidR="000C4544">
        <w:rPr>
          <w:rFonts w:ascii="Arial" w:hAnsi="Arial" w:cs="Arial"/>
        </w:rPr>
        <w:t xml:space="preserve"> 4</w:t>
      </w:r>
      <w:r w:rsidR="003E6650">
        <w:rPr>
          <w:rFonts w:ascii="Arial" w:hAnsi="Arial" w:cs="Arial"/>
        </w:rPr>
        <w:t xml:space="preserve"> %-os emelését tartja elfogadhatónak.</w:t>
      </w:r>
      <w:r w:rsidR="000902EB">
        <w:rPr>
          <w:rFonts w:ascii="Arial" w:hAnsi="Arial" w:cs="Arial"/>
        </w:rPr>
        <w:t xml:space="preserve"> Előzőek alapján javasolom a tisztelt Közgyűlésnek, hogy az élelmezési nyersanyagköltség 2019. április 1. napjától a bölcsődei, a szociális valamint köznevelési területen egységesen </w:t>
      </w:r>
      <w:r w:rsidR="00F8651A">
        <w:rPr>
          <w:rFonts w:ascii="Arial" w:hAnsi="Arial" w:cs="Arial"/>
        </w:rPr>
        <w:t xml:space="preserve">4 </w:t>
      </w:r>
      <w:r w:rsidR="000902EB">
        <w:rPr>
          <w:rFonts w:ascii="Arial" w:hAnsi="Arial" w:cs="Arial"/>
        </w:rPr>
        <w:t>%-os emelését támogassa.</w:t>
      </w:r>
      <w:r w:rsidR="003959CC">
        <w:rPr>
          <w:rFonts w:ascii="Arial" w:hAnsi="Arial" w:cs="Arial"/>
        </w:rPr>
        <w:t xml:space="preserve"> </w:t>
      </w:r>
    </w:p>
    <w:p w14:paraId="3E696541" w14:textId="7FB06144" w:rsidR="003959CC" w:rsidRDefault="00D17FE6" w:rsidP="003959CC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Az élelm</w:t>
      </w:r>
      <w:r w:rsidR="003959CC">
        <w:rPr>
          <w:rFonts w:ascii="Arial" w:hAnsi="Arial" w:cs="Arial"/>
        </w:rPr>
        <w:t xml:space="preserve">ezési nyersanyagköltség jelenlegi, és a </w:t>
      </w:r>
      <w:r w:rsidR="00F8651A">
        <w:rPr>
          <w:rFonts w:ascii="Arial" w:hAnsi="Arial" w:cs="Arial"/>
        </w:rPr>
        <w:t>4</w:t>
      </w:r>
      <w:r w:rsidR="003959CC">
        <w:rPr>
          <w:rFonts w:ascii="Arial" w:hAnsi="Arial" w:cs="Arial"/>
        </w:rPr>
        <w:t xml:space="preserve"> %-os emeléssel növelt összegeit az előterjesztés 3. számú melléklete tartalmazza.</w:t>
      </w:r>
    </w:p>
    <w:p w14:paraId="57313BE3" w14:textId="67B89714" w:rsidR="003959CC" w:rsidRDefault="00D17FE6" w:rsidP="008F186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az élelmezési nyersanyagköltség emelése a 2019. évre mintegy 14 millió Ft többletköltséget eredményez.</w:t>
      </w:r>
    </w:p>
    <w:p w14:paraId="7CC5AE56" w14:textId="77777777" w:rsidR="00D17FE6" w:rsidRDefault="00D17FE6" w:rsidP="008F1866">
      <w:pPr>
        <w:ind w:left="426"/>
        <w:jc w:val="both"/>
        <w:rPr>
          <w:rFonts w:ascii="Arial" w:hAnsi="Arial" w:cs="Arial"/>
        </w:rPr>
      </w:pPr>
    </w:p>
    <w:p w14:paraId="6F0987A1" w14:textId="6DBFBEAE" w:rsidR="003D10A7" w:rsidRDefault="003D10A7" w:rsidP="003D10A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A118EA">
        <w:rPr>
          <w:rFonts w:ascii="Arial" w:hAnsi="Arial" w:cs="Arial"/>
        </w:rPr>
        <w:t>A szociális igazgatásról és szociális ellátásokról szóló 1993. évi III</w:t>
      </w:r>
      <w:r>
        <w:rPr>
          <w:rFonts w:ascii="Arial" w:hAnsi="Arial" w:cs="Arial"/>
        </w:rPr>
        <w:t>. törvény</w:t>
      </w:r>
      <w:r w:rsidRPr="00A118EA">
        <w:rPr>
          <w:rFonts w:ascii="Arial" w:hAnsi="Arial" w:cs="Arial"/>
        </w:rPr>
        <w:t xml:space="preserve"> 92. § (1) bekezdése, valamint a</w:t>
      </w:r>
      <w:r w:rsidRPr="00A118EA">
        <w:rPr>
          <w:rFonts w:ascii="Arial" w:hAnsi="Arial" w:cs="Arial"/>
          <w:bCs/>
        </w:rPr>
        <w:t xml:space="preserve"> gyermekek védelméről és a gyámügyi igazgatásról szóló 1997. évi XXXI.</w:t>
      </w:r>
      <w:r>
        <w:rPr>
          <w:rFonts w:ascii="Arial" w:hAnsi="Arial" w:cs="Arial"/>
          <w:bCs/>
        </w:rPr>
        <w:t xml:space="preserve"> törvény</w:t>
      </w:r>
      <w:r w:rsidRPr="00A118EA">
        <w:rPr>
          <w:rFonts w:ascii="Arial" w:hAnsi="Arial" w:cs="Arial"/>
          <w:bCs/>
        </w:rPr>
        <w:t xml:space="preserve"> 29. § (1) bekezdésében foglalt rendelkezés szerint a fenntartó önkormányzat a személyes gondoskod</w:t>
      </w:r>
      <w:r>
        <w:rPr>
          <w:rFonts w:ascii="Arial" w:hAnsi="Arial" w:cs="Arial"/>
          <w:bCs/>
        </w:rPr>
        <w:t xml:space="preserve">ást nyújtó ellátások </w:t>
      </w:r>
      <w:r w:rsidRPr="00A118EA">
        <w:rPr>
          <w:rFonts w:ascii="Arial" w:hAnsi="Arial" w:cs="Arial"/>
          <w:bCs/>
        </w:rPr>
        <w:t xml:space="preserve">formáiról, azok igénybevételéről, valamint a fizetendő térítési díjról rendeletet alkot. </w:t>
      </w:r>
      <w:r w:rsidR="005E6065">
        <w:rPr>
          <w:rFonts w:ascii="Arial" w:hAnsi="Arial" w:cs="Arial"/>
          <w:bCs/>
        </w:rPr>
        <w:t>A rendeletben az Önkormányzat az intézményi térítési díjak</w:t>
      </w:r>
      <w:r w:rsidR="006E160F">
        <w:rPr>
          <w:rFonts w:ascii="Arial" w:hAnsi="Arial" w:cs="Arial"/>
          <w:bCs/>
        </w:rPr>
        <w:t>a</w:t>
      </w:r>
      <w:r w:rsidR="005E6065">
        <w:rPr>
          <w:rFonts w:ascii="Arial" w:hAnsi="Arial" w:cs="Arial"/>
          <w:bCs/>
        </w:rPr>
        <w:t xml:space="preserve">t határozza meg. </w:t>
      </w:r>
    </w:p>
    <w:p w14:paraId="5FE09F86" w14:textId="06E010A7" w:rsidR="00F76EF5" w:rsidRDefault="00F76EF5" w:rsidP="00F76EF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</w:t>
      </w:r>
      <w:r w:rsidR="0063467F">
        <w:rPr>
          <w:rFonts w:ascii="Arial" w:hAnsi="Arial" w:cs="Arial"/>
        </w:rPr>
        <w:t xml:space="preserve"> tervezet</w:t>
      </w:r>
      <w:r>
        <w:rPr>
          <w:rFonts w:ascii="Arial" w:hAnsi="Arial" w:cs="Arial"/>
        </w:rPr>
        <w:t xml:space="preserve">ben az élelmezési nyersanyagköltség előzőekben jelzett 4 %-os emelésére tekintettel módosításra került a bölcsődei, valamint az óvodai, általános és középiskolai, kollégiumi gyermekétkezés térítési díja (az intézményi térítési díj az élelmezési nyersanyagköltség </w:t>
      </w:r>
      <w:proofErr w:type="spellStart"/>
      <w:r>
        <w:rPr>
          <w:rFonts w:ascii="Arial" w:hAnsi="Arial" w:cs="Arial"/>
        </w:rPr>
        <w:t>Áfá-val</w:t>
      </w:r>
      <w:proofErr w:type="spellEnd"/>
      <w:r>
        <w:rPr>
          <w:rFonts w:ascii="Arial" w:hAnsi="Arial" w:cs="Arial"/>
        </w:rPr>
        <w:t xml:space="preserve"> növelt összege). </w:t>
      </w:r>
    </w:p>
    <w:p w14:paraId="242FFB54" w14:textId="4754D15D" w:rsidR="00F76EF5" w:rsidRDefault="00F76EF5" w:rsidP="00F76EF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szociális és gyermekjóléti ellátások tekintetében emelést nem javasolok.</w:t>
      </w:r>
    </w:p>
    <w:p w14:paraId="39A904F5" w14:textId="77777777" w:rsidR="00F76EF5" w:rsidRDefault="00F76EF5" w:rsidP="003D10A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n"/>
        </w:rPr>
      </w:pPr>
    </w:p>
    <w:p w14:paraId="0A6EE8D8" w14:textId="5D993286" w:rsidR="005E6065" w:rsidRPr="00A118EA" w:rsidRDefault="005E6065" w:rsidP="005E6065">
      <w:pPr>
        <w:ind w:left="426"/>
        <w:jc w:val="both"/>
        <w:rPr>
          <w:rFonts w:ascii="Arial" w:hAnsi="Arial" w:cs="Arial"/>
        </w:rPr>
      </w:pPr>
      <w:r w:rsidRPr="00A118EA">
        <w:rPr>
          <w:rFonts w:ascii="Arial" w:hAnsi="Arial" w:cs="Arial"/>
        </w:rPr>
        <w:t>A fentiek szerint előkészített módosító rend</w:t>
      </w:r>
      <w:r>
        <w:rPr>
          <w:rFonts w:ascii="Arial" w:hAnsi="Arial" w:cs="Arial"/>
        </w:rPr>
        <w:t>elet-tervezet az előterjesztés 4</w:t>
      </w:r>
      <w:r w:rsidRPr="00A118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számú, </w:t>
      </w:r>
      <w:r w:rsidRPr="00A118EA">
        <w:rPr>
          <w:rFonts w:ascii="Arial" w:hAnsi="Arial" w:cs="Arial"/>
        </w:rPr>
        <w:t xml:space="preserve">az indokolás </w:t>
      </w:r>
      <w:r w:rsidR="00F856E5">
        <w:rPr>
          <w:rFonts w:ascii="Arial" w:hAnsi="Arial" w:cs="Arial"/>
        </w:rPr>
        <w:t>az előterjesztés 5</w:t>
      </w:r>
      <w:r w:rsidRPr="00A118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számú</w:t>
      </w:r>
      <w:r w:rsidRPr="00A118EA">
        <w:rPr>
          <w:rFonts w:ascii="Arial" w:hAnsi="Arial" w:cs="Arial"/>
        </w:rPr>
        <w:t>, a hatásv</w:t>
      </w:r>
      <w:r w:rsidR="00F856E5">
        <w:rPr>
          <w:rFonts w:ascii="Arial" w:hAnsi="Arial" w:cs="Arial"/>
        </w:rPr>
        <w:t>izsgálati lap az előterjesztés 6</w:t>
      </w:r>
      <w:r w:rsidRPr="00A118EA">
        <w:rPr>
          <w:rFonts w:ascii="Arial" w:hAnsi="Arial" w:cs="Arial"/>
        </w:rPr>
        <w:t>. számú, az egységes szerkezetbe foglalt rend</w:t>
      </w:r>
      <w:r>
        <w:rPr>
          <w:rFonts w:ascii="Arial" w:hAnsi="Arial" w:cs="Arial"/>
        </w:rPr>
        <w:t>elet-tervezet az előterjesztés</w:t>
      </w:r>
      <w:r w:rsidR="00F856E5">
        <w:rPr>
          <w:rFonts w:ascii="Arial" w:hAnsi="Arial" w:cs="Arial"/>
        </w:rPr>
        <w:t xml:space="preserve"> 7</w:t>
      </w:r>
      <w:r w:rsidRPr="00A118EA">
        <w:rPr>
          <w:rFonts w:ascii="Arial" w:hAnsi="Arial" w:cs="Arial"/>
        </w:rPr>
        <w:t xml:space="preserve">. számú mellékletét képezi. </w:t>
      </w:r>
    </w:p>
    <w:p w14:paraId="5BE749C2" w14:textId="4007A7B2" w:rsidR="005E6065" w:rsidRPr="00C84060" w:rsidRDefault="005E6065" w:rsidP="005E606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Az egységes szerkeze</w:t>
      </w:r>
      <w:r w:rsidR="00F856E5">
        <w:rPr>
          <w:rFonts w:ascii="Arial" w:hAnsi="Arial" w:cs="Arial"/>
        </w:rPr>
        <w:t>tbe foglalt rendelet-tervezet (7</w:t>
      </w:r>
      <w:r>
        <w:rPr>
          <w:rFonts w:ascii="Arial" w:hAnsi="Arial" w:cs="Arial"/>
        </w:rPr>
        <w:t xml:space="preserve">. számú melléklet) terjedelmére tekintettel csak elektronikus formában kerül kiküldésre. Elérhetősége: </w:t>
      </w:r>
      <w:hyperlink r:id="rId12" w:history="1">
        <w:r w:rsidRPr="0028543A">
          <w:rPr>
            <w:rStyle w:val="Hiperhivatkozs"/>
            <w:rFonts w:ascii="Arial" w:hAnsi="Arial" w:cs="Arial"/>
          </w:rPr>
          <w:t>www.szombathely.hu/Közgyűlés/E-Közgyűlés/</w:t>
        </w:r>
      </w:hyperlink>
      <w:r>
        <w:rPr>
          <w:rFonts w:ascii="Arial" w:hAnsi="Arial" w:cs="Arial"/>
        </w:rPr>
        <w:t>2019.</w:t>
      </w:r>
    </w:p>
    <w:p w14:paraId="53058685" w14:textId="77777777" w:rsidR="005E6065" w:rsidRPr="00D72368" w:rsidRDefault="005E6065" w:rsidP="005E6065">
      <w:pPr>
        <w:jc w:val="both"/>
        <w:rPr>
          <w:rFonts w:ascii="Arial" w:hAnsi="Arial" w:cs="Arial"/>
        </w:rPr>
      </w:pPr>
    </w:p>
    <w:p w14:paraId="16067D80" w14:textId="2C5658C2" w:rsidR="005E6065" w:rsidRPr="00A118EA" w:rsidRDefault="005E6065" w:rsidP="005E606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Kérem</w:t>
      </w:r>
      <w:r w:rsidRPr="00A118EA">
        <w:rPr>
          <w:rFonts w:ascii="Arial" w:hAnsi="Arial" w:cs="Arial"/>
        </w:rPr>
        <w:t xml:space="preserve"> a Tisztelt Közgyűlést, hogy az előterjesztést megtárgyalni,</w:t>
      </w:r>
      <w:r w:rsidR="00C47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rendeletet megalkotni, </w:t>
      </w:r>
      <w:r w:rsidRPr="004C05BA">
        <w:rPr>
          <w:rFonts w:ascii="Arial" w:hAnsi="Arial" w:cs="Arial"/>
        </w:rPr>
        <w:t xml:space="preserve">és a határozati javaslatot jóváhagyni </w:t>
      </w:r>
      <w:r w:rsidRPr="00A118EA">
        <w:rPr>
          <w:rFonts w:ascii="Arial" w:hAnsi="Arial" w:cs="Arial"/>
        </w:rPr>
        <w:t>szíveskedjék.</w:t>
      </w:r>
    </w:p>
    <w:p w14:paraId="7CAC38E7" w14:textId="622441B1" w:rsidR="00600675" w:rsidRPr="004C05BA" w:rsidRDefault="00600675" w:rsidP="005E6065">
      <w:pPr>
        <w:jc w:val="both"/>
        <w:rPr>
          <w:rFonts w:ascii="Arial" w:hAnsi="Arial" w:cs="Arial"/>
        </w:rPr>
      </w:pPr>
    </w:p>
    <w:p w14:paraId="760FFB96" w14:textId="77777777" w:rsidR="00600675" w:rsidRPr="00443B24" w:rsidRDefault="00600675" w:rsidP="00600675">
      <w:pPr>
        <w:jc w:val="both"/>
        <w:rPr>
          <w:rFonts w:ascii="Arial" w:hAnsi="Arial" w:cs="Arial"/>
          <w:b/>
        </w:rPr>
      </w:pPr>
      <w:bookmarkStart w:id="0" w:name="_GoBack"/>
    </w:p>
    <w:p w14:paraId="5E33AB7E" w14:textId="3EADAD98" w:rsidR="00600675" w:rsidRPr="00443B24" w:rsidRDefault="00FA74F4" w:rsidP="00600675">
      <w:pPr>
        <w:jc w:val="both"/>
        <w:rPr>
          <w:rFonts w:ascii="Arial" w:hAnsi="Arial" w:cs="Arial"/>
          <w:b/>
        </w:rPr>
      </w:pPr>
      <w:r w:rsidRPr="00443B24">
        <w:rPr>
          <w:rFonts w:ascii="Arial" w:hAnsi="Arial" w:cs="Arial"/>
          <w:b/>
        </w:rPr>
        <w:t>Szombat</w:t>
      </w:r>
      <w:r w:rsidR="006C28BB" w:rsidRPr="00443B24">
        <w:rPr>
          <w:rFonts w:ascii="Arial" w:hAnsi="Arial" w:cs="Arial"/>
          <w:b/>
        </w:rPr>
        <w:t>hely, 2019. febr</w:t>
      </w:r>
      <w:r w:rsidRPr="00443B24">
        <w:rPr>
          <w:rFonts w:ascii="Arial" w:hAnsi="Arial" w:cs="Arial"/>
          <w:b/>
        </w:rPr>
        <w:t>uár</w:t>
      </w:r>
      <w:r w:rsidR="00600675" w:rsidRPr="00443B24">
        <w:rPr>
          <w:rFonts w:ascii="Arial" w:hAnsi="Arial" w:cs="Arial"/>
          <w:b/>
        </w:rPr>
        <w:t xml:space="preserve">  </w:t>
      </w:r>
      <w:proofErr w:type="gramStart"/>
      <w:r w:rsidR="00600675" w:rsidRPr="00443B24">
        <w:rPr>
          <w:rFonts w:ascii="Arial" w:hAnsi="Arial" w:cs="Arial"/>
          <w:b/>
        </w:rPr>
        <w:t>„         ”</w:t>
      </w:r>
      <w:proofErr w:type="gramEnd"/>
    </w:p>
    <w:p w14:paraId="7F46E04E" w14:textId="77777777" w:rsidR="00600675" w:rsidRPr="00443B24" w:rsidRDefault="00600675" w:rsidP="00600675">
      <w:pPr>
        <w:jc w:val="both"/>
        <w:rPr>
          <w:rFonts w:ascii="Arial" w:hAnsi="Arial" w:cs="Arial"/>
          <w:b/>
        </w:rPr>
      </w:pPr>
    </w:p>
    <w:bookmarkEnd w:id="0"/>
    <w:p w14:paraId="5D1800E0" w14:textId="77777777" w:rsidR="00600675" w:rsidRPr="004C05BA" w:rsidRDefault="00600675" w:rsidP="00600675">
      <w:pPr>
        <w:jc w:val="both"/>
        <w:rPr>
          <w:rFonts w:ascii="Arial" w:hAnsi="Arial" w:cs="Arial"/>
          <w:sz w:val="22"/>
          <w:szCs w:val="22"/>
        </w:rPr>
      </w:pPr>
    </w:p>
    <w:p w14:paraId="7CE68AFB" w14:textId="77777777" w:rsidR="00600675" w:rsidRPr="004C05BA" w:rsidRDefault="00600675" w:rsidP="00600675">
      <w:pPr>
        <w:jc w:val="both"/>
        <w:rPr>
          <w:rFonts w:ascii="Arial" w:hAnsi="Arial" w:cs="Arial"/>
          <w:sz w:val="22"/>
          <w:szCs w:val="22"/>
        </w:rPr>
      </w:pPr>
    </w:p>
    <w:p w14:paraId="6A339141" w14:textId="6D29B9A3" w:rsidR="00F856E5" w:rsidRPr="000A384F" w:rsidRDefault="00600675" w:rsidP="000A384F">
      <w:pPr>
        <w:jc w:val="both"/>
        <w:rPr>
          <w:rFonts w:ascii="Arial" w:hAnsi="Arial" w:cs="Arial"/>
          <w:b/>
        </w:rPr>
      </w:pPr>
      <w:r w:rsidRPr="004C05BA">
        <w:rPr>
          <w:rFonts w:ascii="Arial" w:hAnsi="Arial" w:cs="Arial"/>
          <w:sz w:val="22"/>
          <w:szCs w:val="22"/>
        </w:rPr>
        <w:tab/>
      </w:r>
      <w:r w:rsidRPr="004C05BA">
        <w:rPr>
          <w:rFonts w:ascii="Arial" w:hAnsi="Arial" w:cs="Arial"/>
          <w:sz w:val="22"/>
          <w:szCs w:val="22"/>
        </w:rPr>
        <w:tab/>
      </w:r>
      <w:r w:rsidRPr="004C05BA">
        <w:rPr>
          <w:rFonts w:ascii="Arial" w:hAnsi="Arial" w:cs="Arial"/>
          <w:sz w:val="22"/>
          <w:szCs w:val="22"/>
        </w:rPr>
        <w:tab/>
      </w:r>
      <w:r w:rsidRPr="004C05BA">
        <w:rPr>
          <w:rFonts w:ascii="Arial" w:hAnsi="Arial" w:cs="Arial"/>
          <w:sz w:val="22"/>
          <w:szCs w:val="22"/>
        </w:rPr>
        <w:tab/>
      </w:r>
      <w:r w:rsidRPr="004C05BA">
        <w:rPr>
          <w:rFonts w:ascii="Arial" w:hAnsi="Arial" w:cs="Arial"/>
          <w:sz w:val="22"/>
          <w:szCs w:val="22"/>
        </w:rPr>
        <w:tab/>
      </w:r>
      <w:r w:rsidRPr="004C05BA">
        <w:rPr>
          <w:rFonts w:ascii="Arial" w:hAnsi="Arial" w:cs="Arial"/>
          <w:sz w:val="22"/>
          <w:szCs w:val="22"/>
        </w:rPr>
        <w:tab/>
      </w:r>
      <w:r w:rsidRPr="004C05BA">
        <w:rPr>
          <w:rFonts w:ascii="Arial" w:hAnsi="Arial" w:cs="Arial"/>
          <w:sz w:val="22"/>
          <w:szCs w:val="22"/>
        </w:rPr>
        <w:tab/>
      </w:r>
      <w:r w:rsidRPr="004C05BA">
        <w:rPr>
          <w:rFonts w:ascii="Arial" w:hAnsi="Arial" w:cs="Arial"/>
          <w:sz w:val="22"/>
          <w:szCs w:val="22"/>
        </w:rPr>
        <w:tab/>
      </w:r>
      <w:r w:rsidRPr="004C05BA">
        <w:rPr>
          <w:rFonts w:ascii="Arial" w:hAnsi="Arial" w:cs="Arial"/>
          <w:b/>
        </w:rPr>
        <w:t xml:space="preserve">(: Dr. Puskás </w:t>
      </w:r>
      <w:proofErr w:type="gramStart"/>
      <w:r w:rsidRPr="004C05BA">
        <w:rPr>
          <w:rFonts w:ascii="Arial" w:hAnsi="Arial" w:cs="Arial"/>
          <w:b/>
        </w:rPr>
        <w:t>Tivadar :</w:t>
      </w:r>
      <w:proofErr w:type="gramEnd"/>
      <w:r w:rsidRPr="004C05BA">
        <w:rPr>
          <w:rFonts w:ascii="Arial" w:hAnsi="Arial" w:cs="Arial"/>
          <w:b/>
        </w:rPr>
        <w:t>)</w:t>
      </w:r>
    </w:p>
    <w:p w14:paraId="575856BC" w14:textId="77777777" w:rsidR="00F856E5" w:rsidRDefault="00F856E5" w:rsidP="00600675">
      <w:pPr>
        <w:jc w:val="center"/>
        <w:rPr>
          <w:rFonts w:ascii="Arial" w:hAnsi="Arial" w:cs="Arial"/>
          <w:b/>
          <w:bCs/>
          <w:u w:val="single"/>
        </w:rPr>
      </w:pPr>
    </w:p>
    <w:p w14:paraId="5552524A" w14:textId="77777777" w:rsidR="00600675" w:rsidRPr="004C05BA" w:rsidRDefault="00600675" w:rsidP="000A384F">
      <w:pPr>
        <w:jc w:val="center"/>
        <w:rPr>
          <w:rFonts w:ascii="Arial" w:hAnsi="Arial" w:cs="Arial"/>
          <w:b/>
          <w:bCs/>
          <w:u w:val="single"/>
        </w:rPr>
      </w:pPr>
      <w:r w:rsidRPr="004C05BA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522BC3CA" w14:textId="2550F1AF" w:rsidR="00600675" w:rsidRPr="004C05BA" w:rsidRDefault="00600675" w:rsidP="00600675">
      <w:pPr>
        <w:jc w:val="center"/>
        <w:rPr>
          <w:rFonts w:ascii="Arial" w:hAnsi="Arial" w:cs="Arial"/>
        </w:rPr>
      </w:pPr>
      <w:r w:rsidRPr="004C05BA">
        <w:rPr>
          <w:rFonts w:ascii="Arial" w:hAnsi="Arial" w:cs="Arial"/>
          <w:b/>
          <w:bCs/>
          <w:u w:val="single"/>
        </w:rPr>
        <w:t>……../201</w:t>
      </w:r>
      <w:r w:rsidR="00DE006B" w:rsidRPr="004C05BA">
        <w:rPr>
          <w:rFonts w:ascii="Arial" w:hAnsi="Arial" w:cs="Arial"/>
          <w:b/>
          <w:bCs/>
          <w:u w:val="single"/>
        </w:rPr>
        <w:t>9. (</w:t>
      </w:r>
      <w:r w:rsidRPr="004C05BA">
        <w:rPr>
          <w:rFonts w:ascii="Arial" w:hAnsi="Arial" w:cs="Arial"/>
          <w:b/>
          <w:bCs/>
          <w:u w:val="single"/>
        </w:rPr>
        <w:t>I</w:t>
      </w:r>
      <w:r w:rsidR="0006667A">
        <w:rPr>
          <w:rFonts w:ascii="Arial" w:hAnsi="Arial" w:cs="Arial"/>
          <w:b/>
          <w:bCs/>
          <w:u w:val="single"/>
        </w:rPr>
        <w:t>I</w:t>
      </w:r>
      <w:r w:rsidRPr="004C05BA">
        <w:rPr>
          <w:rFonts w:ascii="Arial" w:hAnsi="Arial" w:cs="Arial"/>
          <w:b/>
          <w:bCs/>
          <w:u w:val="single"/>
        </w:rPr>
        <w:t>.</w:t>
      </w:r>
      <w:r w:rsidR="0006667A">
        <w:rPr>
          <w:rFonts w:ascii="Arial" w:hAnsi="Arial" w:cs="Arial"/>
          <w:b/>
          <w:bCs/>
          <w:u w:val="single"/>
        </w:rPr>
        <w:t>28</w:t>
      </w:r>
      <w:r w:rsidRPr="004C05BA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4C05BA">
        <w:rPr>
          <w:rFonts w:ascii="Arial" w:hAnsi="Arial" w:cs="Arial"/>
          <w:b/>
          <w:bCs/>
          <w:u w:val="single"/>
        </w:rPr>
        <w:t>számú</w:t>
      </w:r>
      <w:proofErr w:type="gramEnd"/>
      <w:r w:rsidRPr="004C05BA">
        <w:rPr>
          <w:rFonts w:ascii="Arial" w:hAnsi="Arial" w:cs="Arial"/>
          <w:b/>
          <w:bCs/>
          <w:u w:val="single"/>
        </w:rPr>
        <w:t xml:space="preserve"> határozat</w:t>
      </w:r>
    </w:p>
    <w:p w14:paraId="2F53C9E6" w14:textId="77777777" w:rsidR="00600675" w:rsidRPr="004C05BA" w:rsidRDefault="00600675" w:rsidP="00600675">
      <w:pPr>
        <w:jc w:val="both"/>
        <w:rPr>
          <w:rFonts w:ascii="Arial" w:hAnsi="Arial" w:cs="Arial"/>
        </w:rPr>
      </w:pPr>
    </w:p>
    <w:p w14:paraId="3C7551E6" w14:textId="77777777" w:rsidR="00600675" w:rsidRPr="004C05BA" w:rsidRDefault="00600675" w:rsidP="00600675">
      <w:pPr>
        <w:jc w:val="both"/>
        <w:rPr>
          <w:rFonts w:ascii="Arial" w:hAnsi="Arial" w:cs="Arial"/>
        </w:rPr>
      </w:pPr>
    </w:p>
    <w:p w14:paraId="642B193A" w14:textId="313F10D7" w:rsidR="000857CD" w:rsidRDefault="00600675" w:rsidP="00600675">
      <w:pPr>
        <w:pStyle w:val="Listaszerbekezds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4C05BA">
        <w:rPr>
          <w:rFonts w:ascii="Arial" w:hAnsi="Arial" w:cs="Arial"/>
        </w:rPr>
        <w:t>Szombathely Megyei Jogú Város Közgyűlése a „</w:t>
      </w:r>
      <w:r w:rsidRPr="004C05BA">
        <w:rPr>
          <w:rFonts w:ascii="Arial" w:hAnsi="Arial" w:cs="Arial"/>
          <w:bCs/>
        </w:rPr>
        <w:t xml:space="preserve">Javaslat </w:t>
      </w:r>
      <w:r w:rsidR="000857CD" w:rsidRPr="000857CD">
        <w:rPr>
          <w:rFonts w:ascii="Arial" w:hAnsi="Arial" w:cs="Arial"/>
        </w:rPr>
        <w:t>a közétkeztetést vizsgáló munkabizottság javaslata szerinti fejlesztési terv, és a közétkeztetés megfelelő színvonalú fenntartásához szükséges intézkedési terv elfogadására</w:t>
      </w:r>
      <w:r w:rsidRPr="004C05BA">
        <w:rPr>
          <w:rFonts w:ascii="Arial" w:hAnsi="Arial" w:cs="Arial"/>
        </w:rPr>
        <w:t>” c</w:t>
      </w:r>
      <w:r w:rsidR="000857CD">
        <w:rPr>
          <w:rFonts w:ascii="Arial" w:hAnsi="Arial" w:cs="Arial"/>
        </w:rPr>
        <w:t>ímű előterjesztést megtárgyalta. A Közgyűlés a hányással, hasmenéssel járó megbetegedések hatékonyabb megelőzése érdekében</w:t>
      </w:r>
    </w:p>
    <w:p w14:paraId="5015B3F0" w14:textId="14D2AF38" w:rsidR="000857CD" w:rsidRPr="000857CD" w:rsidRDefault="000857CD" w:rsidP="00242658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</w:rPr>
      </w:pPr>
      <w:r w:rsidRPr="000857CD">
        <w:rPr>
          <w:rFonts w:ascii="Arial" w:hAnsi="Arial" w:cs="Arial"/>
        </w:rPr>
        <w:t>felkéri a polgármestert, hogy az őszi és tavaszi időszakban tájékoztató levélben hívja fel az Önkormányzat által fenntartott óvodák, a bölcsőde, továbbá a szociális intézmény vezetőinek figyelmét arra, hogy mire ügyeljenek, milyen megelőző intézkedéseket tegyenek,</w:t>
      </w:r>
    </w:p>
    <w:p w14:paraId="6BA4EDAE" w14:textId="661A725C" w:rsidR="000857CD" w:rsidRDefault="000857CD" w:rsidP="00242658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kéri az érintett intézmények vezetőit, hogy </w:t>
      </w:r>
      <w:r w:rsidRPr="000857CD">
        <w:rPr>
          <w:rFonts w:ascii="Arial" w:hAnsi="Arial" w:cs="Arial"/>
        </w:rPr>
        <w:t xml:space="preserve">a Vas Megyei Kormányhivatal Népegészségügyi Főosztálya felé tett valamennyi bejelentésről – a hivatal felé tett jelzéssel egyidejűleg </w:t>
      </w:r>
      <w:r>
        <w:rPr>
          <w:rFonts w:ascii="Arial" w:hAnsi="Arial" w:cs="Arial"/>
        </w:rPr>
        <w:t>–</w:t>
      </w:r>
      <w:r w:rsidRPr="000857CD">
        <w:rPr>
          <w:rFonts w:ascii="Arial" w:hAnsi="Arial" w:cs="Arial"/>
        </w:rPr>
        <w:t xml:space="preserve"> </w:t>
      </w:r>
      <w:r w:rsidR="0026191E">
        <w:rPr>
          <w:rFonts w:ascii="Arial" w:hAnsi="Arial" w:cs="Arial"/>
        </w:rPr>
        <w:t>küldjenek</w:t>
      </w:r>
      <w:r>
        <w:rPr>
          <w:rFonts w:ascii="Arial" w:hAnsi="Arial" w:cs="Arial"/>
        </w:rPr>
        <w:t xml:space="preserve"> </w:t>
      </w:r>
      <w:r w:rsidRPr="000857CD">
        <w:rPr>
          <w:rFonts w:ascii="Arial" w:hAnsi="Arial" w:cs="Arial"/>
        </w:rPr>
        <w:t>tájékoztat</w:t>
      </w:r>
      <w:r>
        <w:rPr>
          <w:rFonts w:ascii="Arial" w:hAnsi="Arial" w:cs="Arial"/>
        </w:rPr>
        <w:t>ást,</w:t>
      </w:r>
    </w:p>
    <w:p w14:paraId="6A896041" w14:textId="12489FB2" w:rsidR="00242658" w:rsidRPr="00242658" w:rsidRDefault="000857CD" w:rsidP="00242658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kéri a polgármestert, hogy </w:t>
      </w:r>
      <w:r w:rsidR="00242658" w:rsidRPr="00242658">
        <w:rPr>
          <w:rFonts w:ascii="Arial" w:hAnsi="Arial" w:cs="Arial"/>
        </w:rPr>
        <w:t>kérjen tájékoztatást a Szombathelyi Tankerületi Központtól arra vonatkozóan, hogy az iskolatej és iskolagyümölcs átvételénél, tárolásánál, kiosztásánál milyen gyakorlat szerint járnak el (hűtés, megmosás st</w:t>
      </w:r>
      <w:r w:rsidR="00242658">
        <w:rPr>
          <w:rFonts w:ascii="Arial" w:hAnsi="Arial" w:cs="Arial"/>
        </w:rPr>
        <w:t>b.). A tájékoztató ismeretében egyeztessen az érintettekkel</w:t>
      </w:r>
      <w:r w:rsidR="00242658" w:rsidRPr="00242658">
        <w:rPr>
          <w:rFonts w:ascii="Arial" w:hAnsi="Arial" w:cs="Arial"/>
        </w:rPr>
        <w:t xml:space="preserve"> a </w:t>
      </w:r>
      <w:r w:rsidR="00242658">
        <w:rPr>
          <w:rFonts w:ascii="Arial" w:hAnsi="Arial" w:cs="Arial"/>
        </w:rPr>
        <w:t>szükséges teendőkről.</w:t>
      </w:r>
    </w:p>
    <w:p w14:paraId="3B6976F9" w14:textId="77777777" w:rsidR="000857CD" w:rsidRDefault="000857CD" w:rsidP="00242658">
      <w:pPr>
        <w:pStyle w:val="Listaszerbekezds"/>
        <w:ind w:left="426"/>
        <w:jc w:val="both"/>
        <w:rPr>
          <w:rFonts w:ascii="Arial" w:hAnsi="Arial" w:cs="Arial"/>
        </w:rPr>
      </w:pPr>
    </w:p>
    <w:p w14:paraId="2999C58C" w14:textId="77777777" w:rsidR="00CC7C59" w:rsidRDefault="00CC7C59" w:rsidP="00600675">
      <w:pPr>
        <w:pStyle w:val="Listaszerbekezds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ELAMEN Zrt. által javasolt fejlesztési elképzeléseket az alábbi kiegészítéssel, az előterjesztés 1. számú melléklete szerinti tartalommal jóváhagyja:</w:t>
      </w:r>
    </w:p>
    <w:p w14:paraId="25308B8F" w14:textId="6C5EEFFD" w:rsidR="00CC7C59" w:rsidRDefault="00CC7C59" w:rsidP="00CC7C59">
      <w:pPr>
        <w:pStyle w:val="Listaszerbekezds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Közgyűlés kéri az ELAMEN </w:t>
      </w:r>
      <w:proofErr w:type="spellStart"/>
      <w:r>
        <w:rPr>
          <w:rFonts w:ascii="Arial" w:hAnsi="Arial" w:cs="Arial"/>
        </w:rPr>
        <w:t>Zrt-t</w:t>
      </w:r>
      <w:proofErr w:type="spellEnd"/>
      <w:r>
        <w:rPr>
          <w:rFonts w:ascii="Arial" w:hAnsi="Arial" w:cs="Arial"/>
        </w:rPr>
        <w:t>, hogy</w:t>
      </w:r>
      <w:r w:rsidRPr="008B47C7">
        <w:rPr>
          <w:rFonts w:ascii="Arial" w:hAnsi="Arial" w:cs="Arial"/>
        </w:rPr>
        <w:t xml:space="preserve"> az Aranypatak Étterem építészeti, épületgépész</w:t>
      </w:r>
      <w:r>
        <w:rPr>
          <w:rFonts w:ascii="Arial" w:hAnsi="Arial" w:cs="Arial"/>
        </w:rPr>
        <w:t>eti és technológiai fejlesztése</w:t>
      </w:r>
      <w:r w:rsidRPr="008B47C7">
        <w:rPr>
          <w:rFonts w:ascii="Arial" w:hAnsi="Arial" w:cs="Arial"/>
        </w:rPr>
        <w:t>, a konyha</w:t>
      </w:r>
      <w:r>
        <w:rPr>
          <w:rFonts w:ascii="Arial" w:hAnsi="Arial" w:cs="Arial"/>
        </w:rPr>
        <w:t xml:space="preserve"> főzési kapacitásának bővítése során történjen meg az éttermi, folyosói rész, és a hozzá kapcsolódó vizesblokk megfelelő karbantartása (festés, mázolás, burkolatjavítás).</w:t>
      </w:r>
    </w:p>
    <w:p w14:paraId="1F8C72F5" w14:textId="77777777" w:rsidR="000C1039" w:rsidRDefault="000C1039" w:rsidP="00CC7C59">
      <w:pPr>
        <w:pStyle w:val="Listaszerbekezds"/>
        <w:ind w:left="426"/>
        <w:jc w:val="both"/>
        <w:rPr>
          <w:rFonts w:ascii="Arial" w:hAnsi="Arial" w:cs="Arial"/>
        </w:rPr>
      </w:pPr>
    </w:p>
    <w:p w14:paraId="4D6297FF" w14:textId="62EB12BD" w:rsidR="000C1039" w:rsidRDefault="000C1039" w:rsidP="000C1039">
      <w:pPr>
        <w:pStyle w:val="Listaszerbekezds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0C1039">
        <w:rPr>
          <w:rFonts w:ascii="Arial" w:hAnsi="Arial" w:cs="Arial"/>
        </w:rPr>
        <w:t>A Közgyűlés tudomásul veszi, hogy a fejlesztési elképzelések megvalósítását követően</w:t>
      </w:r>
      <w:r>
        <w:rPr>
          <w:rFonts w:ascii="Arial" w:hAnsi="Arial" w:cs="Arial"/>
        </w:rPr>
        <w:t xml:space="preserve"> </w:t>
      </w:r>
      <w:r w:rsidRPr="000C1039">
        <w:rPr>
          <w:rFonts w:ascii="Arial" w:hAnsi="Arial" w:cs="Arial"/>
        </w:rPr>
        <w:t>az ELAMEN Zrt.</w:t>
      </w:r>
      <w:r>
        <w:rPr>
          <w:rFonts w:ascii="Arial" w:hAnsi="Arial" w:cs="Arial"/>
        </w:rPr>
        <w:t xml:space="preserve"> </w:t>
      </w:r>
      <w:r w:rsidR="007B6F49">
        <w:rPr>
          <w:rFonts w:ascii="Arial" w:hAnsi="Arial" w:cs="Arial"/>
        </w:rPr>
        <w:t>az előterjesztés 1. számú mellékletében foglalt fejlesztési tervben szereplő 5 helyen működtet</w:t>
      </w:r>
      <w:r w:rsidRPr="000C1039">
        <w:rPr>
          <w:rFonts w:ascii="Arial" w:hAnsi="Arial" w:cs="Arial"/>
        </w:rPr>
        <w:t xml:space="preserve"> főzőkonyhát a többi intézményben a ko</w:t>
      </w:r>
      <w:r w:rsidR="007B6F49">
        <w:rPr>
          <w:rFonts w:ascii="Arial" w:hAnsi="Arial" w:cs="Arial"/>
        </w:rPr>
        <w:t>nyhák tálaló konyhaként üzemel</w:t>
      </w:r>
      <w:r w:rsidRPr="000C1039">
        <w:rPr>
          <w:rFonts w:ascii="Arial" w:hAnsi="Arial" w:cs="Arial"/>
        </w:rPr>
        <w:t>nek.</w:t>
      </w:r>
    </w:p>
    <w:p w14:paraId="6F3AD451" w14:textId="77777777" w:rsidR="007B6F49" w:rsidRPr="000C1039" w:rsidRDefault="007B6F49" w:rsidP="007B6F49">
      <w:pPr>
        <w:pStyle w:val="Listaszerbekezds"/>
        <w:ind w:left="426"/>
        <w:jc w:val="both"/>
        <w:rPr>
          <w:rFonts w:ascii="Arial" w:hAnsi="Arial" w:cs="Arial"/>
        </w:rPr>
      </w:pPr>
    </w:p>
    <w:p w14:paraId="1F33FC09" w14:textId="0A237F23" w:rsidR="000C1039" w:rsidRDefault="007B6F49" w:rsidP="00600675">
      <w:pPr>
        <w:pStyle w:val="Listaszerbekezds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rezsikulcs mértékét </w:t>
      </w:r>
      <w:r w:rsidR="00F14435">
        <w:rPr>
          <w:rFonts w:ascii="Arial" w:hAnsi="Arial" w:cs="Arial"/>
        </w:rPr>
        <w:t>az Önkormányzat és az EL</w:t>
      </w:r>
      <w:r>
        <w:rPr>
          <w:rFonts w:ascii="Arial" w:hAnsi="Arial" w:cs="Arial"/>
        </w:rPr>
        <w:t xml:space="preserve">AMEN Zrt. között fennálló vállalkozási szerződés </w:t>
      </w:r>
      <w:r w:rsidR="00F14435">
        <w:rPr>
          <w:rFonts w:ascii="Arial" w:hAnsi="Arial" w:cs="Arial"/>
        </w:rPr>
        <w:t>6.4. pontjában foglaltak figyelembe vételével</w:t>
      </w:r>
      <w:r>
        <w:rPr>
          <w:rFonts w:ascii="Arial" w:hAnsi="Arial" w:cs="Arial"/>
        </w:rPr>
        <w:t xml:space="preserve"> 2019. </w:t>
      </w:r>
      <w:r w:rsidR="00D17FE6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1. napjától egységesen 98 %-ban határozza meg.</w:t>
      </w:r>
      <w:r w:rsidR="00F14435">
        <w:rPr>
          <w:rFonts w:ascii="Arial" w:hAnsi="Arial" w:cs="Arial"/>
        </w:rPr>
        <w:t xml:space="preserve"> A Közgyűlés felhatalmazza a polgármestert, hogy a rezsi emelésére vonatkozó módosítást aláírja.</w:t>
      </w:r>
      <w:r w:rsidR="00D17FE6">
        <w:rPr>
          <w:rFonts w:ascii="Arial" w:hAnsi="Arial" w:cs="Arial"/>
        </w:rPr>
        <w:t xml:space="preserve"> </w:t>
      </w:r>
    </w:p>
    <w:p w14:paraId="3EDB1AEB" w14:textId="11CB32FD" w:rsidR="00F14435" w:rsidRDefault="00F14435" w:rsidP="00F14435">
      <w:pPr>
        <w:pStyle w:val="Listaszerbekezds"/>
        <w:ind w:left="426"/>
        <w:jc w:val="both"/>
        <w:rPr>
          <w:rFonts w:ascii="Arial" w:hAnsi="Arial" w:cs="Arial"/>
        </w:rPr>
      </w:pPr>
    </w:p>
    <w:p w14:paraId="0F544EBE" w14:textId="38CFF1E4" w:rsidR="00F14435" w:rsidRDefault="00F14435" w:rsidP="00600675">
      <w:pPr>
        <w:pStyle w:val="Listaszerbekezds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azzal, hogy a bölcsődékben, óvodákban, illetve a város étkeztetési kötelezettségébe tartozó köznevelési intézményekben, továbbá a szociális területen alkalmazott élelmezési nyersanyagköltség összege 2019 április 1. napjától egységesen </w:t>
      </w:r>
      <w:r w:rsidR="00F8651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%-al</w:t>
      </w:r>
      <w:proofErr w:type="spellEnd"/>
      <w:r>
        <w:rPr>
          <w:rFonts w:ascii="Arial" w:hAnsi="Arial" w:cs="Arial"/>
        </w:rPr>
        <w:t xml:space="preserve"> emelkedjen az előterjesztés 3. számú mellékletében foglaltak szerint.</w:t>
      </w:r>
    </w:p>
    <w:p w14:paraId="04499FF2" w14:textId="77777777" w:rsidR="00D17FE6" w:rsidRPr="00D17FE6" w:rsidRDefault="00D17FE6" w:rsidP="00D17FE6">
      <w:pPr>
        <w:pStyle w:val="Listaszerbekezds"/>
        <w:rPr>
          <w:rFonts w:ascii="Arial" w:hAnsi="Arial" w:cs="Arial"/>
        </w:rPr>
      </w:pPr>
    </w:p>
    <w:p w14:paraId="0ED108C1" w14:textId="02ADBFEB" w:rsidR="00D17FE6" w:rsidRDefault="00D17FE6" w:rsidP="00600675">
      <w:pPr>
        <w:pStyle w:val="Listaszerbekezds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rezsi illetve élelmezési nyersanyagköltség emelés fedezetét az Önkormányzat 2019. évi költségvetésében biztosítja.</w:t>
      </w:r>
    </w:p>
    <w:p w14:paraId="550A64C2" w14:textId="77777777" w:rsidR="00F14435" w:rsidRPr="00F14435" w:rsidRDefault="00F14435" w:rsidP="00F14435">
      <w:pPr>
        <w:pStyle w:val="Listaszerbekezds"/>
        <w:rPr>
          <w:rFonts w:ascii="Arial" w:hAnsi="Arial" w:cs="Arial"/>
        </w:rPr>
      </w:pPr>
    </w:p>
    <w:p w14:paraId="71602F7D" w14:textId="77777777" w:rsidR="00600675" w:rsidRDefault="00600675" w:rsidP="00600675">
      <w:pPr>
        <w:ind w:left="1134" w:hanging="425"/>
        <w:jc w:val="both"/>
        <w:rPr>
          <w:rFonts w:ascii="Arial" w:hAnsi="Arial" w:cs="Arial"/>
          <w:b/>
          <w:u w:val="single"/>
        </w:rPr>
      </w:pPr>
    </w:p>
    <w:p w14:paraId="120AD3B6" w14:textId="77777777" w:rsidR="00600675" w:rsidRPr="00A7681F" w:rsidRDefault="00600675" w:rsidP="00600675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  <w:u w:val="single"/>
        </w:rPr>
        <w:t>Felelős:</w:t>
      </w:r>
      <w:r w:rsidRPr="00A7681F">
        <w:rPr>
          <w:rFonts w:ascii="Arial" w:hAnsi="Arial" w:cs="Arial"/>
          <w:b/>
        </w:rPr>
        <w:tab/>
      </w:r>
      <w:r w:rsidRPr="00A7681F">
        <w:rPr>
          <w:rFonts w:ascii="Arial" w:hAnsi="Arial" w:cs="Arial"/>
        </w:rPr>
        <w:t>Dr. Puskás Tivadar polgármester</w:t>
      </w:r>
    </w:p>
    <w:p w14:paraId="77961616" w14:textId="77777777" w:rsidR="00740376" w:rsidRDefault="00600675" w:rsidP="00600675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="00740376">
        <w:rPr>
          <w:rFonts w:ascii="Arial" w:hAnsi="Arial" w:cs="Arial"/>
        </w:rPr>
        <w:t xml:space="preserve">Illés Károly alpolgármester </w:t>
      </w:r>
    </w:p>
    <w:p w14:paraId="7DB4AF93" w14:textId="61993741" w:rsidR="00600675" w:rsidRPr="00A7681F" w:rsidRDefault="00740376" w:rsidP="0060067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0675">
        <w:rPr>
          <w:rFonts w:ascii="Arial" w:hAnsi="Arial" w:cs="Arial"/>
        </w:rPr>
        <w:t>Koczka Tibor</w:t>
      </w:r>
      <w:r w:rsidR="00600675" w:rsidRPr="00A7681F">
        <w:rPr>
          <w:rFonts w:ascii="Arial" w:hAnsi="Arial" w:cs="Arial"/>
        </w:rPr>
        <w:t xml:space="preserve"> alpolgármester </w:t>
      </w:r>
    </w:p>
    <w:p w14:paraId="17C0A459" w14:textId="77777777" w:rsidR="00600675" w:rsidRPr="00A7681F" w:rsidRDefault="00600675" w:rsidP="00600675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7681F">
        <w:rPr>
          <w:rFonts w:ascii="Arial" w:hAnsi="Arial" w:cs="Arial"/>
        </w:rPr>
        <w:t xml:space="preserve"> jegyző</w:t>
      </w:r>
    </w:p>
    <w:p w14:paraId="546DAD3E" w14:textId="77777777" w:rsidR="00600675" w:rsidRDefault="00600675" w:rsidP="00600675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lastRenderedPageBreak/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</w:p>
    <w:p w14:paraId="0E9C053C" w14:textId="77777777" w:rsidR="00600675" w:rsidRPr="00A7681F" w:rsidRDefault="00600675" w:rsidP="0060067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 xml:space="preserve">/a végrehajtás előkészítéséért: </w:t>
      </w:r>
    </w:p>
    <w:p w14:paraId="6E6D2EB3" w14:textId="77777777" w:rsidR="00F14435" w:rsidRDefault="00600675" w:rsidP="00231F0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7681F">
        <w:rPr>
          <w:rFonts w:ascii="Arial" w:hAnsi="Arial" w:cs="Arial"/>
        </w:rPr>
        <w:t>dr.</w:t>
      </w:r>
      <w:proofErr w:type="gramEnd"/>
      <w:r w:rsidRPr="00A7681F">
        <w:rPr>
          <w:rFonts w:ascii="Arial" w:hAnsi="Arial" w:cs="Arial"/>
        </w:rPr>
        <w:t xml:space="preserve"> Bencsics Enikő, az Egészségügyi és</w:t>
      </w:r>
      <w:r w:rsidR="00231F07">
        <w:rPr>
          <w:rFonts w:ascii="Arial" w:hAnsi="Arial" w:cs="Arial"/>
        </w:rPr>
        <w:t xml:space="preserve"> Közszolgálati Osztály vezetője</w:t>
      </w:r>
    </w:p>
    <w:p w14:paraId="0CA0926B" w14:textId="3EFF52DA" w:rsidR="00600675" w:rsidRDefault="00F14435" w:rsidP="00231F0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  <w:r w:rsidR="00600675" w:rsidRPr="00A7681F">
        <w:rPr>
          <w:rFonts w:ascii="Arial" w:hAnsi="Arial" w:cs="Arial"/>
        </w:rPr>
        <w:t>/</w:t>
      </w:r>
    </w:p>
    <w:p w14:paraId="071DBBB6" w14:textId="77777777" w:rsidR="00600675" w:rsidRPr="00EF4A90" w:rsidRDefault="00600675" w:rsidP="00600675">
      <w:pPr>
        <w:ind w:left="1410"/>
        <w:jc w:val="both"/>
        <w:rPr>
          <w:rFonts w:ascii="Arial" w:hAnsi="Arial" w:cs="Arial"/>
        </w:rPr>
      </w:pPr>
    </w:p>
    <w:p w14:paraId="1AB6E85F" w14:textId="77777777" w:rsidR="00600675" w:rsidRDefault="00600675" w:rsidP="00600675"/>
    <w:p w14:paraId="75FD4147" w14:textId="271B8A19" w:rsidR="00600675" w:rsidRDefault="00600675" w:rsidP="00600675">
      <w:pPr>
        <w:rPr>
          <w:rFonts w:ascii="Arial" w:hAnsi="Arial" w:cs="Arial"/>
        </w:rPr>
      </w:pPr>
      <w:r w:rsidRPr="00262E2A">
        <w:rPr>
          <w:rFonts w:ascii="Arial" w:hAnsi="Arial" w:cs="Arial"/>
          <w:b/>
          <w:u w:val="single"/>
        </w:rPr>
        <w:t>Határidő:</w:t>
      </w:r>
      <w:r w:rsidR="00740376">
        <w:rPr>
          <w:rFonts w:ascii="Arial" w:hAnsi="Arial" w:cs="Arial"/>
        </w:rPr>
        <w:tab/>
        <w:t>azonnal</w:t>
      </w:r>
      <w:r w:rsidR="001209B5">
        <w:rPr>
          <w:rFonts w:ascii="Arial" w:hAnsi="Arial" w:cs="Arial"/>
        </w:rPr>
        <w:t>, illetve folyamatosan</w:t>
      </w:r>
      <w:r w:rsidR="00740376">
        <w:rPr>
          <w:rFonts w:ascii="Arial" w:hAnsi="Arial" w:cs="Arial"/>
        </w:rPr>
        <w:t xml:space="preserve"> /az 1. </w:t>
      </w:r>
      <w:r w:rsidR="001209B5">
        <w:rPr>
          <w:rFonts w:ascii="Arial" w:hAnsi="Arial" w:cs="Arial"/>
        </w:rPr>
        <w:t xml:space="preserve">2. és 3. </w:t>
      </w:r>
      <w:r>
        <w:rPr>
          <w:rFonts w:ascii="Arial" w:hAnsi="Arial" w:cs="Arial"/>
        </w:rPr>
        <w:t>pont vonatkozásában/</w:t>
      </w:r>
    </w:p>
    <w:p w14:paraId="0FBE268D" w14:textId="25C8E590" w:rsidR="00600675" w:rsidRDefault="00231F07" w:rsidP="006006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2019. március 31. /a </w:t>
      </w:r>
      <w:r w:rsidR="001209B5">
        <w:rPr>
          <w:rFonts w:ascii="Arial" w:hAnsi="Arial" w:cs="Arial"/>
        </w:rPr>
        <w:t>4</w:t>
      </w:r>
      <w:r w:rsidR="00600675">
        <w:rPr>
          <w:rFonts w:ascii="Arial" w:hAnsi="Arial" w:cs="Arial"/>
        </w:rPr>
        <w:t xml:space="preserve">. </w:t>
      </w:r>
      <w:r w:rsidR="001209B5">
        <w:rPr>
          <w:rFonts w:ascii="Arial" w:hAnsi="Arial" w:cs="Arial"/>
        </w:rPr>
        <w:t xml:space="preserve">és 5. </w:t>
      </w:r>
      <w:r w:rsidR="00600675">
        <w:rPr>
          <w:rFonts w:ascii="Arial" w:hAnsi="Arial" w:cs="Arial"/>
        </w:rPr>
        <w:t>pont</w:t>
      </w:r>
      <w:r w:rsidR="001209B5">
        <w:rPr>
          <w:rFonts w:ascii="Arial" w:hAnsi="Arial" w:cs="Arial"/>
        </w:rPr>
        <w:t>ok</w:t>
      </w:r>
      <w:r w:rsidR="00600675">
        <w:rPr>
          <w:rFonts w:ascii="Arial" w:hAnsi="Arial" w:cs="Arial"/>
        </w:rPr>
        <w:t xml:space="preserve"> vonatkozásában/</w:t>
      </w:r>
    </w:p>
    <w:p w14:paraId="668DB12E" w14:textId="04BD87DB" w:rsidR="001209B5" w:rsidRPr="007F4576" w:rsidRDefault="001209B5" w:rsidP="006006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Önkormányzat 2019. évi költségvetési rendelete /a 6. pont vonatkozásában/</w:t>
      </w:r>
    </w:p>
    <w:p w14:paraId="4A7FDC54" w14:textId="77777777" w:rsidR="00C3048C" w:rsidRDefault="00C3048C" w:rsidP="00600675">
      <w:pPr>
        <w:spacing w:after="120"/>
        <w:jc w:val="center"/>
        <w:rPr>
          <w:rFonts w:ascii="Arial" w:hAnsi="Arial" w:cs="Arial"/>
        </w:rPr>
      </w:pPr>
    </w:p>
    <w:sectPr w:rsidR="00C3048C" w:rsidSect="00834A26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C76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43B24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43B24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65D904E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</w:t>
    </w:r>
    <w:r w:rsidR="000A150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12126442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834A26">
      <w:rPr>
        <w:rFonts w:ascii="Arial" w:hAnsi="Arial" w:cs="Arial"/>
        <w:sz w:val="20"/>
        <w:szCs w:val="20"/>
      </w:rPr>
      <w:tab/>
      <w:t>T</w:t>
    </w:r>
    <w:r w:rsidR="00443B24">
      <w:rPr>
        <w:rFonts w:ascii="Arial" w:hAnsi="Arial" w:cs="Arial"/>
        <w:sz w:val="20"/>
        <w:szCs w:val="20"/>
      </w:rPr>
      <w:t>anácsnok</w:t>
    </w:r>
    <w:r w:rsidR="00834A26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91419" w14:textId="77777777" w:rsidR="006C28BB" w:rsidRDefault="006C28B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</w:rPr>
    </w:pPr>
  </w:p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796F0FBA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Jogi és Társadalmi Kapcsolatok Bizottsága</w:t>
    </w:r>
  </w:p>
  <w:p w14:paraId="2B9A2466" w14:textId="7A2EA0D5" w:rsidR="00B940CA" w:rsidRPr="006C28BB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Gazdasági és Városstratégiai Bizottság</w:t>
    </w:r>
  </w:p>
  <w:p w14:paraId="7EE4BFEC" w14:textId="6AB07575" w:rsidR="006C28BB" w:rsidRPr="00B940CA" w:rsidRDefault="006C28BB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  <w:bCs/>
        <w:i/>
      </w:rPr>
      <w:t>Egészségügyi Szakmai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570BDF65" w:rsidR="00514CD3" w:rsidRPr="00CD05BF" w:rsidRDefault="00514CD3" w:rsidP="00443B24">
    <w:pPr>
      <w:ind w:left="4536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B940CA">
      <w:rPr>
        <w:rFonts w:ascii="Arial" w:hAnsi="Arial" w:cs="Arial"/>
        <w:b/>
        <w:u w:val="single"/>
      </w:rPr>
      <w:t>határozati javaslatot</w:t>
    </w:r>
    <w:r w:rsidR="00443B24">
      <w:rPr>
        <w:rFonts w:ascii="Arial" w:hAnsi="Arial" w:cs="Arial"/>
        <w:b/>
        <w:u w:val="single"/>
      </w:rPr>
      <w:t xml:space="preserve"> és a rendelet tervezetet</w:t>
    </w:r>
    <w:r w:rsidR="00B940CA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4EAD"/>
    <w:multiLevelType w:val="hybridMultilevel"/>
    <w:tmpl w:val="2D3600F6"/>
    <w:lvl w:ilvl="0" w:tplc="E5826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5981"/>
    <w:multiLevelType w:val="hybridMultilevel"/>
    <w:tmpl w:val="C77A35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4017D"/>
    <w:multiLevelType w:val="hybridMultilevel"/>
    <w:tmpl w:val="1702E7B6"/>
    <w:lvl w:ilvl="0" w:tplc="3E98BB62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44424AD6"/>
    <w:multiLevelType w:val="hybridMultilevel"/>
    <w:tmpl w:val="56FEB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5FE23657"/>
    <w:multiLevelType w:val="hybridMultilevel"/>
    <w:tmpl w:val="61D6D1B8"/>
    <w:lvl w:ilvl="0" w:tplc="CDC24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A24901"/>
    <w:multiLevelType w:val="hybridMultilevel"/>
    <w:tmpl w:val="DD6CF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E1B2E"/>
    <w:multiLevelType w:val="hybridMultilevel"/>
    <w:tmpl w:val="DEECAD20"/>
    <w:lvl w:ilvl="0" w:tplc="22521C3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835"/>
    <w:multiLevelType w:val="hybridMultilevel"/>
    <w:tmpl w:val="9EA0D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9"/>
  </w:num>
  <w:num w:numId="8">
    <w:abstractNumId w:val="5"/>
  </w:num>
  <w:num w:numId="9">
    <w:abstractNumId w:val="16"/>
  </w:num>
  <w:num w:numId="10">
    <w:abstractNumId w:val="8"/>
  </w:num>
  <w:num w:numId="11">
    <w:abstractNumId w:val="18"/>
  </w:num>
  <w:num w:numId="12">
    <w:abstractNumId w:val="4"/>
  </w:num>
  <w:num w:numId="13">
    <w:abstractNumId w:val="0"/>
  </w:num>
  <w:num w:numId="14">
    <w:abstractNumId w:val="19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179C1"/>
    <w:rsid w:val="0006667A"/>
    <w:rsid w:val="000857CD"/>
    <w:rsid w:val="000902EB"/>
    <w:rsid w:val="000A1506"/>
    <w:rsid w:val="000A384F"/>
    <w:rsid w:val="000C1039"/>
    <w:rsid w:val="000C4544"/>
    <w:rsid w:val="000C593A"/>
    <w:rsid w:val="000C6114"/>
    <w:rsid w:val="000D3E1B"/>
    <w:rsid w:val="000D5554"/>
    <w:rsid w:val="000F0700"/>
    <w:rsid w:val="000F255D"/>
    <w:rsid w:val="0010066A"/>
    <w:rsid w:val="001177D9"/>
    <w:rsid w:val="001209B5"/>
    <w:rsid w:val="00132161"/>
    <w:rsid w:val="00165939"/>
    <w:rsid w:val="00181799"/>
    <w:rsid w:val="001A4648"/>
    <w:rsid w:val="001B25D0"/>
    <w:rsid w:val="002200AD"/>
    <w:rsid w:val="00231F07"/>
    <w:rsid w:val="00242658"/>
    <w:rsid w:val="00250B8A"/>
    <w:rsid w:val="002554EF"/>
    <w:rsid w:val="0026191E"/>
    <w:rsid w:val="0026699F"/>
    <w:rsid w:val="002803EC"/>
    <w:rsid w:val="00291DDF"/>
    <w:rsid w:val="002E0E60"/>
    <w:rsid w:val="002E2B55"/>
    <w:rsid w:val="002E5A8E"/>
    <w:rsid w:val="00302CC1"/>
    <w:rsid w:val="00325973"/>
    <w:rsid w:val="0032649B"/>
    <w:rsid w:val="0034130E"/>
    <w:rsid w:val="00356256"/>
    <w:rsid w:val="00385374"/>
    <w:rsid w:val="00385B9B"/>
    <w:rsid w:val="00387E79"/>
    <w:rsid w:val="003959CC"/>
    <w:rsid w:val="00397F16"/>
    <w:rsid w:val="003A48FB"/>
    <w:rsid w:val="003B0B43"/>
    <w:rsid w:val="003C13FD"/>
    <w:rsid w:val="003D10A7"/>
    <w:rsid w:val="003D41DB"/>
    <w:rsid w:val="003E0B25"/>
    <w:rsid w:val="003E6650"/>
    <w:rsid w:val="003E6FF2"/>
    <w:rsid w:val="004013FD"/>
    <w:rsid w:val="00430EA9"/>
    <w:rsid w:val="00443B24"/>
    <w:rsid w:val="00464C6E"/>
    <w:rsid w:val="00470456"/>
    <w:rsid w:val="00475C52"/>
    <w:rsid w:val="004A2D3B"/>
    <w:rsid w:val="004A5006"/>
    <w:rsid w:val="004C05BA"/>
    <w:rsid w:val="004C79EA"/>
    <w:rsid w:val="00501F07"/>
    <w:rsid w:val="005038B9"/>
    <w:rsid w:val="00504834"/>
    <w:rsid w:val="00514CD3"/>
    <w:rsid w:val="005321D7"/>
    <w:rsid w:val="005408AF"/>
    <w:rsid w:val="005B3EF7"/>
    <w:rsid w:val="005C2C6C"/>
    <w:rsid w:val="005D0011"/>
    <w:rsid w:val="005E4B8B"/>
    <w:rsid w:val="005E6065"/>
    <w:rsid w:val="005F19FE"/>
    <w:rsid w:val="00600675"/>
    <w:rsid w:val="00622A84"/>
    <w:rsid w:val="0063467F"/>
    <w:rsid w:val="00663D8C"/>
    <w:rsid w:val="00673677"/>
    <w:rsid w:val="006A73A5"/>
    <w:rsid w:val="006B36D3"/>
    <w:rsid w:val="006B5218"/>
    <w:rsid w:val="006C28BB"/>
    <w:rsid w:val="006C4D12"/>
    <w:rsid w:val="006E160F"/>
    <w:rsid w:val="00730B1D"/>
    <w:rsid w:val="007326FF"/>
    <w:rsid w:val="00740376"/>
    <w:rsid w:val="007A0E65"/>
    <w:rsid w:val="007A7F9C"/>
    <w:rsid w:val="007B2FF9"/>
    <w:rsid w:val="007B4FA9"/>
    <w:rsid w:val="007B6115"/>
    <w:rsid w:val="007B6F49"/>
    <w:rsid w:val="007C40AF"/>
    <w:rsid w:val="007D1F57"/>
    <w:rsid w:val="007F2F31"/>
    <w:rsid w:val="00805EC0"/>
    <w:rsid w:val="00814A50"/>
    <w:rsid w:val="00834A26"/>
    <w:rsid w:val="00842E2E"/>
    <w:rsid w:val="008728D0"/>
    <w:rsid w:val="0087432B"/>
    <w:rsid w:val="0089392A"/>
    <w:rsid w:val="008B47C7"/>
    <w:rsid w:val="008C4D8C"/>
    <w:rsid w:val="008C5D28"/>
    <w:rsid w:val="008F1866"/>
    <w:rsid w:val="009348EA"/>
    <w:rsid w:val="00937CFE"/>
    <w:rsid w:val="00946BC3"/>
    <w:rsid w:val="0096279B"/>
    <w:rsid w:val="009920CE"/>
    <w:rsid w:val="009B034D"/>
    <w:rsid w:val="009B0B46"/>
    <w:rsid w:val="009B5040"/>
    <w:rsid w:val="009F1320"/>
    <w:rsid w:val="00A34E2C"/>
    <w:rsid w:val="00A54699"/>
    <w:rsid w:val="00A72CBB"/>
    <w:rsid w:val="00A7633E"/>
    <w:rsid w:val="00A84030"/>
    <w:rsid w:val="00AB7B31"/>
    <w:rsid w:val="00AD08CD"/>
    <w:rsid w:val="00AE14C5"/>
    <w:rsid w:val="00B103B4"/>
    <w:rsid w:val="00B150F2"/>
    <w:rsid w:val="00B27192"/>
    <w:rsid w:val="00B44E33"/>
    <w:rsid w:val="00B610E8"/>
    <w:rsid w:val="00B87221"/>
    <w:rsid w:val="00B940CA"/>
    <w:rsid w:val="00B96F3A"/>
    <w:rsid w:val="00BA710A"/>
    <w:rsid w:val="00BB1B49"/>
    <w:rsid w:val="00BC46F6"/>
    <w:rsid w:val="00BD1A42"/>
    <w:rsid w:val="00BE370B"/>
    <w:rsid w:val="00C02AD6"/>
    <w:rsid w:val="00C3048C"/>
    <w:rsid w:val="00C44E62"/>
    <w:rsid w:val="00C47776"/>
    <w:rsid w:val="00C71580"/>
    <w:rsid w:val="00C756F3"/>
    <w:rsid w:val="00C83EFD"/>
    <w:rsid w:val="00C96036"/>
    <w:rsid w:val="00C96948"/>
    <w:rsid w:val="00CA483B"/>
    <w:rsid w:val="00CC38A7"/>
    <w:rsid w:val="00CC7C59"/>
    <w:rsid w:val="00D15D12"/>
    <w:rsid w:val="00D17FE6"/>
    <w:rsid w:val="00D25469"/>
    <w:rsid w:val="00D33AD0"/>
    <w:rsid w:val="00D408F6"/>
    <w:rsid w:val="00D54DF8"/>
    <w:rsid w:val="00D713B0"/>
    <w:rsid w:val="00D77A22"/>
    <w:rsid w:val="00DA14B3"/>
    <w:rsid w:val="00DB7207"/>
    <w:rsid w:val="00DD5B26"/>
    <w:rsid w:val="00DE006B"/>
    <w:rsid w:val="00DF11AA"/>
    <w:rsid w:val="00E046C9"/>
    <w:rsid w:val="00E05BAB"/>
    <w:rsid w:val="00E16F7D"/>
    <w:rsid w:val="00E20BAA"/>
    <w:rsid w:val="00E542E9"/>
    <w:rsid w:val="00E5527A"/>
    <w:rsid w:val="00E63CDA"/>
    <w:rsid w:val="00E72A17"/>
    <w:rsid w:val="00E76C53"/>
    <w:rsid w:val="00E82F69"/>
    <w:rsid w:val="00E950D2"/>
    <w:rsid w:val="00EB56E1"/>
    <w:rsid w:val="00EB5CC4"/>
    <w:rsid w:val="00EC4F94"/>
    <w:rsid w:val="00EC7C11"/>
    <w:rsid w:val="00EE44FA"/>
    <w:rsid w:val="00F14435"/>
    <w:rsid w:val="00F46D4C"/>
    <w:rsid w:val="00F57BAB"/>
    <w:rsid w:val="00F76EF5"/>
    <w:rsid w:val="00F856E5"/>
    <w:rsid w:val="00F8651A"/>
    <w:rsid w:val="00FA74F4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E97E7F6"/>
  <w15:chartTrackingRefBased/>
  <w15:docId w15:val="{D2976FFD-098A-4E09-87A2-45D45561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57BAB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4C05BA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zombathely.hu/K&#246;zgy&#369;l&#233;s/E-K&#246;zgy&#369;l&#233;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&#246;zgy&#369;l&#233;s/E-K&#246;zgy&#369;l&#233;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4953991-091C-4194-B5A7-52F1CF5D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2054</Words>
  <Characters>14888</Characters>
  <Application>Microsoft Office Word</Application>
  <DocSecurity>0</DocSecurity>
  <Lines>124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45</cp:revision>
  <cp:lastPrinted>2019-02-11T10:49:00Z</cp:lastPrinted>
  <dcterms:created xsi:type="dcterms:W3CDTF">2019-02-05T10:59:00Z</dcterms:created>
  <dcterms:modified xsi:type="dcterms:W3CDTF">2019-02-13T09:53:00Z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