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30959FC3" w14:textId="77777777" w:rsidR="006C6EC3" w:rsidRPr="000B0852" w:rsidRDefault="006C6EC3" w:rsidP="006C6EC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771ECB56" w14:textId="77777777" w:rsidR="006C6EC3" w:rsidRDefault="006C6EC3" w:rsidP="006C6EC3">
      <w:pPr>
        <w:pStyle w:val="Default"/>
        <w:jc w:val="both"/>
        <w:rPr>
          <w:color w:val="auto"/>
          <w:lang w:eastAsia="zh-CN"/>
        </w:rPr>
      </w:pPr>
    </w:p>
    <w:p w14:paraId="736B97BA" w14:textId="77777777" w:rsidR="006C6EC3" w:rsidRPr="001729D5" w:rsidRDefault="006C6EC3" w:rsidP="006C6EC3">
      <w:pPr>
        <w:pStyle w:val="Default"/>
        <w:numPr>
          <w:ilvl w:val="0"/>
          <w:numId w:val="5"/>
        </w:numPr>
        <w:jc w:val="both"/>
        <w:rPr>
          <w:color w:val="auto"/>
          <w:lang w:eastAsia="zh-CN"/>
        </w:rPr>
      </w:pPr>
      <w:r w:rsidRPr="001729D5">
        <w:rPr>
          <w:color w:val="auto"/>
          <w:lang w:eastAsia="zh-CN"/>
        </w:rPr>
        <w:t xml:space="preserve">A Jogi és Társadalmi Kapcsolatok Bizottsága a </w:t>
      </w:r>
      <w:r w:rsidRPr="001729D5">
        <w:rPr>
          <w:i/>
          <w:color w:val="auto"/>
          <w:lang w:eastAsia="zh-CN"/>
        </w:rPr>
        <w:t>„Javaslat elszámolási határidő meghosszabbítására”</w:t>
      </w:r>
      <w:r w:rsidRPr="001729D5">
        <w:rPr>
          <w:color w:val="auto"/>
          <w:lang w:eastAsia="zh-CN"/>
        </w:rPr>
        <w:t xml:space="preserve"> című előterjesztést megtárgyalta</w:t>
      </w:r>
      <w:r w:rsidRPr="001729D5">
        <w:t xml:space="preserve">, és </w:t>
      </w:r>
      <w:r w:rsidRPr="001729D5">
        <w:rPr>
          <w:bCs/>
        </w:rPr>
        <w:t xml:space="preserve">hivatkozva </w:t>
      </w:r>
      <w:r w:rsidRPr="001729D5">
        <w:rPr>
          <w:rFonts w:eastAsia="Calibri"/>
          <w:lang w:eastAsia="en-US"/>
        </w:rPr>
        <w:t xml:space="preserve">az önkormányzati forrásátadásról szóló 47/2013. (XII.4.) önkormányzati rendelet </w:t>
      </w:r>
      <w:r w:rsidRPr="001729D5">
        <w:t>6. § (4)</w:t>
      </w:r>
      <w:r w:rsidRPr="001729D5">
        <w:rPr>
          <w:color w:val="FF0000"/>
        </w:rPr>
        <w:t xml:space="preserve"> </w:t>
      </w:r>
      <w:r w:rsidRPr="001729D5">
        <w:t>bekezdésére, úgy döntött, hogy hozzájárul az Önkormányzat és a Szombathely Keleti Városrész Polgári Érdekvédő Egyesület között létrejött 61489-2/2018. iktatási számú támogatási szerződés 11. pontjában meghatározott elszámolási határidő 2019. január 15. napjára történő módosításához</w:t>
      </w:r>
      <w:r w:rsidRPr="001729D5">
        <w:rPr>
          <w:color w:val="auto"/>
          <w:lang w:eastAsia="zh-CN"/>
        </w:rPr>
        <w:t>.</w:t>
      </w:r>
    </w:p>
    <w:p w14:paraId="01A8B395" w14:textId="77777777" w:rsidR="006C6EC3" w:rsidRPr="001729D5" w:rsidRDefault="006C6EC3" w:rsidP="006C6EC3">
      <w:pPr>
        <w:jc w:val="both"/>
        <w:rPr>
          <w:rFonts w:cs="Arial"/>
        </w:rPr>
      </w:pPr>
    </w:p>
    <w:p w14:paraId="3FFE1C18" w14:textId="77777777" w:rsidR="006C6EC3" w:rsidRPr="001729D5" w:rsidRDefault="006C6EC3" w:rsidP="006C6EC3">
      <w:pPr>
        <w:pStyle w:val="Listaszerbekezds"/>
        <w:numPr>
          <w:ilvl w:val="0"/>
          <w:numId w:val="5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729D5">
        <w:rPr>
          <w:rFonts w:ascii="Arial" w:hAnsi="Arial" w:cs="Arial"/>
          <w:sz w:val="24"/>
          <w:szCs w:val="24"/>
        </w:rPr>
        <w:t>A Bizottság felhatalmazza az Előterjesztőt a szerződésmódosítás aláírására.</w:t>
      </w:r>
    </w:p>
    <w:p w14:paraId="2C3A57D8" w14:textId="77777777" w:rsidR="0058575B" w:rsidRDefault="0058575B" w:rsidP="00787FEB">
      <w:pPr>
        <w:rPr>
          <w:rFonts w:cs="Arial"/>
        </w:rPr>
      </w:pPr>
    </w:p>
    <w:p w14:paraId="27BC5A83" w14:textId="77777777" w:rsidR="0074641D" w:rsidRDefault="0074641D" w:rsidP="0074641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1729D5">
        <w:t>Koczka Tibor alpolgármester</w:t>
      </w:r>
    </w:p>
    <w:p w14:paraId="7FE92782" w14:textId="77777777" w:rsidR="0074641D" w:rsidRPr="000B0852" w:rsidRDefault="0074641D" w:rsidP="0074641D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2E9D90DA" w14:textId="77777777" w:rsidR="0074641D" w:rsidRPr="000B0852" w:rsidRDefault="0074641D" w:rsidP="0074641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DCAC0F3" w14:textId="77777777" w:rsidR="0074641D" w:rsidRPr="000B0852" w:rsidRDefault="0074641D" w:rsidP="0074641D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16592E9B" w14:textId="77777777" w:rsidR="0074641D" w:rsidRPr="000B0852" w:rsidRDefault="0074641D" w:rsidP="0074641D">
      <w:pPr>
        <w:jc w:val="both"/>
        <w:rPr>
          <w:rFonts w:cs="Arial"/>
        </w:rPr>
      </w:pPr>
    </w:p>
    <w:p w14:paraId="765D9B64" w14:textId="77777777" w:rsidR="0074641D" w:rsidRDefault="0074641D" w:rsidP="0074641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 (1. pont vonatkozásában)</w:t>
      </w:r>
    </w:p>
    <w:p w14:paraId="001F362E" w14:textId="77777777" w:rsidR="0074641D" w:rsidRDefault="0074641D" w:rsidP="0074641D">
      <w:pPr>
        <w:pStyle w:val="Default"/>
        <w:jc w:val="both"/>
        <w:rPr>
          <w:bCs/>
        </w:rPr>
      </w:pPr>
      <w:r>
        <w:tab/>
      </w:r>
      <w:r>
        <w:tab/>
        <w:t>2018. december 31. (2. pont vonatkozásában)</w:t>
      </w:r>
    </w:p>
    <w:p w14:paraId="486E3716" w14:textId="77777777" w:rsidR="0074641D" w:rsidRDefault="0074641D" w:rsidP="0074641D">
      <w:pPr>
        <w:jc w:val="both"/>
        <w:rPr>
          <w:rFonts w:cs="Arial"/>
          <w:bCs/>
        </w:rPr>
      </w:pPr>
    </w:p>
    <w:p w14:paraId="2E81DC02" w14:textId="77777777" w:rsidR="0058575B" w:rsidRDefault="0058575B" w:rsidP="00787FEB">
      <w:pPr>
        <w:rPr>
          <w:rFonts w:cs="Arial"/>
        </w:rPr>
      </w:pPr>
      <w:bookmarkStart w:id="0" w:name="_GoBack"/>
      <w:bookmarkEnd w:id="0"/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714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84EC5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C6EC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2684"/>
    <w:multiLevelType w:val="hybridMultilevel"/>
    <w:tmpl w:val="B6A6A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17440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6C6EC3"/>
    <w:rsid w:val="00741486"/>
    <w:rsid w:val="00743471"/>
    <w:rsid w:val="0074641D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D62E3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92D6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4EC5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D62E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AD62E3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B5997C5-8237-4BAC-B40F-C929FDC6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3</cp:revision>
  <cp:lastPrinted>2018-12-05T12:57:00Z</cp:lastPrinted>
  <dcterms:created xsi:type="dcterms:W3CDTF">2018-12-05T12:57:00Z</dcterms:created>
  <dcterms:modified xsi:type="dcterms:W3CDTF">2018-12-05T13:26:00Z</dcterms:modified>
</cp:coreProperties>
</file>