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AA" w:rsidRPr="00B063AA" w:rsidRDefault="00037AD1" w:rsidP="008B714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376/2018. (XII.</w:t>
      </w:r>
      <w:bookmarkStart w:id="0" w:name="_GoBack"/>
      <w:bookmarkEnd w:id="0"/>
      <w:r w:rsidR="00B063AA" w:rsidRPr="00B063A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3.) GVB sz. határozat</w:t>
      </w:r>
    </w:p>
    <w:p w:rsidR="00B063AA" w:rsidRPr="00B063AA" w:rsidRDefault="00B063AA" w:rsidP="00B063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B063AA" w:rsidRDefault="00B063AA" w:rsidP="00B063A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B063AA" w:rsidRPr="00B063AA" w:rsidRDefault="00B063AA" w:rsidP="00B063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megtárgyalta a „Javaslat Szombathely város területén forgalmi rend változtatásokkal kapcsolatos döntések meghozatalára”</w:t>
      </w:r>
      <w:r w:rsidRPr="00B063AA">
        <w:rPr>
          <w:rFonts w:ascii="Arial" w:eastAsia="Times New Roman" w:hAnsi="Arial" w:cs="Arial"/>
          <w:sz w:val="24"/>
          <w:szCs w:val="24"/>
          <w:lang w:eastAsia="hu-HU"/>
        </w:rPr>
        <w:t xml:space="preserve"> című</w:t>
      </w:r>
      <w:r w:rsidRPr="00B063AA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előterjesztést, és az alábbi döntést hozza:</w:t>
      </w:r>
    </w:p>
    <w:p w:rsidR="00B063AA" w:rsidRPr="00B063AA" w:rsidRDefault="00B063AA" w:rsidP="00B063AA">
      <w:pPr>
        <w:numPr>
          <w:ilvl w:val="0"/>
          <w:numId w:val="21"/>
        </w:numPr>
        <w:spacing w:before="60"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 xml:space="preserve">A Bizottság a Szombathely, Lovas utca teljes szakaszán 30 km/h sebességkorlátozás bevezetését, a KRESZ 14. § (1) </w:t>
      </w:r>
      <w:proofErr w:type="spellStart"/>
      <w:r w:rsidRPr="00B063AA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B063AA">
        <w:rPr>
          <w:rFonts w:ascii="Arial" w:eastAsia="Times New Roman" w:hAnsi="Arial" w:cs="Arial"/>
          <w:sz w:val="24"/>
          <w:szCs w:val="24"/>
          <w:lang w:eastAsia="hu-HU"/>
        </w:rPr>
        <w:t>. d) pont szerinti „Sebességkorlátozás” (30. ábra) jelzőtábla kihelyezésével támogatja</w:t>
      </w:r>
      <w:r w:rsidRPr="00B063AA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B063AA" w:rsidRPr="00B063AA" w:rsidRDefault="00B063AA" w:rsidP="00B063AA">
      <w:pPr>
        <w:numPr>
          <w:ilvl w:val="0"/>
          <w:numId w:val="21"/>
        </w:numPr>
        <w:spacing w:before="6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>A Bizottság a 293/2016. (09.12.) GVB. sz. határozat módosítását, a Deák Ferenc u. 76/C és a 76/D. szám alatti ingatlanok között a garázssor előtti úton kihelyezett „Várakozni tilos” közúti jelzőtábla eltávolítását támogatja.</w:t>
      </w:r>
    </w:p>
    <w:p w:rsidR="00B063AA" w:rsidRPr="00B063AA" w:rsidRDefault="00B063AA" w:rsidP="00B063AA">
      <w:pPr>
        <w:numPr>
          <w:ilvl w:val="0"/>
          <w:numId w:val="21"/>
        </w:numPr>
        <w:spacing w:before="6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>A Bizottság a Mátyás király utcában a Légszeszgyár utcai csomópont Thököly I. utca felé vezető ágán 15 m hosszban történő megállási tilalom bevezetést támogatja.</w:t>
      </w:r>
    </w:p>
    <w:p w:rsidR="00B063AA" w:rsidRPr="00B063AA" w:rsidRDefault="00B063AA" w:rsidP="00B063AA">
      <w:pPr>
        <w:numPr>
          <w:ilvl w:val="0"/>
          <w:numId w:val="21"/>
        </w:numPr>
        <w:spacing w:before="6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>A Bizottság a Szombathely, Eötvös utcában a Dolgozók útja és a Weöres Sándor – Szigeti Kilián utcák között megállási tilalom bevezetésével egyetért.</w:t>
      </w:r>
    </w:p>
    <w:p w:rsidR="00B063AA" w:rsidRPr="00B063AA" w:rsidRDefault="00B063AA" w:rsidP="00B063AA">
      <w:pPr>
        <w:numPr>
          <w:ilvl w:val="0"/>
          <w:numId w:val="21"/>
        </w:numPr>
        <w:spacing w:before="6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>A Bizottság a Szombathely, Halastó utca teljes szakaszán 30 km/h sebességkorlátozás bevezetését támogatja.</w:t>
      </w:r>
    </w:p>
    <w:p w:rsidR="00B063AA" w:rsidRPr="00B063AA" w:rsidRDefault="00B063AA" w:rsidP="00B063AA">
      <w:pPr>
        <w:numPr>
          <w:ilvl w:val="0"/>
          <w:numId w:val="21"/>
        </w:numPr>
        <w:spacing w:before="6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>A Bizottság támogatja, hogy a Szombathely, Károlyi Antal u. - Mikes Kelemen u. csomópont átalakítására készüljön tervdokumentáció 2019. évben, aminek a forrása a 2019. évi költségvetésben szereplő Városfejlesztési Alap legyen.</w:t>
      </w:r>
    </w:p>
    <w:p w:rsidR="00B063AA" w:rsidRPr="00B063AA" w:rsidRDefault="00B063AA" w:rsidP="00B063AA">
      <w:pPr>
        <w:numPr>
          <w:ilvl w:val="0"/>
          <w:numId w:val="21"/>
        </w:numPr>
        <w:spacing w:before="6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>Bizottság felkéri a polgármestert, hogy az 1-6. pontban foglalt döntések érdekében a szükséges intézkedések megtételéről gondoskodjon.</w:t>
      </w:r>
    </w:p>
    <w:p w:rsidR="00B063AA" w:rsidRPr="00B063AA" w:rsidRDefault="00B063AA" w:rsidP="00B063AA">
      <w:pPr>
        <w:numPr>
          <w:ilvl w:val="0"/>
          <w:numId w:val="21"/>
        </w:numPr>
        <w:spacing w:before="6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>A Bizottság felkéri a polgármestert, vizsgáltassa meg a Semmelweis u. közúti csomópontjaiban a megállási- várakozási korlátozás bevezetését, a csomópontok beláthatósága érdekében, és ennek eredményét terjessze a Bizottság elé.</w:t>
      </w:r>
    </w:p>
    <w:p w:rsidR="00B063AA" w:rsidRPr="00B063AA" w:rsidRDefault="00B063AA" w:rsidP="00B063AA">
      <w:pPr>
        <w:numPr>
          <w:ilvl w:val="0"/>
          <w:numId w:val="21"/>
        </w:numPr>
        <w:spacing w:before="6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>A Bizottság felkéri a polgármestert, vizsgáltassa meg a Mátyás király utcában a várakozás rendjét, és ennek eredményét terjessze a Bizottság elé.</w:t>
      </w:r>
    </w:p>
    <w:p w:rsidR="00B063AA" w:rsidRPr="00B063AA" w:rsidRDefault="00B063AA" w:rsidP="00B063AA">
      <w:pPr>
        <w:spacing w:before="60"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063AA" w:rsidRPr="00B063AA" w:rsidRDefault="00B063AA" w:rsidP="00B063AA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B063A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B063AA">
        <w:rPr>
          <w:rFonts w:ascii="Arial" w:eastAsia="Times New Roman" w:hAnsi="Arial" w:cs="Arial"/>
          <w:bCs/>
          <w:sz w:val="24"/>
          <w:szCs w:val="24"/>
          <w:lang w:eastAsia="hu-HU"/>
        </w:rPr>
        <w:t>Dr. Puskás Tivadar, polgármester</w:t>
      </w:r>
    </w:p>
    <w:p w:rsidR="00B063AA" w:rsidRPr="00B063AA" w:rsidRDefault="00B063AA" w:rsidP="00B063AA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B063AA">
        <w:rPr>
          <w:rFonts w:ascii="Arial" w:eastAsia="Times New Roman" w:hAnsi="Arial" w:cs="Arial"/>
          <w:sz w:val="24"/>
          <w:szCs w:val="24"/>
          <w:lang w:eastAsia="hu-HU"/>
        </w:rPr>
        <w:t>Lendvai Ferenc, a bizottság elnöke</w:t>
      </w:r>
    </w:p>
    <w:p w:rsidR="00B063AA" w:rsidRPr="00B063AA" w:rsidRDefault="00B063AA" w:rsidP="00B063AA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ab/>
        <w:t>Illés Károly, alpolgármester</w:t>
      </w:r>
    </w:p>
    <w:p w:rsidR="00B063AA" w:rsidRPr="00B063AA" w:rsidRDefault="00B063AA" w:rsidP="00B063AA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 Lakézi Gábor, a Városüzemeltetési Osztály vezetője)</w:t>
      </w:r>
    </w:p>
    <w:p w:rsidR="00B063AA" w:rsidRDefault="00B063AA" w:rsidP="008B71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B063AA" w:rsidRPr="00B063AA" w:rsidRDefault="00B063AA" w:rsidP="00B063AA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B063AA" w:rsidRPr="00B063AA" w:rsidRDefault="00B063AA" w:rsidP="00B063AA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B063AA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1-5. pontok:</w:t>
      </w:r>
      <w:r w:rsidRPr="00B063AA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2019. január 31.</w:t>
      </w:r>
    </w:p>
    <w:p w:rsidR="00B063AA" w:rsidRPr="00B063AA" w:rsidRDefault="00B063AA" w:rsidP="00B063AA">
      <w:pPr>
        <w:numPr>
          <w:ilvl w:val="0"/>
          <w:numId w:val="22"/>
        </w:numPr>
        <w:tabs>
          <w:tab w:val="left" w:pos="1701"/>
          <w:tab w:val="left" w:pos="2977"/>
        </w:tabs>
        <w:spacing w:after="0" w:line="240" w:lineRule="auto"/>
        <w:ind w:left="2552" w:hanging="113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063AA">
        <w:rPr>
          <w:rFonts w:ascii="Arial" w:eastAsia="Times New Roman" w:hAnsi="Arial" w:cs="Arial"/>
          <w:bCs/>
          <w:sz w:val="24"/>
          <w:szCs w:val="24"/>
          <w:lang w:eastAsia="hu-HU"/>
        </w:rPr>
        <w:t>pont:</w:t>
      </w:r>
      <w:r w:rsidRPr="00B063AA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B063AA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2019. évi költségvetés elfogadását követő bizottsági ülés</w:t>
      </w: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B063AA" w:rsidRDefault="00B063AA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426F6" w:rsidRDefault="000426F6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0426F6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455A0"/>
    <w:multiLevelType w:val="hybridMultilevel"/>
    <w:tmpl w:val="96B66568"/>
    <w:lvl w:ilvl="0" w:tplc="A8541630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37AD1"/>
    <w:rsid w:val="000426F6"/>
    <w:rsid w:val="000728B8"/>
    <w:rsid w:val="00080CD5"/>
    <w:rsid w:val="00092482"/>
    <w:rsid w:val="0009384E"/>
    <w:rsid w:val="000F415B"/>
    <w:rsid w:val="0010023B"/>
    <w:rsid w:val="00107684"/>
    <w:rsid w:val="001358D7"/>
    <w:rsid w:val="001361CC"/>
    <w:rsid w:val="0016781E"/>
    <w:rsid w:val="00194D40"/>
    <w:rsid w:val="001B25D0"/>
    <w:rsid w:val="001C1D09"/>
    <w:rsid w:val="001C5D8F"/>
    <w:rsid w:val="002244E5"/>
    <w:rsid w:val="002379F9"/>
    <w:rsid w:val="00251F89"/>
    <w:rsid w:val="002E389D"/>
    <w:rsid w:val="002F2A2E"/>
    <w:rsid w:val="003A519D"/>
    <w:rsid w:val="003C27F2"/>
    <w:rsid w:val="003D3123"/>
    <w:rsid w:val="00431526"/>
    <w:rsid w:val="004A60D3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8B7142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063AA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2018-12-10T10:02:00Z</dcterms:created>
  <dcterms:modified xsi:type="dcterms:W3CDTF">2019-01-02T13:49:00Z</dcterms:modified>
</cp:coreProperties>
</file>