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E5272" w14:textId="77777777" w:rsidR="007D3283" w:rsidRDefault="007D3283" w:rsidP="007D3283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5D7DB8A7" w14:textId="77777777" w:rsidR="007D3283" w:rsidRDefault="007D3283" w:rsidP="007D3283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3B21C552" w14:textId="77777777" w:rsidR="007D3283" w:rsidRDefault="007D3283" w:rsidP="007D3283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99BAEC9" w14:textId="77777777" w:rsidR="007D3283" w:rsidRDefault="007D3283" w:rsidP="007D3283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Szombathely Megyei Jogú Város Közgyűlésének</w:t>
      </w:r>
    </w:p>
    <w:p w14:paraId="048D2040" w14:textId="78420546" w:rsidR="007D3283" w:rsidRDefault="007D3283" w:rsidP="007D3283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2018. </w:t>
      </w:r>
      <w:r w:rsidR="005051EC">
        <w:rPr>
          <w:rFonts w:ascii="Arial" w:hAnsi="Arial"/>
          <w:b/>
          <w:color w:val="000000"/>
        </w:rPr>
        <w:t>december</w:t>
      </w:r>
      <w:r w:rsidR="00E83DCD">
        <w:rPr>
          <w:rFonts w:ascii="Arial" w:hAnsi="Arial"/>
          <w:b/>
          <w:color w:val="000000"/>
        </w:rPr>
        <w:t xml:space="preserve"> hav</w:t>
      </w:r>
      <w:r w:rsidR="005051EC">
        <w:rPr>
          <w:rFonts w:ascii="Arial" w:hAnsi="Arial"/>
          <w:b/>
          <w:color w:val="000000"/>
        </w:rPr>
        <w:t>i rendes</w:t>
      </w:r>
      <w:r>
        <w:rPr>
          <w:rFonts w:ascii="Arial" w:hAnsi="Arial"/>
          <w:b/>
          <w:color w:val="000000"/>
        </w:rPr>
        <w:t xml:space="preserve"> ülésére</w:t>
      </w:r>
    </w:p>
    <w:p w14:paraId="351AF8D0" w14:textId="77777777" w:rsidR="007D3283" w:rsidRDefault="007D3283" w:rsidP="007D3283">
      <w:pPr>
        <w:jc w:val="center"/>
        <w:rPr>
          <w:rFonts w:ascii="Arial" w:hAnsi="Arial"/>
          <w:b/>
          <w:color w:val="000000"/>
        </w:rPr>
      </w:pPr>
    </w:p>
    <w:p w14:paraId="66C81AED" w14:textId="77777777" w:rsidR="007D3283" w:rsidRPr="0022598F" w:rsidRDefault="007D3283" w:rsidP="007D3283">
      <w:pPr>
        <w:jc w:val="center"/>
        <w:rPr>
          <w:rFonts w:ascii="Arial" w:hAnsi="Arial" w:cs="Arial"/>
          <w:b/>
          <w:bCs/>
        </w:rPr>
      </w:pPr>
      <w:r w:rsidRPr="0022598F">
        <w:rPr>
          <w:rFonts w:ascii="Arial" w:hAnsi="Arial" w:cs="Arial"/>
          <w:b/>
          <w:bCs/>
        </w:rPr>
        <w:t>Javaslat előzetes településfejlesztési döntés meghozatalára</w:t>
      </w:r>
    </w:p>
    <w:p w14:paraId="17648250" w14:textId="05E7FC9A" w:rsidR="0022598F" w:rsidRPr="0022598F" w:rsidRDefault="0022598F" w:rsidP="007D3283">
      <w:pPr>
        <w:jc w:val="center"/>
        <w:rPr>
          <w:rFonts w:ascii="Arial" w:hAnsi="Arial" w:cs="Arial"/>
          <w:b/>
          <w:bCs/>
          <w:i/>
        </w:rPr>
      </w:pPr>
      <w:proofErr w:type="gramStart"/>
      <w:r w:rsidRPr="0022598F">
        <w:rPr>
          <w:rFonts w:ascii="Arial" w:hAnsi="Arial" w:cs="Arial"/>
          <w:b/>
        </w:rPr>
        <w:t>a</w:t>
      </w:r>
      <w:proofErr w:type="gramEnd"/>
      <w:r w:rsidRPr="0022598F">
        <w:rPr>
          <w:rFonts w:ascii="Arial" w:hAnsi="Arial" w:cs="Arial"/>
          <w:b/>
        </w:rPr>
        <w:t xml:space="preserve"> településrendezési eszközök generális felülvizsgálata érdekében</w:t>
      </w:r>
    </w:p>
    <w:p w14:paraId="25BDEE5C" w14:textId="77777777" w:rsidR="007D3283" w:rsidRPr="00837BBE" w:rsidRDefault="007D3283" w:rsidP="007D3283">
      <w:pPr>
        <w:rPr>
          <w:rFonts w:ascii="Arial" w:hAnsi="Arial" w:cs="Arial"/>
          <w:bCs/>
          <w:i/>
        </w:rPr>
      </w:pPr>
    </w:p>
    <w:p w14:paraId="75BC970D" w14:textId="29098155" w:rsidR="00837BBE" w:rsidRPr="00DC1CDD" w:rsidRDefault="00837BBE" w:rsidP="00837BBE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314/2012.(XI.8.) Korm. rendelet (a továbbiakban: Kormányrendelet) </w:t>
      </w:r>
      <w:r w:rsidRPr="00DC1CDD">
        <w:rPr>
          <w:rFonts w:ascii="Arial" w:hAnsi="Arial" w:cs="Arial"/>
          <w:color w:val="000000"/>
        </w:rPr>
        <w:t>45. § (1</w:t>
      </w:r>
      <w:r w:rsidR="00DC1CDD" w:rsidRPr="00DC1CDD">
        <w:rPr>
          <w:rFonts w:ascii="Arial" w:hAnsi="Arial" w:cs="Arial"/>
          <w:color w:val="000000"/>
        </w:rPr>
        <w:t xml:space="preserve">) bekezdése értelmében </w:t>
      </w:r>
      <w:r w:rsidR="00DC1CDD" w:rsidRPr="00DC1CDD">
        <w:rPr>
          <w:rFonts w:ascii="Arial" w:hAnsi="Arial" w:cs="Arial"/>
          <w:i/>
          <w:color w:val="000000"/>
        </w:rPr>
        <w:t>„</w:t>
      </w:r>
      <w:r w:rsidRPr="00DC1CDD">
        <w:rPr>
          <w:rFonts w:ascii="Arial" w:hAnsi="Arial" w:cs="Arial"/>
          <w:i/>
          <w:color w:val="000000"/>
        </w:rPr>
        <w:t>A 2012. december 31-én hatályban lévő, valamint az OTÉK 2012. augusztus 6-án hatályos településrendezési követelményeinek és jelmagyarázatának figyelembevételével elkészített és elfogadott településrendezési eszköz 2019. december 31-ig alkalmazható.</w:t>
      </w:r>
      <w:r w:rsidR="00DC1CDD" w:rsidRPr="00DC1CDD">
        <w:rPr>
          <w:rFonts w:ascii="Arial" w:hAnsi="Arial" w:cs="Arial"/>
          <w:i/>
          <w:color w:val="000000"/>
        </w:rPr>
        <w:t>”</w:t>
      </w:r>
    </w:p>
    <w:p w14:paraId="19DE4BFF" w14:textId="5ED023F5" w:rsidR="00DC1CDD" w:rsidRPr="00DC1CDD" w:rsidRDefault="00AD04E5" w:rsidP="005E61E2">
      <w:pPr>
        <w:jc w:val="both"/>
        <w:rPr>
          <w:rFonts w:ascii="Arial" w:hAnsi="Arial" w:cs="Arial"/>
          <w:color w:val="000000"/>
        </w:rPr>
      </w:pPr>
      <w:r w:rsidRPr="007846CF">
        <w:rPr>
          <w:rFonts w:ascii="Arial" w:hAnsi="Arial" w:cs="Arial"/>
        </w:rPr>
        <w:t xml:space="preserve">Szombathely Megyei Jogú Város Közgyűlése 257/2006. (IX.7.) Kgy. </w:t>
      </w:r>
      <w:proofErr w:type="gramStart"/>
      <w:r w:rsidRPr="007846CF">
        <w:rPr>
          <w:rFonts w:ascii="Arial" w:hAnsi="Arial" w:cs="Arial"/>
        </w:rPr>
        <w:t>sz.</w:t>
      </w:r>
      <w:proofErr w:type="gramEnd"/>
      <w:r w:rsidRPr="007846CF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ával </w:t>
      </w:r>
      <w:r w:rsidRPr="007846CF">
        <w:rPr>
          <w:rFonts w:ascii="Arial" w:hAnsi="Arial" w:cs="Arial"/>
        </w:rPr>
        <w:t>elfogadott településszerkezeti terv</w:t>
      </w:r>
      <w:r>
        <w:rPr>
          <w:rFonts w:ascii="Arial" w:hAnsi="Arial" w:cs="Arial"/>
        </w:rPr>
        <w:t>, valamint</w:t>
      </w:r>
      <w:r w:rsidRPr="00784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DC1CDD" w:rsidRPr="00DC1CDD">
        <w:rPr>
          <w:rFonts w:ascii="Arial" w:hAnsi="Arial" w:cs="Arial"/>
          <w:color w:val="000000"/>
        </w:rPr>
        <w:t>Szombathely Megyei Jogú Város Helyi Építési Szabályzatáról, valamint Szabályozási tervének jóváhagyásáról szóló</w:t>
      </w:r>
      <w:r w:rsidR="00DC1CDD">
        <w:rPr>
          <w:rFonts w:ascii="Arial" w:hAnsi="Arial" w:cs="Arial"/>
          <w:color w:val="000000"/>
        </w:rPr>
        <w:t xml:space="preserve"> – többször módosított - </w:t>
      </w:r>
      <w:r w:rsidR="00DC1CDD" w:rsidRPr="00DC1CDD">
        <w:rPr>
          <w:rFonts w:ascii="Arial" w:hAnsi="Arial" w:cs="Arial"/>
          <w:color w:val="000000"/>
        </w:rPr>
        <w:t>30/2006.(IX.7.) önkormányzati rendelet (</w:t>
      </w:r>
      <w:r w:rsidR="00DC1CDD">
        <w:rPr>
          <w:rFonts w:ascii="Arial" w:hAnsi="Arial" w:cs="Arial"/>
          <w:color w:val="000000"/>
        </w:rPr>
        <w:t xml:space="preserve">a </w:t>
      </w:r>
      <w:r w:rsidR="00DC1CDD" w:rsidRPr="00DC1CDD">
        <w:rPr>
          <w:rFonts w:ascii="Arial" w:hAnsi="Arial" w:cs="Arial"/>
          <w:color w:val="000000"/>
        </w:rPr>
        <w:t xml:space="preserve">továbbiakban: HÉSZ) </w:t>
      </w:r>
      <w:r w:rsidR="00DC1CDD">
        <w:rPr>
          <w:rFonts w:ascii="Arial" w:hAnsi="Arial" w:cs="Arial"/>
          <w:color w:val="000000"/>
        </w:rPr>
        <w:t xml:space="preserve">2006. </w:t>
      </w:r>
      <w:r w:rsidR="00DC1CDD" w:rsidRPr="0038717F">
        <w:rPr>
          <w:rFonts w:ascii="Arial" w:hAnsi="Arial" w:cs="Arial"/>
        </w:rPr>
        <w:t xml:space="preserve">november 1. </w:t>
      </w:r>
      <w:r w:rsidR="00DC1CDD">
        <w:rPr>
          <w:rFonts w:ascii="Arial" w:hAnsi="Arial" w:cs="Arial"/>
          <w:color w:val="000000"/>
        </w:rPr>
        <w:t xml:space="preserve">napjától hatályos. </w:t>
      </w:r>
    </w:p>
    <w:p w14:paraId="323D8444" w14:textId="3D564EC3" w:rsidR="00152BB0" w:rsidRDefault="00AD04E5" w:rsidP="005E61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Kormányrendelet fenti előírása alapján</w:t>
      </w:r>
      <w:r w:rsidR="00DC1CDD" w:rsidRPr="00DC1CDD">
        <w:rPr>
          <w:rFonts w:ascii="Arial" w:hAnsi="Arial" w:cs="Arial"/>
          <w:szCs w:val="22"/>
        </w:rPr>
        <w:t xml:space="preserve"> </w:t>
      </w:r>
      <w:r w:rsidR="00152BB0">
        <w:rPr>
          <w:rFonts w:ascii="Arial" w:hAnsi="Arial" w:cs="Arial"/>
          <w:szCs w:val="22"/>
        </w:rPr>
        <w:t>új településrendezési eszköz készítés</w:t>
      </w:r>
      <w:r w:rsidR="00A50BE0">
        <w:rPr>
          <w:rFonts w:ascii="Arial" w:hAnsi="Arial" w:cs="Arial"/>
          <w:szCs w:val="22"/>
        </w:rPr>
        <w:t xml:space="preserve">e </w:t>
      </w:r>
      <w:r>
        <w:rPr>
          <w:rFonts w:ascii="Arial" w:hAnsi="Arial" w:cs="Arial"/>
          <w:szCs w:val="22"/>
        </w:rPr>
        <w:t xml:space="preserve">vált </w:t>
      </w:r>
      <w:r w:rsidR="00A50BE0">
        <w:rPr>
          <w:rFonts w:ascii="Arial" w:hAnsi="Arial" w:cs="Arial"/>
          <w:szCs w:val="22"/>
        </w:rPr>
        <w:t>szükséges</w:t>
      </w:r>
      <w:r>
        <w:rPr>
          <w:rFonts w:ascii="Arial" w:hAnsi="Arial" w:cs="Arial"/>
          <w:szCs w:val="22"/>
        </w:rPr>
        <w:t>sé</w:t>
      </w:r>
      <w:r w:rsidR="00A50BE0">
        <w:rPr>
          <w:rFonts w:ascii="Arial" w:hAnsi="Arial" w:cs="Arial"/>
          <w:szCs w:val="22"/>
        </w:rPr>
        <w:t xml:space="preserve">. </w:t>
      </w:r>
      <w:r w:rsidR="00152BB0">
        <w:rPr>
          <w:rFonts w:ascii="Arial" w:hAnsi="Arial" w:cs="Arial"/>
          <w:szCs w:val="22"/>
        </w:rPr>
        <w:t>A Kormányrendelet 32. § (3) bekezdése értelmében a településrendezési eszköz egyeztetése és elfogadása a Kormányrendelet 36-40. §</w:t>
      </w:r>
      <w:proofErr w:type="spellStart"/>
      <w:r w:rsidR="00152BB0">
        <w:rPr>
          <w:rFonts w:ascii="Arial" w:hAnsi="Arial" w:cs="Arial"/>
          <w:szCs w:val="22"/>
        </w:rPr>
        <w:t>-a</w:t>
      </w:r>
      <w:proofErr w:type="spellEnd"/>
      <w:r w:rsidR="00152BB0">
        <w:rPr>
          <w:rFonts w:ascii="Arial" w:hAnsi="Arial" w:cs="Arial"/>
          <w:szCs w:val="22"/>
        </w:rPr>
        <w:t xml:space="preserve"> szerinti teljes eljárás szabályai szerint történik. </w:t>
      </w:r>
    </w:p>
    <w:p w14:paraId="6F0E59DE" w14:textId="34675518" w:rsidR="00DC1CDD" w:rsidRPr="00DC1CDD" w:rsidRDefault="00DC1CDD" w:rsidP="005E61E2">
      <w:pPr>
        <w:jc w:val="both"/>
        <w:rPr>
          <w:rFonts w:ascii="Arial" w:hAnsi="Arial" w:cs="Arial"/>
          <w:szCs w:val="22"/>
        </w:rPr>
      </w:pPr>
    </w:p>
    <w:p w14:paraId="374AE289" w14:textId="066C55C7" w:rsidR="00837BBE" w:rsidRDefault="005E61E2" w:rsidP="005E61E2">
      <w:pPr>
        <w:jc w:val="both"/>
        <w:rPr>
          <w:rFonts w:ascii="Arial" w:hAnsi="Arial" w:cs="Arial"/>
        </w:rPr>
      </w:pPr>
      <w:r w:rsidRPr="001D4913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 387/2016. (XII.15.) Kgy. </w:t>
      </w:r>
      <w:proofErr w:type="gramStart"/>
      <w:r w:rsidRPr="001D4913">
        <w:rPr>
          <w:rFonts w:ascii="Arial" w:hAnsi="Arial" w:cs="Arial"/>
        </w:rPr>
        <w:t>sz.</w:t>
      </w:r>
      <w:proofErr w:type="gramEnd"/>
      <w:r w:rsidRPr="001D4913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ában felkért, hogy a város </w:t>
      </w:r>
      <w:r w:rsidR="00AD04E5">
        <w:rPr>
          <w:rFonts w:ascii="Arial" w:hAnsi="Arial" w:cs="Arial"/>
        </w:rPr>
        <w:t xml:space="preserve">hatályos </w:t>
      </w:r>
      <w:r>
        <w:rPr>
          <w:rFonts w:ascii="Arial" w:hAnsi="Arial" w:cs="Arial"/>
        </w:rPr>
        <w:t xml:space="preserve">településrendezési eszközének </w:t>
      </w:r>
      <w:r w:rsidR="00A50BE0">
        <w:rPr>
          <w:rFonts w:ascii="Arial" w:hAnsi="Arial" w:cs="Arial"/>
        </w:rPr>
        <w:t xml:space="preserve">generális </w:t>
      </w:r>
      <w:r>
        <w:rPr>
          <w:rFonts w:ascii="Arial" w:hAnsi="Arial" w:cs="Arial"/>
        </w:rPr>
        <w:t xml:space="preserve">felülvizsgálatát a helyben szokásos módon hirdessem meg. Az előterjesztés mellékletét képező munkafüzet elektronikus úton a </w:t>
      </w:r>
      <w:hyperlink r:id="rId11" w:history="1">
        <w:r w:rsidR="00E83DCD" w:rsidRPr="007B57A3">
          <w:rPr>
            <w:rStyle w:val="Hiperhivatkozs"/>
            <w:rFonts w:ascii="Arial" w:hAnsi="Arial" w:cs="Arial"/>
          </w:rPr>
          <w:t>www.szombathely.hu/kozgyules/e-kozgyules/</w:t>
        </w:r>
      </w:hyperlink>
      <w:r w:rsidR="00E83DCD">
        <w:rPr>
          <w:rStyle w:val="Hiperhivatkozs"/>
          <w:rFonts w:ascii="Arial" w:hAnsi="Arial" w:cs="Arial"/>
        </w:rPr>
        <w:t>2018</w:t>
      </w:r>
      <w:r>
        <w:rPr>
          <w:rFonts w:ascii="Arial" w:hAnsi="Arial" w:cs="Arial"/>
        </w:rPr>
        <w:t xml:space="preserve"> tárhelyen érhető el. A munkafüzetben </w:t>
      </w:r>
      <w:r w:rsidR="00837BBE" w:rsidRPr="00A238CD">
        <w:rPr>
          <w:rFonts w:ascii="Arial" w:hAnsi="Arial" w:cs="Arial"/>
        </w:rPr>
        <w:t>108</w:t>
      </w:r>
      <w:r w:rsidR="00837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pontban ismertetjük a beérkezett kezdeményezéseket</w:t>
      </w:r>
      <w:r w:rsidR="00837BBE">
        <w:rPr>
          <w:rFonts w:ascii="Arial" w:hAnsi="Arial" w:cs="Arial"/>
        </w:rPr>
        <w:t xml:space="preserve">. A kérelmeket </w:t>
      </w:r>
      <w:r>
        <w:rPr>
          <w:rFonts w:ascii="Arial" w:hAnsi="Arial" w:cs="Arial"/>
        </w:rPr>
        <w:t xml:space="preserve">rendszereztük és ennek alapján </w:t>
      </w:r>
      <w:r w:rsidR="00837BBE">
        <w:rPr>
          <w:rFonts w:ascii="Arial" w:hAnsi="Arial" w:cs="Arial"/>
        </w:rPr>
        <w:t>sorszám szerint az alábbiak kidolgozását nem javasoljuk:</w:t>
      </w:r>
    </w:p>
    <w:p w14:paraId="1D797D3F" w14:textId="77777777" w:rsidR="00E83DCD" w:rsidRDefault="00E83DCD" w:rsidP="005E61E2">
      <w:pPr>
        <w:jc w:val="both"/>
        <w:rPr>
          <w:rFonts w:ascii="Arial" w:hAnsi="Arial" w:cs="Arial"/>
        </w:rPr>
      </w:pPr>
    </w:p>
    <w:p w14:paraId="4393B833" w14:textId="77777777" w:rsidR="00423AE1" w:rsidRDefault="007D3283" w:rsidP="00C45A8B">
      <w:pPr>
        <w:pStyle w:val="Listaszerbekezds"/>
        <w:numPr>
          <w:ilvl w:val="1"/>
          <w:numId w:val="28"/>
        </w:numPr>
        <w:tabs>
          <w:tab w:val="left" w:pos="284"/>
          <w:tab w:val="left" w:pos="1134"/>
        </w:tabs>
        <w:ind w:left="1134" w:hanging="850"/>
        <w:jc w:val="both"/>
        <w:rPr>
          <w:rFonts w:ascii="Arial" w:hAnsi="Arial" w:cs="Arial"/>
          <w:bCs/>
        </w:rPr>
      </w:pPr>
      <w:r w:rsidRPr="00423AE1">
        <w:rPr>
          <w:rFonts w:ascii="Arial" w:hAnsi="Arial" w:cs="Arial"/>
          <w:bCs/>
        </w:rPr>
        <w:lastRenderedPageBreak/>
        <w:t xml:space="preserve">A </w:t>
      </w:r>
      <w:proofErr w:type="spellStart"/>
      <w:r w:rsidR="00423AE1" w:rsidRPr="00423AE1">
        <w:rPr>
          <w:rFonts w:ascii="Arial" w:hAnsi="Arial" w:cs="Arial"/>
          <w:b/>
          <w:bCs/>
        </w:rPr>
        <w:t>Falco</w:t>
      </w:r>
      <w:proofErr w:type="spellEnd"/>
      <w:r w:rsidR="00423AE1" w:rsidRPr="00423AE1">
        <w:rPr>
          <w:rFonts w:ascii="Arial" w:hAnsi="Arial" w:cs="Arial"/>
          <w:b/>
          <w:bCs/>
        </w:rPr>
        <w:t xml:space="preserve"> </w:t>
      </w:r>
      <w:proofErr w:type="spellStart"/>
      <w:r w:rsidR="00423AE1" w:rsidRPr="00423AE1">
        <w:rPr>
          <w:rFonts w:ascii="Arial" w:hAnsi="Arial" w:cs="Arial"/>
          <w:b/>
          <w:bCs/>
        </w:rPr>
        <w:t>Zrt</w:t>
      </w:r>
      <w:proofErr w:type="spellEnd"/>
      <w:r w:rsidR="00423AE1" w:rsidRPr="00423AE1">
        <w:rPr>
          <w:rFonts w:ascii="Arial" w:hAnsi="Arial" w:cs="Arial"/>
          <w:b/>
          <w:bCs/>
        </w:rPr>
        <w:t>.</w:t>
      </w:r>
      <w:r w:rsidR="00423AE1">
        <w:rPr>
          <w:rFonts w:ascii="Arial" w:hAnsi="Arial" w:cs="Arial"/>
          <w:b/>
          <w:bCs/>
        </w:rPr>
        <w:t xml:space="preserve"> </w:t>
      </w:r>
      <w:r w:rsidR="00423AE1" w:rsidRPr="00423AE1">
        <w:rPr>
          <w:rFonts w:ascii="Arial" w:hAnsi="Arial" w:cs="Arial"/>
          <w:bCs/>
        </w:rPr>
        <w:t>és a</w:t>
      </w:r>
      <w:r w:rsidR="00423AE1">
        <w:rPr>
          <w:rFonts w:ascii="Arial" w:hAnsi="Arial" w:cs="Arial"/>
          <w:b/>
          <w:bCs/>
        </w:rPr>
        <w:t xml:space="preserve"> </w:t>
      </w:r>
      <w:r w:rsidRPr="00423AE1">
        <w:rPr>
          <w:rFonts w:ascii="Arial" w:hAnsi="Arial" w:cs="Arial"/>
          <w:b/>
          <w:bCs/>
        </w:rPr>
        <w:t>Pick lakótelep</w:t>
      </w:r>
      <w:r w:rsidRPr="00423AE1">
        <w:rPr>
          <w:rFonts w:ascii="Arial" w:hAnsi="Arial" w:cs="Arial"/>
          <w:bCs/>
        </w:rPr>
        <w:t xml:space="preserve"> lakói</w:t>
      </w:r>
      <w:r w:rsidR="00423AE1">
        <w:rPr>
          <w:rFonts w:ascii="Arial" w:hAnsi="Arial" w:cs="Arial"/>
          <w:bCs/>
        </w:rPr>
        <w:t>nak</w:t>
      </w:r>
      <w:r w:rsidRPr="00423AE1">
        <w:rPr>
          <w:rFonts w:ascii="Arial" w:hAnsi="Arial" w:cs="Arial"/>
          <w:bCs/>
        </w:rPr>
        <w:t xml:space="preserve"> </w:t>
      </w:r>
      <w:r w:rsidR="00423AE1">
        <w:rPr>
          <w:rFonts w:ascii="Arial" w:hAnsi="Arial" w:cs="Arial"/>
          <w:bCs/>
        </w:rPr>
        <w:t>kérelme:</w:t>
      </w:r>
    </w:p>
    <w:p w14:paraId="7DF1BB92" w14:textId="2B829E7C" w:rsidR="00644E76" w:rsidRDefault="00644E76" w:rsidP="00644E76">
      <w:pPr>
        <w:pStyle w:val="Listaszerbekezds"/>
        <w:tabs>
          <w:tab w:val="left" w:pos="284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Falco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a meglévő ingatlanain a beépítési intenzitás növelését, a zöldfelületi mutató csökkentését kérelmezi. A továbbiakban szeretné megvásárolni a Kolozsvár utca egy szakaszát, </w:t>
      </w:r>
      <w:r w:rsidR="006A75BA">
        <w:rPr>
          <w:rFonts w:ascii="Arial" w:hAnsi="Arial" w:cs="Arial"/>
          <w:bCs/>
        </w:rPr>
        <w:t xml:space="preserve">valamint </w:t>
      </w:r>
      <w:r>
        <w:rPr>
          <w:rFonts w:ascii="Arial" w:hAnsi="Arial" w:cs="Arial"/>
          <w:bCs/>
        </w:rPr>
        <w:t xml:space="preserve">meglévő </w:t>
      </w:r>
      <w:r w:rsidR="00B023EC">
        <w:rPr>
          <w:rFonts w:ascii="Arial" w:hAnsi="Arial" w:cs="Arial"/>
          <w:bCs/>
        </w:rPr>
        <w:t xml:space="preserve">területének - a sporttelep és a Pick lakótelep egy részének gazdasági területbe történő minősítésével </w:t>
      </w:r>
      <w:r w:rsidR="006A75BA">
        <w:rPr>
          <w:rFonts w:ascii="Arial" w:hAnsi="Arial" w:cs="Arial"/>
          <w:bCs/>
        </w:rPr>
        <w:t xml:space="preserve">történő </w:t>
      </w:r>
      <w:r w:rsidR="00B023EC">
        <w:rPr>
          <w:rFonts w:ascii="Arial" w:hAnsi="Arial" w:cs="Arial"/>
          <w:bCs/>
        </w:rPr>
        <w:t>- keleti irányú bővítését tervezi.</w:t>
      </w:r>
    </w:p>
    <w:p w14:paraId="4D8A4A81" w14:textId="6D565E3B" w:rsidR="007D3283" w:rsidRPr="00644E76" w:rsidRDefault="00C45A8B" w:rsidP="00C45A8B">
      <w:pPr>
        <w:pStyle w:val="Listaszerbekezds"/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70C0"/>
        </w:rPr>
        <w:tab/>
      </w:r>
      <w:r w:rsidR="00423AE1" w:rsidRPr="00644E76">
        <w:rPr>
          <w:rFonts w:ascii="Arial" w:hAnsi="Arial" w:cs="Arial"/>
          <w:bCs/>
        </w:rPr>
        <w:t>A</w:t>
      </w:r>
      <w:r w:rsidR="007D3283" w:rsidRPr="00644E76">
        <w:rPr>
          <w:rFonts w:ascii="Arial" w:hAnsi="Arial" w:cs="Arial"/>
          <w:bCs/>
        </w:rPr>
        <w:t xml:space="preserve"> </w:t>
      </w:r>
      <w:r w:rsidR="00644E76" w:rsidRPr="00644E76">
        <w:rPr>
          <w:rFonts w:ascii="Arial" w:hAnsi="Arial" w:cs="Arial"/>
          <w:bCs/>
        </w:rPr>
        <w:t xml:space="preserve">Pick lakótelep lakói a </w:t>
      </w:r>
      <w:r w:rsidR="007D3283" w:rsidRPr="00644E76">
        <w:rPr>
          <w:rFonts w:ascii="Arial" w:hAnsi="Arial" w:cs="Arial"/>
          <w:bCs/>
        </w:rPr>
        <w:t>településközpont vegyes terület terület-felhasználás</w:t>
      </w:r>
      <w:r w:rsidR="00644E76" w:rsidRPr="00644E76">
        <w:rPr>
          <w:rFonts w:ascii="Arial" w:hAnsi="Arial" w:cs="Arial"/>
          <w:bCs/>
        </w:rPr>
        <w:t>ának</w:t>
      </w:r>
      <w:r w:rsidR="007D3283" w:rsidRPr="00644E76">
        <w:rPr>
          <w:rFonts w:ascii="Arial" w:hAnsi="Arial" w:cs="Arial"/>
          <w:bCs/>
        </w:rPr>
        <w:t xml:space="preserve"> kisvárosias lakóterületi besorolásra történő átminősítését k</w:t>
      </w:r>
      <w:r w:rsidR="00644E76" w:rsidRPr="00644E76">
        <w:rPr>
          <w:rFonts w:ascii="Arial" w:hAnsi="Arial" w:cs="Arial"/>
          <w:bCs/>
        </w:rPr>
        <w:t>érelmezik</w:t>
      </w:r>
      <w:r w:rsidR="007D3283" w:rsidRPr="00644E76">
        <w:rPr>
          <w:rFonts w:ascii="Arial" w:hAnsi="Arial" w:cs="Arial"/>
          <w:bCs/>
        </w:rPr>
        <w:t>.</w:t>
      </w:r>
    </w:p>
    <w:p w14:paraId="7CBAE8F1" w14:textId="77777777" w:rsidR="00B023EC" w:rsidRPr="00A929C5" w:rsidRDefault="00B023EC" w:rsidP="00C45A8B">
      <w:pPr>
        <w:pStyle w:val="Listaszerbekezds"/>
        <w:ind w:left="1134" w:hanging="283"/>
        <w:jc w:val="both"/>
        <w:rPr>
          <w:rFonts w:ascii="Arial" w:hAnsi="Arial" w:cs="Arial"/>
          <w:bCs/>
        </w:rPr>
      </w:pPr>
    </w:p>
    <w:p w14:paraId="475B115E" w14:textId="76DC742C" w:rsidR="006A75BA" w:rsidRDefault="00C804AA" w:rsidP="006A75BA">
      <w:pPr>
        <w:tabs>
          <w:tab w:val="left" w:pos="993"/>
        </w:tabs>
        <w:ind w:left="1134"/>
        <w:jc w:val="both"/>
        <w:rPr>
          <w:rStyle w:val="5yl5"/>
          <w:rFonts w:ascii="Arial" w:hAnsi="Arial" w:cs="Arial"/>
        </w:rPr>
      </w:pPr>
      <w:r w:rsidRPr="006A75BA">
        <w:rPr>
          <w:rFonts w:ascii="Arial" w:hAnsi="Arial" w:cs="Arial"/>
          <w:bCs/>
        </w:rPr>
        <w:t xml:space="preserve">Indokolás: </w:t>
      </w:r>
      <w:r w:rsidR="00B023EC" w:rsidRPr="006A75BA">
        <w:rPr>
          <w:rFonts w:ascii="Arial" w:hAnsi="Arial" w:cs="Arial"/>
          <w:bCs/>
        </w:rPr>
        <w:t>Az iparterület bővítése magán</w:t>
      </w:r>
      <w:r w:rsidRPr="006A75BA">
        <w:rPr>
          <w:rFonts w:ascii="Arial" w:hAnsi="Arial" w:cs="Arial"/>
          <w:bCs/>
        </w:rPr>
        <w:t>- és önkormá</w:t>
      </w:r>
      <w:r w:rsidR="00B023EC" w:rsidRPr="006A75BA">
        <w:rPr>
          <w:rFonts w:ascii="Arial" w:hAnsi="Arial" w:cs="Arial"/>
          <w:bCs/>
        </w:rPr>
        <w:t>nyzati tulajdonban lévő, valamint újonnan megvásárolt területeket érint</w:t>
      </w:r>
      <w:r w:rsidRPr="006A75BA">
        <w:rPr>
          <w:rFonts w:ascii="Arial" w:hAnsi="Arial" w:cs="Arial"/>
          <w:bCs/>
        </w:rPr>
        <w:t xml:space="preserve">, várhatóan jelentős további környezeti hatásokkal jár. </w:t>
      </w:r>
      <w:r w:rsidR="006A75BA" w:rsidRPr="006A75BA">
        <w:rPr>
          <w:rFonts w:ascii="Arial" w:hAnsi="Arial" w:cs="Arial"/>
          <w:bCs/>
        </w:rPr>
        <w:t>S</w:t>
      </w:r>
      <w:r w:rsidR="009B2E68" w:rsidRPr="006A75BA">
        <w:rPr>
          <w:rFonts w:ascii="Arial" w:hAnsi="Arial" w:cs="Arial"/>
          <w:bCs/>
        </w:rPr>
        <w:t>tratégiai szempontok figyelembe vételével előzetes háromoldalú tárgyalások</w:t>
      </w:r>
      <w:r w:rsidR="006A75BA" w:rsidRPr="006A75BA">
        <w:rPr>
          <w:rFonts w:ascii="Arial" w:hAnsi="Arial" w:cs="Arial"/>
          <w:bCs/>
        </w:rPr>
        <w:t xml:space="preserve">at kell előkészíteni a </w:t>
      </w:r>
      <w:proofErr w:type="spellStart"/>
      <w:r w:rsidR="006A75BA" w:rsidRPr="006A75BA">
        <w:rPr>
          <w:rFonts w:ascii="Arial" w:hAnsi="Arial" w:cs="Arial"/>
          <w:bCs/>
        </w:rPr>
        <w:t>hosszútávú</w:t>
      </w:r>
      <w:proofErr w:type="spellEnd"/>
      <w:r w:rsidR="006A75BA">
        <w:rPr>
          <w:rFonts w:ascii="Arial" w:hAnsi="Arial" w:cs="Arial"/>
          <w:bCs/>
        </w:rPr>
        <w:t>,</w:t>
      </w:r>
      <w:r w:rsidR="006A75BA" w:rsidRPr="006A75BA">
        <w:rPr>
          <w:rFonts w:ascii="Arial" w:hAnsi="Arial" w:cs="Arial"/>
          <w:bCs/>
        </w:rPr>
        <w:t xml:space="preserve"> konszenzuson alapuló jövőkép kialakítása, és az </w:t>
      </w:r>
      <w:r w:rsidR="005217C1">
        <w:rPr>
          <w:rFonts w:ascii="Arial" w:hAnsi="Arial" w:cs="Arial"/>
          <w:bCs/>
        </w:rPr>
        <w:t xml:space="preserve">ennek értelmében megfogalmazott </w:t>
      </w:r>
      <w:r w:rsidR="006A75BA" w:rsidRPr="006A75BA">
        <w:rPr>
          <w:rStyle w:val="5yl5"/>
          <w:rFonts w:ascii="Arial" w:hAnsi="Arial" w:cs="Arial"/>
        </w:rPr>
        <w:t>optimális megoldás</w:t>
      </w:r>
      <w:r w:rsidR="006A75BA">
        <w:rPr>
          <w:rStyle w:val="5yl5"/>
          <w:rFonts w:ascii="Arial" w:hAnsi="Arial" w:cs="Arial"/>
        </w:rPr>
        <w:t xml:space="preserve"> településrendezési eszközökkel történő biztosítása</w:t>
      </w:r>
      <w:r w:rsidR="006A75BA" w:rsidRPr="006A75BA">
        <w:rPr>
          <w:rStyle w:val="5yl5"/>
          <w:rFonts w:ascii="Arial" w:hAnsi="Arial" w:cs="Arial"/>
        </w:rPr>
        <w:t xml:space="preserve"> </w:t>
      </w:r>
      <w:r w:rsidR="006A75BA" w:rsidRPr="006A75BA">
        <w:rPr>
          <w:rFonts w:ascii="Arial" w:hAnsi="Arial" w:cs="Arial"/>
          <w:bCs/>
        </w:rPr>
        <w:t>érdekében</w:t>
      </w:r>
      <w:r w:rsidR="005217C1">
        <w:rPr>
          <w:rStyle w:val="5yl5"/>
          <w:rFonts w:ascii="Arial" w:hAnsi="Arial" w:cs="Arial"/>
        </w:rPr>
        <w:t xml:space="preserve">. Az iparterület és lakóterület közötti lehatárolás megállapításánál tekintettel kell lenni a meglévő tulajdoni viszonyokra, ugyanakkor az egyes </w:t>
      </w:r>
      <w:proofErr w:type="spellStart"/>
      <w:r w:rsidR="005217C1">
        <w:rPr>
          <w:rStyle w:val="5yl5"/>
          <w:rFonts w:ascii="Arial" w:hAnsi="Arial" w:cs="Arial"/>
        </w:rPr>
        <w:t>területfelhasználások</w:t>
      </w:r>
      <w:proofErr w:type="spellEnd"/>
      <w:r w:rsidR="005217C1">
        <w:rPr>
          <w:rStyle w:val="5yl5"/>
          <w:rFonts w:ascii="Arial" w:hAnsi="Arial" w:cs="Arial"/>
        </w:rPr>
        <w:t xml:space="preserve"> lehatárolásához szükséges a </w:t>
      </w:r>
      <w:proofErr w:type="spellStart"/>
      <w:r w:rsidR="005217C1">
        <w:rPr>
          <w:rStyle w:val="5yl5"/>
          <w:rFonts w:ascii="Arial" w:hAnsi="Arial" w:cs="Arial"/>
        </w:rPr>
        <w:t>Falco</w:t>
      </w:r>
      <w:proofErr w:type="spellEnd"/>
      <w:r w:rsidR="005217C1">
        <w:rPr>
          <w:rStyle w:val="5yl5"/>
          <w:rFonts w:ascii="Arial" w:hAnsi="Arial" w:cs="Arial"/>
        </w:rPr>
        <w:t xml:space="preserve"> </w:t>
      </w:r>
      <w:proofErr w:type="spellStart"/>
      <w:r w:rsidR="005217C1">
        <w:rPr>
          <w:rStyle w:val="5yl5"/>
          <w:rFonts w:ascii="Arial" w:hAnsi="Arial" w:cs="Arial"/>
        </w:rPr>
        <w:t>Zrt</w:t>
      </w:r>
      <w:proofErr w:type="spellEnd"/>
      <w:r w:rsidR="005217C1">
        <w:rPr>
          <w:rStyle w:val="5yl5"/>
          <w:rFonts w:ascii="Arial" w:hAnsi="Arial" w:cs="Arial"/>
        </w:rPr>
        <w:t xml:space="preserve">. által tervezett ingatlanvásárlások </w:t>
      </w:r>
      <w:r w:rsidR="00EB43AC">
        <w:rPr>
          <w:rStyle w:val="5yl5"/>
          <w:rFonts w:ascii="Arial" w:hAnsi="Arial" w:cs="Arial"/>
        </w:rPr>
        <w:t>meg</w:t>
      </w:r>
      <w:r w:rsidR="005217C1">
        <w:rPr>
          <w:rStyle w:val="5yl5"/>
          <w:rFonts w:ascii="Arial" w:hAnsi="Arial" w:cs="Arial"/>
        </w:rPr>
        <w:t>ismer</w:t>
      </w:r>
      <w:r w:rsidR="00EB43AC">
        <w:rPr>
          <w:rStyle w:val="5yl5"/>
          <w:rFonts w:ascii="Arial" w:hAnsi="Arial" w:cs="Arial"/>
        </w:rPr>
        <w:t>ése</w:t>
      </w:r>
      <w:r w:rsidR="005217C1">
        <w:rPr>
          <w:rStyle w:val="5yl5"/>
          <w:rFonts w:ascii="Arial" w:hAnsi="Arial" w:cs="Arial"/>
        </w:rPr>
        <w:t xml:space="preserve"> is. </w:t>
      </w:r>
      <w:r w:rsidR="00EB43AC">
        <w:rPr>
          <w:rStyle w:val="5yl5"/>
          <w:rFonts w:ascii="Arial" w:hAnsi="Arial" w:cs="Arial"/>
        </w:rPr>
        <w:t>(A Kolozsvár utca- Szabadka utcák sarkán lévő 5 db ingatlan</w:t>
      </w:r>
      <w:r w:rsidR="007737F4">
        <w:rPr>
          <w:rStyle w:val="5yl5"/>
          <w:rFonts w:ascii="Arial" w:hAnsi="Arial" w:cs="Arial"/>
        </w:rPr>
        <w:t xml:space="preserve"> már </w:t>
      </w:r>
      <w:r w:rsidR="00EB43AC">
        <w:rPr>
          <w:rStyle w:val="5yl5"/>
          <w:rFonts w:ascii="Arial" w:hAnsi="Arial" w:cs="Arial"/>
        </w:rPr>
        <w:t xml:space="preserve">a </w:t>
      </w:r>
      <w:r w:rsidR="00A929C5">
        <w:rPr>
          <w:rStyle w:val="5yl5"/>
          <w:rFonts w:ascii="Arial" w:hAnsi="Arial" w:cs="Arial"/>
        </w:rPr>
        <w:t>részvénytársaság tulajdonában áll.</w:t>
      </w:r>
      <w:r w:rsidR="00EB43AC">
        <w:rPr>
          <w:rStyle w:val="5yl5"/>
          <w:rFonts w:ascii="Arial" w:hAnsi="Arial" w:cs="Arial"/>
        </w:rPr>
        <w:t xml:space="preserve">)  </w:t>
      </w:r>
    </w:p>
    <w:p w14:paraId="6CA15F03" w14:textId="70C62CBB" w:rsidR="0051708C" w:rsidRPr="00EB43AC" w:rsidRDefault="00EB43AC" w:rsidP="00EB43AC">
      <w:pPr>
        <w:tabs>
          <w:tab w:val="left" w:pos="1134"/>
        </w:tabs>
        <w:ind w:left="851"/>
        <w:jc w:val="both"/>
        <w:rPr>
          <w:rStyle w:val="5yl5"/>
          <w:rFonts w:ascii="Arial" w:hAnsi="Arial" w:cs="Arial"/>
        </w:rPr>
      </w:pPr>
      <w:r>
        <w:rPr>
          <w:rStyle w:val="5yl5"/>
        </w:rPr>
        <w:tab/>
      </w:r>
      <w:r w:rsidR="0051708C" w:rsidRPr="00EB43AC">
        <w:rPr>
          <w:rStyle w:val="5yl5"/>
          <w:rFonts w:ascii="Arial" w:hAnsi="Arial" w:cs="Arial"/>
        </w:rPr>
        <w:t xml:space="preserve">Meg kell vizsgálni a </w:t>
      </w:r>
      <w:r>
        <w:rPr>
          <w:rStyle w:val="5yl5"/>
          <w:rFonts w:ascii="Arial" w:hAnsi="Arial" w:cs="Arial"/>
        </w:rPr>
        <w:t xml:space="preserve">terület </w:t>
      </w:r>
      <w:r w:rsidR="0051708C" w:rsidRPr="00EB43AC">
        <w:rPr>
          <w:rStyle w:val="5yl5"/>
          <w:rFonts w:ascii="Arial" w:hAnsi="Arial" w:cs="Arial"/>
        </w:rPr>
        <w:t>más típusú önálló feltárás</w:t>
      </w:r>
      <w:r>
        <w:rPr>
          <w:rStyle w:val="5yl5"/>
          <w:rFonts w:ascii="Arial" w:hAnsi="Arial" w:cs="Arial"/>
        </w:rPr>
        <w:t>ának</w:t>
      </w:r>
      <w:r w:rsidR="0051708C" w:rsidRPr="00EB43AC">
        <w:rPr>
          <w:rStyle w:val="5yl5"/>
          <w:rFonts w:ascii="Arial" w:hAnsi="Arial" w:cs="Arial"/>
        </w:rPr>
        <w:t xml:space="preserve"> lehetőségét</w:t>
      </w:r>
      <w:r>
        <w:rPr>
          <w:rStyle w:val="5yl5"/>
          <w:rFonts w:ascii="Arial" w:hAnsi="Arial" w:cs="Arial"/>
        </w:rPr>
        <w:t xml:space="preserve"> annak </w:t>
      </w:r>
      <w:r>
        <w:rPr>
          <w:rStyle w:val="5yl5"/>
          <w:rFonts w:ascii="Arial" w:hAnsi="Arial" w:cs="Arial"/>
        </w:rPr>
        <w:tab/>
        <w:t>érdekében</w:t>
      </w:r>
      <w:r w:rsidR="0051708C" w:rsidRPr="00EB43AC">
        <w:rPr>
          <w:rStyle w:val="5yl5"/>
          <w:rFonts w:ascii="Arial" w:hAnsi="Arial" w:cs="Arial"/>
        </w:rPr>
        <w:t xml:space="preserve">, </w:t>
      </w:r>
      <w:r>
        <w:rPr>
          <w:rStyle w:val="5yl5"/>
          <w:rFonts w:ascii="Arial" w:hAnsi="Arial" w:cs="Arial"/>
        </w:rPr>
        <w:t xml:space="preserve">hogy </w:t>
      </w:r>
      <w:r w:rsidR="0051708C" w:rsidRPr="00EB43AC">
        <w:rPr>
          <w:rStyle w:val="5yl5"/>
          <w:rFonts w:ascii="Arial" w:hAnsi="Arial" w:cs="Arial"/>
        </w:rPr>
        <w:t>a városi szövetben egy elkülönült</w:t>
      </w:r>
      <w:r>
        <w:rPr>
          <w:rStyle w:val="5yl5"/>
          <w:rFonts w:ascii="Arial" w:hAnsi="Arial" w:cs="Arial"/>
        </w:rPr>
        <w:t>,</w:t>
      </w:r>
      <w:r w:rsidR="0051708C" w:rsidRPr="00EB43AC">
        <w:rPr>
          <w:rStyle w:val="5yl5"/>
          <w:rFonts w:ascii="Arial" w:hAnsi="Arial" w:cs="Arial"/>
        </w:rPr>
        <w:t xml:space="preserve"> jól lehatárolhat</w:t>
      </w:r>
      <w:r>
        <w:rPr>
          <w:rStyle w:val="5yl5"/>
          <w:rFonts w:ascii="Arial" w:hAnsi="Arial" w:cs="Arial"/>
        </w:rPr>
        <w:t>ó</w:t>
      </w:r>
      <w:r w:rsidR="0051708C" w:rsidRPr="00EB43AC">
        <w:rPr>
          <w:rStyle w:val="5yl5"/>
          <w:rFonts w:ascii="Arial" w:hAnsi="Arial" w:cs="Arial"/>
        </w:rPr>
        <w:t xml:space="preserve"> </w:t>
      </w:r>
      <w:r>
        <w:rPr>
          <w:rStyle w:val="5yl5"/>
          <w:rFonts w:ascii="Arial" w:hAnsi="Arial" w:cs="Arial"/>
        </w:rPr>
        <w:tab/>
      </w:r>
      <w:r w:rsidR="0051708C" w:rsidRPr="00EB43AC">
        <w:rPr>
          <w:rStyle w:val="5yl5"/>
          <w:rFonts w:ascii="Arial" w:hAnsi="Arial" w:cs="Arial"/>
        </w:rPr>
        <w:t xml:space="preserve">egységként </w:t>
      </w:r>
      <w:r>
        <w:rPr>
          <w:rStyle w:val="5yl5"/>
          <w:rFonts w:ascii="Arial" w:hAnsi="Arial" w:cs="Arial"/>
        </w:rPr>
        <w:t xml:space="preserve">szerepeljen az iparterület, biztosítva </w:t>
      </w:r>
      <w:r w:rsidR="0051708C" w:rsidRPr="00EB43AC">
        <w:rPr>
          <w:rStyle w:val="5yl5"/>
          <w:rFonts w:ascii="Arial" w:hAnsi="Arial" w:cs="Arial"/>
        </w:rPr>
        <w:t xml:space="preserve">a későbbi konfliktushelyzetek </w:t>
      </w:r>
      <w:r>
        <w:rPr>
          <w:rStyle w:val="5yl5"/>
          <w:rFonts w:ascii="Arial" w:hAnsi="Arial" w:cs="Arial"/>
        </w:rPr>
        <w:tab/>
      </w:r>
      <w:r w:rsidR="0051708C" w:rsidRPr="00EB43AC">
        <w:rPr>
          <w:rStyle w:val="5yl5"/>
          <w:rFonts w:ascii="Arial" w:hAnsi="Arial" w:cs="Arial"/>
        </w:rPr>
        <w:t>elkerülés</w:t>
      </w:r>
      <w:r>
        <w:rPr>
          <w:rStyle w:val="5yl5"/>
          <w:rFonts w:ascii="Arial" w:hAnsi="Arial" w:cs="Arial"/>
        </w:rPr>
        <w:t>ét</w:t>
      </w:r>
      <w:r w:rsidR="0051708C" w:rsidRPr="00EB43AC">
        <w:rPr>
          <w:rStyle w:val="5yl5"/>
          <w:rFonts w:ascii="Arial" w:hAnsi="Arial" w:cs="Arial"/>
        </w:rPr>
        <w:t xml:space="preserve"> </w:t>
      </w:r>
      <w:r>
        <w:rPr>
          <w:rStyle w:val="5yl5"/>
          <w:rFonts w:ascii="Arial" w:hAnsi="Arial" w:cs="Arial"/>
        </w:rPr>
        <w:t xml:space="preserve">és </w:t>
      </w:r>
      <w:r w:rsidR="0051708C" w:rsidRPr="00EB43AC">
        <w:rPr>
          <w:rStyle w:val="5yl5"/>
          <w:rFonts w:ascii="Arial" w:hAnsi="Arial" w:cs="Arial"/>
        </w:rPr>
        <w:t>a zavartalan működést</w:t>
      </w:r>
      <w:r w:rsidR="007737F4">
        <w:rPr>
          <w:rStyle w:val="5yl5"/>
          <w:rFonts w:ascii="Arial" w:hAnsi="Arial" w:cs="Arial"/>
        </w:rPr>
        <w:t>.</w:t>
      </w:r>
    </w:p>
    <w:p w14:paraId="2F358A65" w14:textId="77777777" w:rsidR="0051708C" w:rsidRPr="00EB43AC" w:rsidRDefault="0051708C" w:rsidP="007D3283">
      <w:pPr>
        <w:ind w:left="851"/>
        <w:jc w:val="both"/>
        <w:rPr>
          <w:rFonts w:ascii="Arial" w:hAnsi="Arial" w:cs="Arial"/>
          <w:bCs/>
        </w:rPr>
      </w:pPr>
    </w:p>
    <w:p w14:paraId="418EACBD" w14:textId="3017AFB5" w:rsidR="007C1810" w:rsidRPr="007C1810" w:rsidRDefault="007C1810" w:rsidP="00C45A8B">
      <w:pPr>
        <w:tabs>
          <w:tab w:val="left" w:pos="851"/>
          <w:tab w:val="left" w:pos="1134"/>
        </w:tabs>
        <w:ind w:left="1134" w:hanging="85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D3283" w:rsidRPr="00A50BE0">
        <w:rPr>
          <w:rFonts w:ascii="Arial" w:hAnsi="Arial" w:cs="Arial"/>
          <w:bCs/>
        </w:rPr>
        <w:t>.</w:t>
      </w:r>
      <w:r w:rsidR="00C45A8B"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r w:rsidR="007D3283" w:rsidRPr="007C1810">
        <w:rPr>
          <w:rFonts w:ascii="Arial" w:hAnsi="Arial" w:cs="Arial"/>
          <w:b/>
          <w:bCs/>
        </w:rPr>
        <w:t xml:space="preserve">Mikes Kelemen utcai </w:t>
      </w:r>
      <w:r w:rsidR="007D3283" w:rsidRPr="007C1810">
        <w:rPr>
          <w:rFonts w:ascii="Arial" w:hAnsi="Arial" w:cs="Arial"/>
          <w:bCs/>
        </w:rPr>
        <w:t>kérelem</w:t>
      </w:r>
      <w:r w:rsidRPr="007C1810">
        <w:rPr>
          <w:rFonts w:ascii="Arial" w:hAnsi="Arial" w:cs="Arial"/>
          <w:bCs/>
        </w:rPr>
        <w:t>:</w:t>
      </w:r>
    </w:p>
    <w:p w14:paraId="42513A05" w14:textId="02FC5C05" w:rsidR="007D3283" w:rsidRDefault="00B33357" w:rsidP="00C45A8B">
      <w:pPr>
        <w:tabs>
          <w:tab w:val="left" w:pos="851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D3283" w:rsidRPr="00A50BE0">
        <w:rPr>
          <w:rFonts w:ascii="Arial" w:hAnsi="Arial" w:cs="Arial"/>
          <w:bCs/>
        </w:rPr>
        <w:t xml:space="preserve"> meglévő </w:t>
      </w:r>
      <w:r w:rsidRPr="00A50BE0">
        <w:rPr>
          <w:rFonts w:ascii="Arial" w:hAnsi="Arial" w:cs="Arial"/>
          <w:bCs/>
        </w:rPr>
        <w:t xml:space="preserve">gazdasági </w:t>
      </w:r>
      <w:r w:rsidR="007D3283" w:rsidRPr="00A50BE0">
        <w:rPr>
          <w:rFonts w:ascii="Arial" w:hAnsi="Arial" w:cs="Arial"/>
          <w:bCs/>
        </w:rPr>
        <w:t>kereskedelmi, szolgáltató terület lakóterületté minősítésére irányul.</w:t>
      </w:r>
    </w:p>
    <w:p w14:paraId="7DC41A60" w14:textId="60F2A80F" w:rsidR="00B33357" w:rsidRPr="00B33357" w:rsidRDefault="00B33357" w:rsidP="00C45A8B">
      <w:pPr>
        <w:tabs>
          <w:tab w:val="left" w:pos="851"/>
        </w:tabs>
        <w:ind w:left="1134"/>
        <w:jc w:val="both"/>
        <w:rPr>
          <w:rFonts w:ascii="Arial" w:hAnsi="Arial" w:cs="Arial"/>
          <w:bCs/>
        </w:rPr>
      </w:pPr>
      <w:r w:rsidRPr="00B33357">
        <w:rPr>
          <w:rFonts w:ascii="Arial" w:hAnsi="Arial" w:cs="Arial"/>
          <w:bCs/>
        </w:rPr>
        <w:t xml:space="preserve">Indokolás: </w:t>
      </w:r>
      <w:r w:rsidR="00AF1650">
        <w:rPr>
          <w:rFonts w:ascii="Arial" w:hAnsi="Arial" w:cs="Arial"/>
          <w:bCs/>
        </w:rPr>
        <w:t xml:space="preserve">A vasúti pálya közelében, a fűtőmű közvetlen szomszédságában nem kívánatos újabb lakóterület kialakítása. </w:t>
      </w:r>
    </w:p>
    <w:p w14:paraId="78B19B4D" w14:textId="77777777" w:rsidR="007C1810" w:rsidRDefault="007C1810" w:rsidP="007C1810">
      <w:pPr>
        <w:ind w:left="284"/>
        <w:jc w:val="both"/>
        <w:rPr>
          <w:rFonts w:ascii="Arial" w:hAnsi="Arial" w:cs="Arial"/>
          <w:bCs/>
        </w:rPr>
      </w:pPr>
    </w:p>
    <w:p w14:paraId="509FCB76" w14:textId="462015AC" w:rsidR="007C1810" w:rsidRDefault="007C181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proofErr w:type="spellStart"/>
      <w:r w:rsidRPr="007C1810">
        <w:rPr>
          <w:rFonts w:ascii="Arial" w:hAnsi="Arial" w:cs="Arial"/>
          <w:b/>
          <w:bCs/>
        </w:rPr>
        <w:t>Kámoni</w:t>
      </w:r>
      <w:proofErr w:type="spellEnd"/>
      <w:r w:rsidRPr="007C1810">
        <w:rPr>
          <w:rFonts w:ascii="Arial" w:hAnsi="Arial" w:cs="Arial"/>
          <w:b/>
          <w:bCs/>
        </w:rPr>
        <w:t xml:space="preserve"> lakóterület</w:t>
      </w:r>
      <w:r>
        <w:rPr>
          <w:rFonts w:ascii="Arial" w:hAnsi="Arial" w:cs="Arial"/>
          <w:bCs/>
        </w:rPr>
        <w:t xml:space="preserve"> kijelölése:</w:t>
      </w:r>
    </w:p>
    <w:p w14:paraId="58263DFC" w14:textId="185C4D86" w:rsidR="00AF1650" w:rsidRPr="00A50BE0" w:rsidRDefault="00AF1650" w:rsidP="00AF1650">
      <w:pPr>
        <w:tabs>
          <w:tab w:val="left" w:pos="851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meglévő ipari, gazdasági területen belül kisvárosias lakóterület kialakítására irányul.</w:t>
      </w:r>
    </w:p>
    <w:p w14:paraId="0B814C60" w14:textId="0386D326" w:rsidR="007C1810" w:rsidRDefault="00AF1650" w:rsidP="00AF1650">
      <w:pPr>
        <w:tabs>
          <w:tab w:val="left" w:pos="851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Indokolás: Időközben megkezdődött a terület hatályos szabályozásnak megfelelő beépítése.</w:t>
      </w:r>
    </w:p>
    <w:p w14:paraId="4E1E6CB6" w14:textId="77777777" w:rsidR="00AF1650" w:rsidRDefault="00AF1650" w:rsidP="007D3283">
      <w:pPr>
        <w:ind w:left="851"/>
        <w:jc w:val="both"/>
        <w:rPr>
          <w:rFonts w:ascii="Arial" w:hAnsi="Arial" w:cs="Arial"/>
          <w:bCs/>
        </w:rPr>
      </w:pPr>
    </w:p>
    <w:p w14:paraId="7A5BC2E8" w14:textId="57EC3A0E" w:rsidR="007C1810" w:rsidRDefault="007C181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proofErr w:type="spellStart"/>
      <w:r w:rsidRPr="007C1810">
        <w:rPr>
          <w:rFonts w:ascii="Arial" w:hAnsi="Arial" w:cs="Arial"/>
          <w:b/>
          <w:bCs/>
        </w:rPr>
        <w:t>Gyöngyöshermáni</w:t>
      </w:r>
      <w:proofErr w:type="spellEnd"/>
      <w:r w:rsidRPr="007C1810">
        <w:rPr>
          <w:rFonts w:ascii="Arial" w:hAnsi="Arial" w:cs="Arial"/>
          <w:b/>
          <w:bCs/>
        </w:rPr>
        <w:t xml:space="preserve"> véderdő</w:t>
      </w:r>
      <w:r>
        <w:rPr>
          <w:rFonts w:ascii="Arial" w:hAnsi="Arial" w:cs="Arial"/>
          <w:bCs/>
        </w:rPr>
        <w:t xml:space="preserve"> megszűntetése:</w:t>
      </w:r>
    </w:p>
    <w:p w14:paraId="665F174B" w14:textId="536DD1B9" w:rsidR="00AF1650" w:rsidRDefault="00AF165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 vasútvonal mentén tervezett véderdő terület törlését kéri.</w:t>
      </w:r>
    </w:p>
    <w:p w14:paraId="371386CA" w14:textId="1DD5EF0B" w:rsidR="00AF1650" w:rsidRDefault="00AF165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531C1">
        <w:rPr>
          <w:rFonts w:ascii="Arial" w:hAnsi="Arial" w:cs="Arial"/>
          <w:bCs/>
        </w:rPr>
        <w:t>Indokolás: A</w:t>
      </w:r>
      <w:r>
        <w:rPr>
          <w:rFonts w:ascii="Arial" w:hAnsi="Arial" w:cs="Arial"/>
          <w:bCs/>
        </w:rPr>
        <w:t xml:space="preserve"> tervezett kertvárosi lakóterület </w:t>
      </w:r>
      <w:r w:rsidR="00A238CD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A238CD">
        <w:rPr>
          <w:rFonts w:ascii="Arial" w:hAnsi="Arial" w:cs="Arial"/>
          <w:bCs/>
        </w:rPr>
        <w:t xml:space="preserve">vasútvonal káros zajterhelésétől </w:t>
      </w:r>
      <w:r w:rsidR="00A238CD">
        <w:rPr>
          <w:rFonts w:ascii="Arial" w:hAnsi="Arial" w:cs="Arial"/>
          <w:bCs/>
        </w:rPr>
        <w:tab/>
      </w:r>
      <w:r w:rsidR="00A238CD">
        <w:rPr>
          <w:rFonts w:ascii="Arial" w:hAnsi="Arial" w:cs="Arial"/>
          <w:bCs/>
        </w:rPr>
        <w:tab/>
        <w:t xml:space="preserve">történő - </w:t>
      </w:r>
      <w:r>
        <w:rPr>
          <w:rFonts w:ascii="Arial" w:hAnsi="Arial" w:cs="Arial"/>
          <w:bCs/>
        </w:rPr>
        <w:t xml:space="preserve">védelme indokolja az erdősáv megtartását. </w:t>
      </w:r>
    </w:p>
    <w:p w14:paraId="1FE4342F" w14:textId="7264E506" w:rsidR="007C1810" w:rsidRDefault="007C1810" w:rsidP="007C1810">
      <w:pPr>
        <w:ind w:left="284"/>
        <w:jc w:val="both"/>
        <w:rPr>
          <w:rFonts w:ascii="Arial" w:hAnsi="Arial" w:cs="Arial"/>
          <w:bCs/>
        </w:rPr>
      </w:pPr>
    </w:p>
    <w:p w14:paraId="2EF9A57B" w14:textId="0E001BEF" w:rsidR="007C1810" w:rsidRDefault="007C1810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r w:rsidR="00083114">
        <w:rPr>
          <w:rFonts w:ascii="Arial" w:hAnsi="Arial" w:cs="Arial"/>
          <w:bCs/>
        </w:rPr>
        <w:t xml:space="preserve">A </w:t>
      </w:r>
      <w:r w:rsidRPr="00842DBD">
        <w:rPr>
          <w:rFonts w:ascii="Arial" w:hAnsi="Arial" w:cs="Arial"/>
          <w:b/>
          <w:bCs/>
        </w:rPr>
        <w:t>87</w:t>
      </w:r>
      <w:r w:rsidR="00083114">
        <w:rPr>
          <w:rFonts w:ascii="Arial" w:hAnsi="Arial" w:cs="Arial"/>
          <w:b/>
          <w:bCs/>
        </w:rPr>
        <w:t>-es</w:t>
      </w:r>
      <w:r w:rsidRPr="00842DBD">
        <w:rPr>
          <w:rFonts w:ascii="Arial" w:hAnsi="Arial" w:cs="Arial"/>
          <w:b/>
          <w:bCs/>
        </w:rPr>
        <w:t xml:space="preserve"> főút</w:t>
      </w:r>
      <w:r>
        <w:rPr>
          <w:rFonts w:ascii="Arial" w:hAnsi="Arial" w:cs="Arial"/>
          <w:bCs/>
        </w:rPr>
        <w:t xml:space="preserve"> </w:t>
      </w:r>
      <w:r w:rsidR="00842DBD">
        <w:rPr>
          <w:rFonts w:ascii="Arial" w:hAnsi="Arial" w:cs="Arial"/>
          <w:bCs/>
        </w:rPr>
        <w:t>szabályozási szélességének csökkentése:</w:t>
      </w:r>
    </w:p>
    <w:p w14:paraId="622A780E" w14:textId="06FFC22F" w:rsidR="00A238CD" w:rsidRDefault="00A238CD" w:rsidP="00A238CD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2009/10 hrsz. alatti közúti terület kereskedelmi, szolgáltató gazdasági </w:t>
      </w:r>
      <w:r>
        <w:rPr>
          <w:rFonts w:ascii="Arial" w:hAnsi="Arial" w:cs="Arial"/>
          <w:bCs/>
        </w:rPr>
        <w:tab/>
        <w:t>területhez való sorolását kérelmezi.</w:t>
      </w:r>
    </w:p>
    <w:p w14:paraId="68880217" w14:textId="15196555" w:rsidR="00842DBD" w:rsidRDefault="00A238CD" w:rsidP="00A238CD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Indokolás:</w:t>
      </w:r>
      <w:r w:rsidR="005531C1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87-es út távlati fejlesztése, valamint a közművek elhelyezése </w:t>
      </w:r>
      <w:r>
        <w:rPr>
          <w:rFonts w:ascii="Arial" w:hAnsi="Arial" w:cs="Arial"/>
          <w:bCs/>
        </w:rPr>
        <w:tab/>
        <w:t>miatt nem javasolható.</w:t>
      </w:r>
    </w:p>
    <w:p w14:paraId="41481F7F" w14:textId="77777777" w:rsidR="00A238CD" w:rsidRDefault="00A238CD" w:rsidP="007C1810">
      <w:pPr>
        <w:ind w:left="284"/>
        <w:jc w:val="both"/>
        <w:rPr>
          <w:rFonts w:ascii="Arial" w:hAnsi="Arial" w:cs="Arial"/>
          <w:bCs/>
        </w:rPr>
      </w:pPr>
    </w:p>
    <w:p w14:paraId="56C7AF9C" w14:textId="6F666659" w:rsidR="00842DBD" w:rsidRDefault="00D1083E" w:rsidP="00C45A8B">
      <w:pPr>
        <w:tabs>
          <w:tab w:val="left" w:pos="851"/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</w:t>
      </w:r>
      <w:r>
        <w:rPr>
          <w:rFonts w:ascii="Arial" w:hAnsi="Arial" w:cs="Arial"/>
          <w:bCs/>
        </w:rPr>
        <w:tab/>
      </w:r>
      <w:r w:rsidR="00C45A8B">
        <w:rPr>
          <w:rFonts w:ascii="Arial" w:hAnsi="Arial" w:cs="Arial"/>
          <w:bCs/>
        </w:rPr>
        <w:tab/>
      </w:r>
      <w:r w:rsidRPr="00D1083E">
        <w:rPr>
          <w:rFonts w:ascii="Arial" w:hAnsi="Arial" w:cs="Arial"/>
          <w:b/>
          <w:bCs/>
        </w:rPr>
        <w:t>Szabadnép utc</w:t>
      </w:r>
      <w:r w:rsidR="00886844">
        <w:rPr>
          <w:rFonts w:ascii="Arial" w:hAnsi="Arial" w:cs="Arial"/>
          <w:b/>
          <w:bCs/>
        </w:rPr>
        <w:t>ában</w:t>
      </w:r>
      <w:r w:rsidRPr="00D1083E">
        <w:rPr>
          <w:rFonts w:ascii="Arial" w:hAnsi="Arial" w:cs="Arial"/>
          <w:b/>
          <w:bCs/>
        </w:rPr>
        <w:t xml:space="preserve"> lakóterület</w:t>
      </w:r>
      <w:r>
        <w:rPr>
          <w:rFonts w:ascii="Arial" w:hAnsi="Arial" w:cs="Arial"/>
          <w:bCs/>
        </w:rPr>
        <w:t xml:space="preserve"> kialakítása:</w:t>
      </w:r>
    </w:p>
    <w:p w14:paraId="14767304" w14:textId="1D96DC4A" w:rsidR="00A238CD" w:rsidRDefault="00A238CD" w:rsidP="005A22FD">
      <w:pPr>
        <w:tabs>
          <w:tab w:val="left" w:pos="851"/>
          <w:tab w:val="left" w:pos="1134"/>
        </w:tabs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Szabadnép utca valamint a </w:t>
      </w:r>
      <w:r w:rsidR="005A22FD">
        <w:rPr>
          <w:rFonts w:ascii="Arial" w:hAnsi="Arial" w:cs="Arial"/>
          <w:bCs/>
        </w:rPr>
        <w:t xml:space="preserve">87-es, 89-es főutak által közrefogott tömbben </w:t>
      </w:r>
      <w:proofErr w:type="gramStart"/>
      <w:r w:rsidR="005A22FD">
        <w:rPr>
          <w:rFonts w:ascii="Arial" w:hAnsi="Arial" w:cs="Arial"/>
          <w:bCs/>
        </w:rPr>
        <w:t>lakóterület</w:t>
      </w:r>
      <w:proofErr w:type="gramEnd"/>
      <w:r w:rsidR="005A22FD">
        <w:rPr>
          <w:rFonts w:ascii="Arial" w:hAnsi="Arial" w:cs="Arial"/>
          <w:bCs/>
        </w:rPr>
        <w:t xml:space="preserve"> kialakítása.</w:t>
      </w:r>
    </w:p>
    <w:p w14:paraId="0460A56A" w14:textId="662BA9B6" w:rsidR="005A22FD" w:rsidRDefault="005A22FD" w:rsidP="005A22FD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Indokolás: </w:t>
      </w:r>
      <w:r w:rsidR="005531C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főút mindkét oldalát határoló ingatlanok besorolása kereskedelmi, </w:t>
      </w:r>
      <w:r>
        <w:rPr>
          <w:rFonts w:ascii="Arial" w:hAnsi="Arial" w:cs="Arial"/>
          <w:bCs/>
        </w:rPr>
        <w:tab/>
        <w:t xml:space="preserve">szolgáltató gazdasági terület. A forgalomnak erősen kitett, a beépítésre szánt </w:t>
      </w:r>
      <w:r>
        <w:rPr>
          <w:rFonts w:ascii="Arial" w:hAnsi="Arial" w:cs="Arial"/>
          <w:bCs/>
        </w:rPr>
        <w:tab/>
        <w:t>terület határán lévő ingatlanon nem javasoljuk lakások kialakítását.</w:t>
      </w:r>
    </w:p>
    <w:p w14:paraId="56EE115F" w14:textId="496AFD96" w:rsidR="00D1083E" w:rsidRDefault="00D1083E" w:rsidP="007C1810">
      <w:pPr>
        <w:ind w:left="284"/>
        <w:jc w:val="both"/>
        <w:rPr>
          <w:rFonts w:ascii="Arial" w:hAnsi="Arial" w:cs="Arial"/>
          <w:bCs/>
        </w:rPr>
      </w:pPr>
    </w:p>
    <w:p w14:paraId="74C42412" w14:textId="1546D078" w:rsidR="005051EC" w:rsidRDefault="005051EC" w:rsidP="005051EC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</w:t>
      </w:r>
      <w:r>
        <w:rPr>
          <w:rFonts w:ascii="Arial" w:hAnsi="Arial" w:cs="Arial"/>
          <w:bCs/>
        </w:rPr>
        <w:tab/>
        <w:t xml:space="preserve">A </w:t>
      </w:r>
      <w:r w:rsidRPr="005051EC">
        <w:rPr>
          <w:rFonts w:ascii="Arial" w:hAnsi="Arial" w:cs="Arial"/>
          <w:b/>
          <w:bCs/>
        </w:rPr>
        <w:t>Puskás Tivadar utca 7.</w:t>
      </w:r>
      <w:r>
        <w:rPr>
          <w:rFonts w:ascii="Arial" w:hAnsi="Arial" w:cs="Arial"/>
          <w:bCs/>
        </w:rPr>
        <w:t xml:space="preserve"> szám alatti ingatlan </w:t>
      </w:r>
      <w:proofErr w:type="spellStart"/>
      <w:r>
        <w:rPr>
          <w:rFonts w:ascii="Arial" w:hAnsi="Arial" w:cs="Arial"/>
          <w:bCs/>
        </w:rPr>
        <w:t>területfelhasználásának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megváltoztatása: </w:t>
      </w:r>
    </w:p>
    <w:p w14:paraId="58B840CB" w14:textId="22BDBB9E" w:rsidR="005051EC" w:rsidRDefault="005051EC" w:rsidP="005051EC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kérelmet visszavonták.</w:t>
      </w:r>
    </w:p>
    <w:p w14:paraId="55CFDF7E" w14:textId="77777777" w:rsidR="005051EC" w:rsidRDefault="005051EC" w:rsidP="005051EC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2F7939A8" w14:textId="23B3015B" w:rsidR="00D1083E" w:rsidRDefault="00D1083E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20.</w:t>
      </w:r>
      <w:r>
        <w:rPr>
          <w:rFonts w:ascii="Arial" w:hAnsi="Arial" w:cs="Arial"/>
          <w:bCs/>
        </w:rPr>
        <w:tab/>
      </w:r>
      <w:r w:rsidRPr="003D3F78">
        <w:rPr>
          <w:rFonts w:ascii="Arial" w:hAnsi="Arial" w:cs="Arial"/>
          <w:bCs/>
        </w:rPr>
        <w:t>Sé</w:t>
      </w:r>
      <w:r w:rsidRPr="003D3F78">
        <w:rPr>
          <w:rFonts w:ascii="Arial" w:hAnsi="Arial" w:cs="Arial"/>
          <w:b/>
          <w:bCs/>
        </w:rPr>
        <w:t xml:space="preserve"> </w:t>
      </w:r>
      <w:r w:rsidR="003D3F78">
        <w:rPr>
          <w:rFonts w:ascii="Arial" w:hAnsi="Arial" w:cs="Arial"/>
          <w:bCs/>
        </w:rPr>
        <w:t>közigazgatási határa mentén védősáv kijelölése:</w:t>
      </w:r>
    </w:p>
    <w:p w14:paraId="288F3E3B" w14:textId="24CB6791" w:rsidR="005A22FD" w:rsidRDefault="005A22FD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531C1">
        <w:rPr>
          <w:rFonts w:ascii="Arial" w:hAnsi="Arial" w:cs="Arial"/>
          <w:bCs/>
        </w:rPr>
        <w:t>Beépítésre nem szánt gyűrű kijelölését kéri Sé közigazgatási határa mentén.</w:t>
      </w:r>
    </w:p>
    <w:p w14:paraId="07FA34E2" w14:textId="2CD04FDF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közigazgatási határ mentén húzódó mezőgazdasági területek </w:t>
      </w:r>
      <w:r>
        <w:rPr>
          <w:rFonts w:ascii="Arial" w:hAnsi="Arial" w:cs="Arial"/>
          <w:bCs/>
        </w:rPr>
        <w:tab/>
        <w:t xml:space="preserve">beépítésre nem szánt területek, amelyek beépítésre szánt területté történő </w:t>
      </w:r>
      <w:r>
        <w:rPr>
          <w:rFonts w:ascii="Arial" w:hAnsi="Arial" w:cs="Arial"/>
          <w:bCs/>
        </w:rPr>
        <w:tab/>
        <w:t>átminősítését a további kérelmek során sem támogatjuk</w:t>
      </w:r>
    </w:p>
    <w:p w14:paraId="735D3323" w14:textId="77777777" w:rsidR="003D3F78" w:rsidRDefault="003D3F78" w:rsidP="007C1810">
      <w:pPr>
        <w:ind w:left="284"/>
        <w:jc w:val="both"/>
        <w:rPr>
          <w:rFonts w:ascii="Arial" w:hAnsi="Arial" w:cs="Arial"/>
          <w:bCs/>
        </w:rPr>
      </w:pPr>
    </w:p>
    <w:p w14:paraId="597FC89D" w14:textId="07DD577E" w:rsidR="003D3F78" w:rsidRDefault="00C45A8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22-23. </w:t>
      </w:r>
      <w:r w:rsidR="00886844">
        <w:rPr>
          <w:rFonts w:ascii="Arial" w:hAnsi="Arial" w:cs="Arial"/>
          <w:bCs/>
        </w:rPr>
        <w:tab/>
      </w:r>
      <w:r w:rsidR="003D3F78" w:rsidRPr="003D3F78">
        <w:rPr>
          <w:rFonts w:ascii="Arial" w:hAnsi="Arial" w:cs="Arial"/>
          <w:bCs/>
        </w:rPr>
        <w:t>Sé felé</w:t>
      </w:r>
      <w:r w:rsidR="003D3F78">
        <w:rPr>
          <w:rFonts w:ascii="Arial" w:hAnsi="Arial" w:cs="Arial"/>
          <w:bCs/>
        </w:rPr>
        <w:t xml:space="preserve"> eső külterülete</w:t>
      </w:r>
      <w:r w:rsidR="00886844">
        <w:rPr>
          <w:rFonts w:ascii="Arial" w:hAnsi="Arial" w:cs="Arial"/>
          <w:bCs/>
        </w:rPr>
        <w:t>ke</w:t>
      </w:r>
      <w:r w:rsidR="003D3F78">
        <w:rPr>
          <w:rFonts w:ascii="Arial" w:hAnsi="Arial" w:cs="Arial"/>
          <w:bCs/>
        </w:rPr>
        <w:t>n kereskedelmi, szolgáltató területkijelölése:</w:t>
      </w:r>
    </w:p>
    <w:p w14:paraId="4308E805" w14:textId="518AFF74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meglévő mezőgazdasági területek átminősítését kérik.</w:t>
      </w:r>
    </w:p>
    <w:p w14:paraId="411B5B51" w14:textId="4029A394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települések összenövésének megakadályozása érdekében nem </w:t>
      </w:r>
      <w:r>
        <w:rPr>
          <w:rFonts w:ascii="Arial" w:hAnsi="Arial" w:cs="Arial"/>
          <w:bCs/>
        </w:rPr>
        <w:tab/>
        <w:t xml:space="preserve">támogatjuk a közigazgatási terület határán lévő beépítésre nem szánt területek </w:t>
      </w:r>
      <w:r>
        <w:rPr>
          <w:rFonts w:ascii="Arial" w:hAnsi="Arial" w:cs="Arial"/>
          <w:bCs/>
        </w:rPr>
        <w:tab/>
        <w:t>átminősítését.</w:t>
      </w:r>
    </w:p>
    <w:p w14:paraId="51723A4A" w14:textId="77777777" w:rsidR="00886844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26330798" w14:textId="21CC2806" w:rsidR="00886844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26.</w:t>
      </w:r>
      <w:r>
        <w:rPr>
          <w:rFonts w:ascii="Arial" w:hAnsi="Arial" w:cs="Arial"/>
          <w:bCs/>
        </w:rPr>
        <w:tab/>
      </w:r>
      <w:r w:rsidRPr="00886844">
        <w:rPr>
          <w:rFonts w:ascii="Arial" w:hAnsi="Arial" w:cs="Arial"/>
          <w:b/>
          <w:bCs/>
        </w:rPr>
        <w:t>Jászai M</w:t>
      </w:r>
      <w:r>
        <w:rPr>
          <w:rFonts w:ascii="Arial" w:hAnsi="Arial" w:cs="Arial"/>
          <w:bCs/>
        </w:rPr>
        <w:t>. utcában kereskedelmi, szolgáltató terület visszaállítása:</w:t>
      </w:r>
    </w:p>
    <w:p w14:paraId="187549FF" w14:textId="56024790" w:rsidR="005531C1" w:rsidRDefault="005531C1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</w:t>
      </w:r>
      <w:r w:rsidR="003C56C0">
        <w:rPr>
          <w:rFonts w:ascii="Arial" w:hAnsi="Arial" w:cs="Arial"/>
          <w:bCs/>
        </w:rPr>
        <w:t xml:space="preserve">lakóterületbe ágyazott, de jelenleg működő vállalkozás ingatlanának </w:t>
      </w:r>
      <w:r w:rsidR="003C56C0">
        <w:rPr>
          <w:rFonts w:ascii="Arial" w:hAnsi="Arial" w:cs="Arial"/>
          <w:bCs/>
        </w:rPr>
        <w:tab/>
        <w:t>kisvárosias lakóterületből történő visszaminősítését kérelmezik.</w:t>
      </w:r>
    </w:p>
    <w:p w14:paraId="46716595" w14:textId="5C1CDB78" w:rsidR="00886844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meglévő vállalkozás szerzett jog alapján továbbra is működhet, de </w:t>
      </w:r>
      <w:r>
        <w:rPr>
          <w:rFonts w:ascii="Arial" w:hAnsi="Arial" w:cs="Arial"/>
          <w:bCs/>
        </w:rPr>
        <w:tab/>
        <w:t xml:space="preserve">az átépülő területen nem lehet hosszú távú cél az ipari tevékenység </w:t>
      </w:r>
      <w:r>
        <w:rPr>
          <w:rFonts w:ascii="Arial" w:hAnsi="Arial" w:cs="Arial"/>
          <w:bCs/>
        </w:rPr>
        <w:tab/>
        <w:t xml:space="preserve">megtartása. </w:t>
      </w:r>
    </w:p>
    <w:p w14:paraId="5A1C646E" w14:textId="77777777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AA7F93D" w14:textId="77777777" w:rsidR="008D2FC8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</w:t>
      </w:r>
      <w:r>
        <w:rPr>
          <w:rFonts w:ascii="Arial" w:hAnsi="Arial" w:cs="Arial"/>
          <w:bCs/>
        </w:rPr>
        <w:tab/>
      </w:r>
      <w:r w:rsidRPr="008D2FC8">
        <w:rPr>
          <w:rFonts w:ascii="Arial" w:hAnsi="Arial" w:cs="Arial"/>
          <w:b/>
          <w:bCs/>
        </w:rPr>
        <w:t>Szabadnép u. 3-37</w:t>
      </w:r>
      <w:r>
        <w:rPr>
          <w:rFonts w:ascii="Arial" w:hAnsi="Arial" w:cs="Arial"/>
          <w:bCs/>
        </w:rPr>
        <w:t>. szám alatti ingatlanok</w:t>
      </w:r>
      <w:r w:rsidR="008D2FC8">
        <w:rPr>
          <w:rFonts w:ascii="Arial" w:hAnsi="Arial" w:cs="Arial"/>
          <w:bCs/>
        </w:rPr>
        <w:t>at érintő útszabályozás:</w:t>
      </w:r>
    </w:p>
    <w:p w14:paraId="0E45C800" w14:textId="4B4AF652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Szabadnép utcai ingatlanokat feltáró út megszűntetését kérelmezi.</w:t>
      </w:r>
    </w:p>
    <w:p w14:paraId="42AEE9C5" w14:textId="58370E48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Az út kiszabályozása déli irányból már megkezdődött. A nyomvonal </w:t>
      </w:r>
      <w:r>
        <w:rPr>
          <w:rFonts w:ascii="Arial" w:hAnsi="Arial" w:cs="Arial"/>
          <w:bCs/>
        </w:rPr>
        <w:tab/>
        <w:t>törlése esetén a tervezett lakóterület nem alakítható ki.</w:t>
      </w:r>
    </w:p>
    <w:p w14:paraId="661E9B6D" w14:textId="77777777" w:rsidR="008D2FC8" w:rsidRDefault="008D2FC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F3D8781" w14:textId="6F13642F" w:rsidR="008D2FC8" w:rsidRDefault="008D2FC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29.</w:t>
      </w:r>
      <w:r>
        <w:rPr>
          <w:rFonts w:ascii="Arial" w:hAnsi="Arial" w:cs="Arial"/>
          <w:bCs/>
        </w:rPr>
        <w:tab/>
      </w:r>
      <w:r w:rsidRPr="00083114">
        <w:rPr>
          <w:rFonts w:ascii="Arial" w:hAnsi="Arial" w:cs="Arial"/>
          <w:b/>
          <w:bCs/>
        </w:rPr>
        <w:t>Rumi külső út mentén</w:t>
      </w:r>
      <w:r>
        <w:rPr>
          <w:rFonts w:ascii="Arial" w:hAnsi="Arial" w:cs="Arial"/>
          <w:bCs/>
        </w:rPr>
        <w:t xml:space="preserve"> </w:t>
      </w:r>
      <w:r w:rsidR="00083114">
        <w:rPr>
          <w:rFonts w:ascii="Arial" w:hAnsi="Arial" w:cs="Arial"/>
          <w:bCs/>
        </w:rPr>
        <w:t xml:space="preserve">feltáró út megszüntetése: </w:t>
      </w:r>
    </w:p>
    <w:p w14:paraId="532BD80A" w14:textId="0B0DB6E5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Az építési terület növelése érdekében a közlekedési terület megszűntetését </w:t>
      </w:r>
      <w:r>
        <w:rPr>
          <w:rFonts w:ascii="Arial" w:hAnsi="Arial" w:cs="Arial"/>
          <w:bCs/>
        </w:rPr>
        <w:tab/>
        <w:t xml:space="preserve">kéri. </w:t>
      </w:r>
    </w:p>
    <w:p w14:paraId="282E1BDA" w14:textId="39CB17DB" w:rsidR="003C56C0" w:rsidRDefault="003C56C0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</w:t>
      </w:r>
      <w:r w:rsidR="005A3CEB">
        <w:rPr>
          <w:rFonts w:ascii="Arial" w:hAnsi="Arial" w:cs="Arial"/>
          <w:bCs/>
        </w:rPr>
        <w:t xml:space="preserve">Rumi külső út mentén indokolt a tervezett feltáró út kialakítása, </w:t>
      </w:r>
      <w:r w:rsidR="005A3CEB">
        <w:rPr>
          <w:rFonts w:ascii="Arial" w:hAnsi="Arial" w:cs="Arial"/>
          <w:bCs/>
        </w:rPr>
        <w:tab/>
        <w:t xml:space="preserve">továbbá ennek megközelítését is szükséges biztosítani. </w:t>
      </w:r>
    </w:p>
    <w:p w14:paraId="0AA13944" w14:textId="77777777" w:rsidR="008D2FC8" w:rsidRDefault="008D2FC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0EB71C7A" w14:textId="39B95D6B" w:rsidR="0088684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30.</w:t>
      </w:r>
      <w:r>
        <w:rPr>
          <w:rFonts w:ascii="Arial" w:hAnsi="Arial" w:cs="Arial"/>
          <w:bCs/>
        </w:rPr>
        <w:tab/>
        <w:t xml:space="preserve">A </w:t>
      </w:r>
      <w:r w:rsidRPr="00083114">
        <w:rPr>
          <w:rFonts w:ascii="Arial" w:hAnsi="Arial" w:cs="Arial"/>
          <w:b/>
          <w:bCs/>
        </w:rPr>
        <w:t>89-es főút</w:t>
      </w:r>
      <w:r>
        <w:rPr>
          <w:rFonts w:ascii="Arial" w:hAnsi="Arial" w:cs="Arial"/>
          <w:bCs/>
        </w:rPr>
        <w:t xml:space="preserve"> és a </w:t>
      </w:r>
      <w:r w:rsidRPr="00083114">
        <w:rPr>
          <w:rFonts w:ascii="Arial" w:hAnsi="Arial" w:cs="Arial"/>
          <w:b/>
          <w:bCs/>
        </w:rPr>
        <w:t xml:space="preserve">régi </w:t>
      </w:r>
      <w:proofErr w:type="spellStart"/>
      <w:r w:rsidRPr="00083114">
        <w:rPr>
          <w:rFonts w:ascii="Arial" w:hAnsi="Arial" w:cs="Arial"/>
          <w:b/>
          <w:bCs/>
        </w:rPr>
        <w:t>bucsui</w:t>
      </w:r>
      <w:proofErr w:type="spellEnd"/>
      <w:r w:rsidRPr="00083114">
        <w:rPr>
          <w:rFonts w:ascii="Arial" w:hAnsi="Arial" w:cs="Arial"/>
          <w:b/>
          <w:bCs/>
        </w:rPr>
        <w:t xml:space="preserve"> út csomóponti térségében</w:t>
      </w:r>
      <w:r>
        <w:rPr>
          <w:rFonts w:ascii="Arial" w:hAnsi="Arial" w:cs="Arial"/>
          <w:bCs/>
        </w:rPr>
        <w:t xml:space="preserve"> különleges </w:t>
      </w:r>
      <w:r w:rsidR="005A3CE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gazdasági terület kialakítása: </w:t>
      </w:r>
    </w:p>
    <w:p w14:paraId="1741B275" w14:textId="5071F867" w:rsidR="005A3CEB" w:rsidRDefault="005A3CE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jelenleg meglévő mezőgazdasági területek átminősítését kéri.</w:t>
      </w:r>
    </w:p>
    <w:p w14:paraId="03B4F6F0" w14:textId="4DCEC880" w:rsidR="005A3CEB" w:rsidRDefault="005A3CE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72807">
        <w:rPr>
          <w:rFonts w:ascii="Arial" w:hAnsi="Arial" w:cs="Arial"/>
          <w:bCs/>
        </w:rPr>
        <w:t xml:space="preserve">Indokolás: </w:t>
      </w:r>
      <w:r>
        <w:rPr>
          <w:rFonts w:ascii="Arial" w:hAnsi="Arial" w:cs="Arial"/>
          <w:bCs/>
        </w:rPr>
        <w:t xml:space="preserve">A meglévő belterülethez nem kapcsolódó ingatlanokon nem jelölhető </w:t>
      </w:r>
      <w:r w:rsidR="007410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</w:t>
      </w:r>
      <w:r w:rsidR="00741059">
        <w:rPr>
          <w:rFonts w:ascii="Arial" w:hAnsi="Arial" w:cs="Arial"/>
          <w:bCs/>
        </w:rPr>
        <w:t xml:space="preserve">i </w:t>
      </w:r>
      <w:bookmarkStart w:id="0" w:name="_GoBack"/>
      <w:bookmarkEnd w:id="0"/>
      <w:r>
        <w:rPr>
          <w:rFonts w:ascii="Arial" w:hAnsi="Arial" w:cs="Arial"/>
          <w:bCs/>
        </w:rPr>
        <w:t>beépítésre szánt terület.</w:t>
      </w:r>
    </w:p>
    <w:p w14:paraId="353C56AC" w14:textId="77777777" w:rsidR="0008311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66D5DCD3" w14:textId="68B9AD66" w:rsidR="0008311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34. </w:t>
      </w:r>
      <w:r>
        <w:rPr>
          <w:rFonts w:ascii="Arial" w:hAnsi="Arial" w:cs="Arial"/>
          <w:bCs/>
        </w:rPr>
        <w:tab/>
        <w:t xml:space="preserve">A </w:t>
      </w:r>
      <w:r w:rsidRPr="00A72807">
        <w:rPr>
          <w:rFonts w:ascii="Arial" w:hAnsi="Arial" w:cs="Arial"/>
          <w:b/>
          <w:bCs/>
        </w:rPr>
        <w:t xml:space="preserve">Gagarin utca 5. </w:t>
      </w:r>
      <w:r>
        <w:rPr>
          <w:rFonts w:ascii="Arial" w:hAnsi="Arial" w:cs="Arial"/>
          <w:bCs/>
        </w:rPr>
        <w:t>szám alatti ingatlan megoszthatóságának biztosítása</w:t>
      </w:r>
      <w:r w:rsidR="005A3CEB">
        <w:rPr>
          <w:rFonts w:ascii="Arial" w:hAnsi="Arial" w:cs="Arial"/>
          <w:bCs/>
        </w:rPr>
        <w:t>:</w:t>
      </w:r>
      <w:r w:rsidR="005A3CEB">
        <w:rPr>
          <w:rFonts w:ascii="Arial" w:hAnsi="Arial" w:cs="Arial"/>
          <w:bCs/>
        </w:rPr>
        <w:br/>
      </w:r>
      <w:r w:rsidR="005A3CEB">
        <w:rPr>
          <w:rFonts w:ascii="Arial" w:hAnsi="Arial" w:cs="Arial"/>
          <w:bCs/>
        </w:rPr>
        <w:tab/>
      </w:r>
      <w:r w:rsidR="00A72807">
        <w:rPr>
          <w:rFonts w:ascii="Arial" w:hAnsi="Arial" w:cs="Arial"/>
          <w:bCs/>
        </w:rPr>
        <w:t xml:space="preserve">Indokolás: </w:t>
      </w:r>
      <w:r w:rsidR="005A3CEB">
        <w:rPr>
          <w:rFonts w:ascii="Arial" w:hAnsi="Arial" w:cs="Arial"/>
          <w:bCs/>
        </w:rPr>
        <w:t xml:space="preserve">Az intézmény által kérelmezett cél időközben megvalósult, a </w:t>
      </w:r>
      <w:r w:rsidR="00A72807">
        <w:rPr>
          <w:rFonts w:ascii="Arial" w:hAnsi="Arial" w:cs="Arial"/>
          <w:bCs/>
        </w:rPr>
        <w:tab/>
      </w:r>
      <w:r w:rsidR="005A3CEB">
        <w:rPr>
          <w:rFonts w:ascii="Arial" w:hAnsi="Arial" w:cs="Arial"/>
          <w:bCs/>
        </w:rPr>
        <w:t>módosításra nincs szükség.</w:t>
      </w:r>
    </w:p>
    <w:p w14:paraId="280C81B8" w14:textId="77777777" w:rsidR="00083114" w:rsidRDefault="0008311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605D84C0" w14:textId="33F2C4DD" w:rsidR="00083114" w:rsidRDefault="00891448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38.</w:t>
      </w:r>
      <w:r>
        <w:rPr>
          <w:rFonts w:ascii="Arial" w:hAnsi="Arial" w:cs="Arial"/>
          <w:bCs/>
        </w:rPr>
        <w:tab/>
        <w:t xml:space="preserve">A </w:t>
      </w:r>
      <w:r w:rsidRPr="00891448">
        <w:rPr>
          <w:rFonts w:ascii="Arial" w:hAnsi="Arial" w:cs="Arial"/>
          <w:b/>
          <w:bCs/>
        </w:rPr>
        <w:t>Kőszegi utcai tömbbelsőben parkolóház</w:t>
      </w:r>
      <w:r>
        <w:rPr>
          <w:rFonts w:ascii="Arial" w:hAnsi="Arial" w:cs="Arial"/>
          <w:bCs/>
        </w:rPr>
        <w:t xml:space="preserve"> építése:</w:t>
      </w:r>
    </w:p>
    <w:p w14:paraId="5C5016CF" w14:textId="363E1EF6" w:rsidR="005A3CEB" w:rsidRDefault="005A3CEB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72807">
        <w:rPr>
          <w:rFonts w:ascii="Arial" w:hAnsi="Arial" w:cs="Arial"/>
          <w:bCs/>
        </w:rPr>
        <w:t xml:space="preserve">Indokolás: </w:t>
      </w:r>
      <w:r>
        <w:rPr>
          <w:rFonts w:ascii="Arial" w:hAnsi="Arial" w:cs="Arial"/>
          <w:bCs/>
        </w:rPr>
        <w:t>Az ingatlanon felszíni parkoló létesül.</w:t>
      </w:r>
    </w:p>
    <w:p w14:paraId="30282E65" w14:textId="77777777" w:rsidR="00886844" w:rsidRDefault="00886844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1AAEE6D" w14:textId="77777777" w:rsidR="00741059" w:rsidRDefault="00741059" w:rsidP="00C45A8B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16401577" w14:textId="5ABF2456" w:rsidR="003D3F78" w:rsidRDefault="00E505EE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42.</w:t>
      </w:r>
      <w:r>
        <w:rPr>
          <w:rFonts w:ascii="Arial" w:hAnsi="Arial" w:cs="Arial"/>
          <w:bCs/>
        </w:rPr>
        <w:tab/>
      </w:r>
      <w:r w:rsidR="006D14F6" w:rsidRPr="002D7D19">
        <w:rPr>
          <w:rFonts w:ascii="Arial" w:hAnsi="Arial" w:cs="Arial"/>
          <w:b/>
          <w:bCs/>
        </w:rPr>
        <w:t>Síp utca</w:t>
      </w:r>
      <w:r w:rsidR="006D14F6">
        <w:rPr>
          <w:rFonts w:ascii="Arial" w:hAnsi="Arial" w:cs="Arial"/>
          <w:bCs/>
        </w:rPr>
        <w:t xml:space="preserve"> </w:t>
      </w:r>
      <w:r w:rsidR="002D7D19">
        <w:rPr>
          <w:rFonts w:ascii="Arial" w:hAnsi="Arial" w:cs="Arial"/>
          <w:bCs/>
        </w:rPr>
        <w:t>építménymagasság növelése</w:t>
      </w:r>
      <w:r w:rsidR="006D14F6">
        <w:rPr>
          <w:rFonts w:ascii="Arial" w:hAnsi="Arial" w:cs="Arial"/>
          <w:bCs/>
        </w:rPr>
        <w:t>:</w:t>
      </w:r>
    </w:p>
    <w:p w14:paraId="47698753" w14:textId="2D564735" w:rsidR="005A3CEB" w:rsidRDefault="005A3CEB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Síp utca déli részén lévő ingatlanokon az építménymagasság 7,5 –</w:t>
      </w:r>
      <w:proofErr w:type="spellStart"/>
      <w:r>
        <w:rPr>
          <w:rFonts w:ascii="Arial" w:hAnsi="Arial" w:cs="Arial"/>
          <w:bCs/>
        </w:rPr>
        <w:t>ről</w:t>
      </w:r>
      <w:proofErr w:type="spellEnd"/>
      <w:r>
        <w:rPr>
          <w:rFonts w:ascii="Arial" w:hAnsi="Arial" w:cs="Arial"/>
          <w:bCs/>
        </w:rPr>
        <w:t xml:space="preserve"> 9 m-re, </w:t>
      </w:r>
      <w:r>
        <w:rPr>
          <w:rFonts w:ascii="Arial" w:hAnsi="Arial" w:cs="Arial"/>
          <w:bCs/>
        </w:rPr>
        <w:tab/>
        <w:t>illetve 4,5-ről 6 m-re történő emelését kéri.</w:t>
      </w:r>
    </w:p>
    <w:p w14:paraId="5887BAB1" w14:textId="335BBED2" w:rsidR="006D14F6" w:rsidRDefault="003C5D57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Nem indokolt az egységesen megállapított értékektől való eltérés. </w:t>
      </w:r>
    </w:p>
    <w:p w14:paraId="7944ED8F" w14:textId="77777777" w:rsidR="003C5D57" w:rsidRDefault="003C5D57" w:rsidP="00E505EE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2F44B66F" w14:textId="14B803F1" w:rsidR="003D3F78" w:rsidRDefault="002D7D19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50.</w:t>
      </w:r>
      <w:r>
        <w:rPr>
          <w:rFonts w:ascii="Arial" w:hAnsi="Arial" w:cs="Arial"/>
          <w:bCs/>
        </w:rPr>
        <w:tab/>
      </w:r>
      <w:r w:rsidRPr="00A72807">
        <w:rPr>
          <w:rFonts w:ascii="Arial" w:hAnsi="Arial" w:cs="Arial"/>
          <w:b/>
          <w:bCs/>
        </w:rPr>
        <w:t>Szatmár u. 30 és a Jávor u. 2. szám</w:t>
      </w:r>
      <w:r>
        <w:rPr>
          <w:rFonts w:ascii="Arial" w:hAnsi="Arial" w:cs="Arial"/>
          <w:bCs/>
        </w:rPr>
        <w:t xml:space="preserve"> alatti ingatlanok összevonhatóságának </w:t>
      </w:r>
      <w:r>
        <w:rPr>
          <w:rFonts w:ascii="Arial" w:hAnsi="Arial" w:cs="Arial"/>
          <w:bCs/>
        </w:rPr>
        <w:tab/>
        <w:t>biztosítása:</w:t>
      </w:r>
    </w:p>
    <w:p w14:paraId="61B459ED" w14:textId="3FC99B1D" w:rsidR="003C5D57" w:rsidRDefault="003C5D5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Szatmár utcai lakó- és a Jávor utcai ipari gazdasági ingatlanok </w:t>
      </w:r>
      <w:r>
        <w:rPr>
          <w:rFonts w:ascii="Arial" w:hAnsi="Arial" w:cs="Arial"/>
          <w:bCs/>
        </w:rPr>
        <w:tab/>
        <w:t xml:space="preserve">összevonhatósága érdekében egységesen ipari </w:t>
      </w:r>
      <w:proofErr w:type="spellStart"/>
      <w:r>
        <w:rPr>
          <w:rFonts w:ascii="Arial" w:hAnsi="Arial" w:cs="Arial"/>
          <w:bCs/>
        </w:rPr>
        <w:t>területfelhasználás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megállapítását kéri.</w:t>
      </w:r>
    </w:p>
    <w:p w14:paraId="6DB70928" w14:textId="73A76E35" w:rsidR="003C5D57" w:rsidRPr="00702FAE" w:rsidRDefault="006E7C06" w:rsidP="006E7C06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C5D57">
        <w:rPr>
          <w:rFonts w:ascii="Arial" w:hAnsi="Arial" w:cs="Arial"/>
          <w:bCs/>
        </w:rPr>
        <w:t xml:space="preserve">Indokolás: A településrendezésnek nem az eltérő </w:t>
      </w:r>
      <w:proofErr w:type="spellStart"/>
      <w:r w:rsidR="003C5D57">
        <w:rPr>
          <w:rFonts w:ascii="Arial" w:hAnsi="Arial" w:cs="Arial"/>
          <w:bCs/>
        </w:rPr>
        <w:t>területfelhasználás</w:t>
      </w:r>
      <w:r w:rsidR="00702FAE">
        <w:rPr>
          <w:rFonts w:ascii="Arial" w:hAnsi="Arial" w:cs="Arial"/>
          <w:bCs/>
        </w:rPr>
        <w:t>i</w:t>
      </w:r>
      <w:proofErr w:type="spellEnd"/>
      <w:r w:rsidR="00702FAE">
        <w:rPr>
          <w:rFonts w:ascii="Arial" w:hAnsi="Arial" w:cs="Arial"/>
          <w:bCs/>
        </w:rPr>
        <w:t xml:space="preserve"> </w:t>
      </w:r>
      <w:r w:rsidR="00702FAE">
        <w:rPr>
          <w:rFonts w:ascii="Arial" w:hAnsi="Arial" w:cs="Arial"/>
          <w:bCs/>
        </w:rPr>
        <w:tab/>
        <w:t>kategóriák</w:t>
      </w:r>
      <w:r w:rsidR="003C5D57">
        <w:rPr>
          <w:rFonts w:ascii="Arial" w:hAnsi="Arial" w:cs="Arial"/>
          <w:bCs/>
        </w:rPr>
        <w:t xml:space="preserve"> összemosása</w:t>
      </w:r>
      <w:r w:rsidR="00702FAE">
        <w:rPr>
          <w:rFonts w:ascii="Arial" w:hAnsi="Arial" w:cs="Arial"/>
          <w:bCs/>
        </w:rPr>
        <w:t xml:space="preserve">, hanem azok egyértelmű lehatárolása, elválasztása a </w:t>
      </w:r>
      <w:r w:rsidR="00702FAE">
        <w:rPr>
          <w:rFonts w:ascii="Arial" w:hAnsi="Arial" w:cs="Arial"/>
          <w:bCs/>
        </w:rPr>
        <w:tab/>
        <w:t xml:space="preserve">feladata. Egy kisvárosias lakóterületbe ékelődő ipari ingatlan kialakítása - a </w:t>
      </w:r>
      <w:r>
        <w:rPr>
          <w:rFonts w:ascii="Arial" w:hAnsi="Arial" w:cs="Arial"/>
          <w:bCs/>
        </w:rPr>
        <w:tab/>
      </w:r>
      <w:r w:rsidR="00702FAE">
        <w:rPr>
          <w:rFonts w:ascii="Arial" w:hAnsi="Arial" w:cs="Arial"/>
          <w:bCs/>
        </w:rPr>
        <w:t>szomszédos ingatlanok tulajdonosainak érdekeire hivatkozva -</w:t>
      </w:r>
      <w:r w:rsidR="00702F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702FAE">
        <w:rPr>
          <w:rFonts w:ascii="Arial" w:hAnsi="Arial" w:cs="Arial"/>
          <w:bCs/>
        </w:rPr>
        <w:t xml:space="preserve">nem </w:t>
      </w:r>
      <w:r>
        <w:rPr>
          <w:rFonts w:ascii="Arial" w:hAnsi="Arial" w:cs="Arial"/>
          <w:bCs/>
        </w:rPr>
        <w:tab/>
        <w:t>t</w:t>
      </w:r>
      <w:r w:rsidR="00702FAE">
        <w:rPr>
          <w:rFonts w:ascii="Arial" w:hAnsi="Arial" w:cs="Arial"/>
          <w:bCs/>
        </w:rPr>
        <w:t>ámogatható.</w:t>
      </w:r>
    </w:p>
    <w:p w14:paraId="0EDF18CB" w14:textId="77777777" w:rsidR="003C5D57" w:rsidRDefault="003C5D5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0F7BA00E" w14:textId="1516BBC4" w:rsidR="002D7D19" w:rsidRDefault="00102537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78. </w:t>
      </w:r>
      <w:r>
        <w:rPr>
          <w:rFonts w:ascii="Arial" w:hAnsi="Arial" w:cs="Arial"/>
          <w:bCs/>
        </w:rPr>
        <w:tab/>
        <w:t xml:space="preserve">A </w:t>
      </w:r>
      <w:r w:rsidRPr="00214E46">
        <w:rPr>
          <w:rFonts w:ascii="Arial" w:hAnsi="Arial" w:cs="Arial"/>
          <w:b/>
          <w:bCs/>
        </w:rPr>
        <w:t xml:space="preserve">Boróka u. és a </w:t>
      </w:r>
      <w:r w:rsidR="00214E46" w:rsidRPr="00214E46">
        <w:rPr>
          <w:rFonts w:ascii="Arial" w:hAnsi="Arial" w:cs="Arial"/>
          <w:b/>
          <w:bCs/>
        </w:rPr>
        <w:t>Dob utcák gyalogos</w:t>
      </w:r>
      <w:r w:rsidR="00214E46">
        <w:rPr>
          <w:rFonts w:ascii="Arial" w:hAnsi="Arial" w:cs="Arial"/>
          <w:bCs/>
        </w:rPr>
        <w:t xml:space="preserve"> összekötését biztosító </w:t>
      </w:r>
      <w:r w:rsidR="00214E46" w:rsidRPr="00214E46">
        <w:rPr>
          <w:rFonts w:ascii="Arial" w:hAnsi="Arial" w:cs="Arial"/>
          <w:b/>
          <w:bCs/>
        </w:rPr>
        <w:t>út áthelyezése</w:t>
      </w:r>
      <w:r w:rsidR="00214E46">
        <w:rPr>
          <w:rFonts w:ascii="Arial" w:hAnsi="Arial" w:cs="Arial"/>
          <w:bCs/>
        </w:rPr>
        <w:t>:</w:t>
      </w:r>
    </w:p>
    <w:p w14:paraId="16252896" w14:textId="0B6BA316" w:rsidR="006E7C0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környező ingatlanok egységes tulajdonviszonyaira hivatkozva kéri a meglévő </w:t>
      </w:r>
      <w:r>
        <w:rPr>
          <w:rFonts w:ascii="Arial" w:hAnsi="Arial" w:cs="Arial"/>
          <w:bCs/>
        </w:rPr>
        <w:tab/>
        <w:t>gyalogút áthelyezését.</w:t>
      </w:r>
    </w:p>
    <w:p w14:paraId="29CF69B3" w14:textId="500842A4" w:rsidR="00214E4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</w:t>
      </w:r>
      <w:r w:rsidR="00627807">
        <w:rPr>
          <w:rFonts w:ascii="Arial" w:hAnsi="Arial" w:cs="Arial"/>
          <w:bCs/>
        </w:rPr>
        <w:t xml:space="preserve">A Dob utca és a Boróka utca egyenes vonalú összekötése a </w:t>
      </w:r>
      <w:r w:rsidR="00627807">
        <w:rPr>
          <w:rFonts w:ascii="Arial" w:hAnsi="Arial" w:cs="Arial"/>
          <w:bCs/>
        </w:rPr>
        <w:tab/>
        <w:t xml:space="preserve">meglévő gyalogút felhasználásával biztosítható. Néhány a tömbbelsőben lévő </w:t>
      </w:r>
      <w:r w:rsidR="00627807">
        <w:rPr>
          <w:rFonts w:ascii="Arial" w:hAnsi="Arial" w:cs="Arial"/>
          <w:bCs/>
        </w:rPr>
        <w:tab/>
        <w:t xml:space="preserve">ingatlan csak ezen az úton keresztül közelíthető meg. Nem indokolt a már </w:t>
      </w:r>
      <w:r w:rsidR="00627807">
        <w:rPr>
          <w:rFonts w:ascii="Arial" w:hAnsi="Arial" w:cs="Arial"/>
          <w:bCs/>
        </w:rPr>
        <w:tab/>
        <w:t xml:space="preserve">meglévő, önálló helyrajzi számon szereplő gyalogút megszüntetése, helyette új </w:t>
      </w:r>
      <w:r w:rsidR="00627807">
        <w:rPr>
          <w:rFonts w:ascii="Arial" w:hAnsi="Arial" w:cs="Arial"/>
          <w:bCs/>
        </w:rPr>
        <w:tab/>
        <w:t xml:space="preserve">kijelölése. </w:t>
      </w:r>
    </w:p>
    <w:p w14:paraId="5D3A98E6" w14:textId="77777777" w:rsidR="006E7C06" w:rsidRDefault="006E7C0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0CB40E9F" w14:textId="3A0482B9" w:rsidR="00430691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83.</w:t>
      </w:r>
      <w:r>
        <w:rPr>
          <w:rFonts w:ascii="Arial" w:hAnsi="Arial" w:cs="Arial"/>
          <w:bCs/>
        </w:rPr>
        <w:tab/>
        <w:t xml:space="preserve">A </w:t>
      </w:r>
      <w:r w:rsidRPr="00214E46">
        <w:rPr>
          <w:rFonts w:ascii="Arial" w:hAnsi="Arial" w:cs="Arial"/>
          <w:b/>
          <w:bCs/>
        </w:rPr>
        <w:t xml:space="preserve">Ferenczy utcától északra eső lakóterület </w:t>
      </w:r>
      <w:r>
        <w:rPr>
          <w:rFonts w:ascii="Arial" w:hAnsi="Arial" w:cs="Arial"/>
          <w:bCs/>
        </w:rPr>
        <w:t xml:space="preserve">beépítési intenzitásának </w:t>
      </w:r>
      <w:r>
        <w:rPr>
          <w:rFonts w:ascii="Arial" w:hAnsi="Arial" w:cs="Arial"/>
          <w:bCs/>
        </w:rPr>
        <w:tab/>
        <w:t>csökkentése:</w:t>
      </w:r>
      <w:r w:rsidR="00627807">
        <w:rPr>
          <w:rFonts w:ascii="Arial" w:hAnsi="Arial" w:cs="Arial"/>
          <w:bCs/>
        </w:rPr>
        <w:br/>
      </w:r>
      <w:r w:rsidR="00627807">
        <w:rPr>
          <w:rFonts w:ascii="Arial" w:hAnsi="Arial" w:cs="Arial"/>
          <w:bCs/>
        </w:rPr>
        <w:tab/>
      </w:r>
      <w:r w:rsidR="00430691">
        <w:rPr>
          <w:rFonts w:ascii="Arial" w:hAnsi="Arial" w:cs="Arial"/>
          <w:bCs/>
        </w:rPr>
        <w:t>A meglévő 30%-os beépíthetőség</w:t>
      </w:r>
      <w:r w:rsidR="00627807">
        <w:rPr>
          <w:rFonts w:ascii="Arial" w:hAnsi="Arial" w:cs="Arial"/>
          <w:bCs/>
        </w:rPr>
        <w:t xml:space="preserve"> 20%-ra történő mérséklését kéri. </w:t>
      </w:r>
    </w:p>
    <w:p w14:paraId="3AA82E21" w14:textId="30C2F162" w:rsidR="00214E46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</w:t>
      </w:r>
      <w:r w:rsidR="00627807">
        <w:rPr>
          <w:rFonts w:ascii="Arial" w:hAnsi="Arial" w:cs="Arial"/>
          <w:bCs/>
        </w:rPr>
        <w:t>A tömb ingatlan</w:t>
      </w:r>
      <w:r>
        <w:rPr>
          <w:rFonts w:ascii="Arial" w:hAnsi="Arial" w:cs="Arial"/>
          <w:bCs/>
        </w:rPr>
        <w:t>a</w:t>
      </w:r>
      <w:r w:rsidR="00627807">
        <w:rPr>
          <w:rFonts w:ascii="Arial" w:hAnsi="Arial" w:cs="Arial"/>
          <w:bCs/>
        </w:rPr>
        <w:t xml:space="preserve">inak </w:t>
      </w:r>
      <w:r>
        <w:rPr>
          <w:rFonts w:ascii="Arial" w:hAnsi="Arial" w:cs="Arial"/>
          <w:bCs/>
        </w:rPr>
        <w:t xml:space="preserve">jelentős része már beépült. Diszkriminatív </w:t>
      </w:r>
      <w:r>
        <w:rPr>
          <w:rFonts w:ascii="Arial" w:hAnsi="Arial" w:cs="Arial"/>
          <w:bCs/>
        </w:rPr>
        <w:tab/>
        <w:t xml:space="preserve">volna a fennmaradó telkek beépítésének a korábbiaktól eltérő módon történő </w:t>
      </w:r>
      <w:r>
        <w:rPr>
          <w:rFonts w:ascii="Arial" w:hAnsi="Arial" w:cs="Arial"/>
          <w:bCs/>
        </w:rPr>
        <w:tab/>
        <w:t>szabályozása.</w:t>
      </w:r>
    </w:p>
    <w:p w14:paraId="60FE795C" w14:textId="77777777" w:rsidR="00214E46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79942AF" w14:textId="0B115E04" w:rsidR="00214E46" w:rsidRPr="007737F4" w:rsidRDefault="00214E46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94.</w:t>
      </w:r>
      <w:r>
        <w:rPr>
          <w:rFonts w:ascii="Arial" w:hAnsi="Arial" w:cs="Arial"/>
          <w:bCs/>
        </w:rPr>
        <w:tab/>
      </w:r>
      <w:r w:rsidR="0047341D" w:rsidRPr="007737F4">
        <w:rPr>
          <w:rFonts w:ascii="Arial" w:hAnsi="Arial" w:cs="Arial"/>
          <w:bCs/>
        </w:rPr>
        <w:t xml:space="preserve">A Szombathely, </w:t>
      </w:r>
      <w:r w:rsidR="0047341D" w:rsidRPr="007737F4">
        <w:rPr>
          <w:rFonts w:ascii="Arial" w:hAnsi="Arial" w:cs="Arial"/>
          <w:b/>
          <w:bCs/>
        </w:rPr>
        <w:t>029/24 hrsz.</w:t>
      </w:r>
      <w:r w:rsidR="0047341D" w:rsidRPr="007737F4">
        <w:rPr>
          <w:rFonts w:ascii="Arial" w:hAnsi="Arial" w:cs="Arial"/>
          <w:bCs/>
        </w:rPr>
        <w:t xml:space="preserve"> alatti mezőgazdasági kiskert besorolású ingatlan </w:t>
      </w:r>
      <w:r w:rsidR="0047341D" w:rsidRPr="007737F4">
        <w:rPr>
          <w:rFonts w:ascii="Arial" w:hAnsi="Arial" w:cs="Arial"/>
          <w:bCs/>
        </w:rPr>
        <w:tab/>
        <w:t>megoszthatóságának biztosítása:</w:t>
      </w:r>
    </w:p>
    <w:p w14:paraId="41B310E5" w14:textId="00705690" w:rsidR="00430691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C629B">
        <w:rPr>
          <w:rFonts w:ascii="Arial" w:hAnsi="Arial" w:cs="Arial"/>
          <w:bCs/>
        </w:rPr>
        <w:t>A telekminimum méretének csökkentése az ingatlan feloszt</w:t>
      </w:r>
      <w:r w:rsidR="0008591D">
        <w:rPr>
          <w:rFonts w:ascii="Arial" w:hAnsi="Arial" w:cs="Arial"/>
          <w:bCs/>
        </w:rPr>
        <w:t>hatósága</w:t>
      </w:r>
      <w:r w:rsidR="00AC629B">
        <w:rPr>
          <w:rFonts w:ascii="Arial" w:hAnsi="Arial" w:cs="Arial"/>
          <w:bCs/>
        </w:rPr>
        <w:t xml:space="preserve"> </w:t>
      </w:r>
      <w:r w:rsidR="0008591D">
        <w:rPr>
          <w:rFonts w:ascii="Arial" w:hAnsi="Arial" w:cs="Arial"/>
          <w:bCs/>
        </w:rPr>
        <w:tab/>
      </w:r>
      <w:r w:rsidR="00AC629B">
        <w:rPr>
          <w:rFonts w:ascii="Arial" w:hAnsi="Arial" w:cs="Arial"/>
          <w:bCs/>
        </w:rPr>
        <w:t>érdekében.</w:t>
      </w:r>
    </w:p>
    <w:p w14:paraId="158FD518" w14:textId="4090ABB0" w:rsidR="00AC629B" w:rsidRDefault="00AC629B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</w:t>
      </w:r>
      <w:r w:rsidR="0008591D">
        <w:rPr>
          <w:rFonts w:ascii="Arial" w:hAnsi="Arial" w:cs="Arial"/>
          <w:bCs/>
        </w:rPr>
        <w:t xml:space="preserve">A helyi építési szabályzat mezőgazdasági kiskert, gyümölcsös </w:t>
      </w:r>
      <w:r w:rsidR="0008591D">
        <w:rPr>
          <w:rFonts w:ascii="Arial" w:hAnsi="Arial" w:cs="Arial"/>
          <w:bCs/>
        </w:rPr>
        <w:tab/>
        <w:t xml:space="preserve">területre vonatkozó általános előírásainak egyedi ügyben történő </w:t>
      </w:r>
      <w:r w:rsidR="0008591D">
        <w:rPr>
          <w:rFonts w:ascii="Arial" w:hAnsi="Arial" w:cs="Arial"/>
          <w:bCs/>
        </w:rPr>
        <w:tab/>
        <w:t xml:space="preserve">megváltoztatása nem indokolt.  </w:t>
      </w:r>
    </w:p>
    <w:p w14:paraId="0C4CEAA7" w14:textId="77777777" w:rsidR="0047341D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17329881" w14:textId="5D72C5AF" w:rsidR="0047341D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98. </w:t>
      </w:r>
      <w:r>
        <w:rPr>
          <w:rFonts w:ascii="Arial" w:hAnsi="Arial" w:cs="Arial"/>
          <w:bCs/>
        </w:rPr>
        <w:tab/>
        <w:t xml:space="preserve">A </w:t>
      </w:r>
      <w:r w:rsidRPr="0047341D">
        <w:rPr>
          <w:rFonts w:ascii="Arial" w:hAnsi="Arial" w:cs="Arial"/>
          <w:b/>
          <w:bCs/>
        </w:rPr>
        <w:t>11-es Huszár út 122. szám</w:t>
      </w:r>
      <w:r>
        <w:rPr>
          <w:rFonts w:ascii="Arial" w:hAnsi="Arial" w:cs="Arial"/>
          <w:bCs/>
        </w:rPr>
        <w:t xml:space="preserve"> alatti ingatlan beépít</w:t>
      </w:r>
      <w:r w:rsidR="00430691">
        <w:rPr>
          <w:rFonts w:ascii="Arial" w:hAnsi="Arial" w:cs="Arial"/>
          <w:bCs/>
        </w:rPr>
        <w:t>hetőségének biztosítása</w:t>
      </w:r>
      <w:r>
        <w:rPr>
          <w:rFonts w:ascii="Arial" w:hAnsi="Arial" w:cs="Arial"/>
          <w:bCs/>
        </w:rPr>
        <w:t>:</w:t>
      </w:r>
    </w:p>
    <w:p w14:paraId="05B2D6A6" w14:textId="7B2C8917" w:rsidR="00430691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beépítési mód megváltoztatásával vagy építési hely kijelölésével váljék az </w:t>
      </w:r>
      <w:r>
        <w:rPr>
          <w:rFonts w:ascii="Arial" w:hAnsi="Arial" w:cs="Arial"/>
          <w:bCs/>
        </w:rPr>
        <w:tab/>
        <w:t>ingatlan beépíthetővé.</w:t>
      </w:r>
    </w:p>
    <w:p w14:paraId="34506811" w14:textId="0BCC1D8F" w:rsidR="0047341D" w:rsidRDefault="00430691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Indokolás: A </w:t>
      </w:r>
      <w:proofErr w:type="spellStart"/>
      <w:r>
        <w:rPr>
          <w:rFonts w:ascii="Arial" w:hAnsi="Arial" w:cs="Arial"/>
          <w:bCs/>
        </w:rPr>
        <w:t>szabadonálló</w:t>
      </w:r>
      <w:proofErr w:type="spellEnd"/>
      <w:r>
        <w:rPr>
          <w:rFonts w:ascii="Arial" w:hAnsi="Arial" w:cs="Arial"/>
          <w:bCs/>
        </w:rPr>
        <w:t xml:space="preserve"> beépítési mód szerint </w:t>
      </w:r>
      <w:r w:rsidR="009559FF">
        <w:rPr>
          <w:rFonts w:ascii="Arial" w:hAnsi="Arial" w:cs="Arial"/>
          <w:bCs/>
        </w:rPr>
        <w:t xml:space="preserve">beépíthető tömbterületben </w:t>
      </w:r>
      <w:r w:rsidR="009559FF">
        <w:rPr>
          <w:rFonts w:ascii="Arial" w:hAnsi="Arial" w:cs="Arial"/>
          <w:bCs/>
        </w:rPr>
        <w:tab/>
        <w:t xml:space="preserve">lévő 1979 hrsz. alatti ingatlan telekhatárai a jelenlegi szabályozás szerint </w:t>
      </w:r>
      <w:r w:rsidR="009559FF">
        <w:rPr>
          <w:rFonts w:ascii="Arial" w:hAnsi="Arial" w:cs="Arial"/>
          <w:bCs/>
        </w:rPr>
        <w:tab/>
        <w:t xml:space="preserve">megszűnőek, területével beolvad a tömbbe. A szabályozásnak nem célja a </w:t>
      </w:r>
      <w:r w:rsidR="009559FF">
        <w:rPr>
          <w:rFonts w:ascii="Arial" w:hAnsi="Arial" w:cs="Arial"/>
          <w:bCs/>
        </w:rPr>
        <w:tab/>
        <w:t>kialakult állapot eltérő szabályozással történő konzerválása.</w:t>
      </w:r>
    </w:p>
    <w:p w14:paraId="26B95EE1" w14:textId="77777777" w:rsidR="009559FF" w:rsidRDefault="009559FF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3D888598" w14:textId="4100BA35" w:rsidR="0047341D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100.</w:t>
      </w:r>
      <w:r>
        <w:rPr>
          <w:rFonts w:ascii="Arial" w:hAnsi="Arial" w:cs="Arial"/>
          <w:bCs/>
        </w:rPr>
        <w:tab/>
        <w:t xml:space="preserve">A Szombathely, </w:t>
      </w:r>
      <w:r w:rsidRPr="0047341D">
        <w:rPr>
          <w:rFonts w:ascii="Arial" w:hAnsi="Arial" w:cs="Arial"/>
          <w:b/>
          <w:bCs/>
        </w:rPr>
        <w:t>0934/32 hrsz.</w:t>
      </w:r>
      <w:r>
        <w:rPr>
          <w:rFonts w:ascii="Arial" w:hAnsi="Arial" w:cs="Arial"/>
          <w:bCs/>
        </w:rPr>
        <w:t xml:space="preserve"> alatti ingatlant érintő útszabályozás módosítása:</w:t>
      </w:r>
    </w:p>
    <w:p w14:paraId="3096AB66" w14:textId="1571F2AF" w:rsidR="009559FF" w:rsidRDefault="009559FF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0929 hrsz. alatti út szabályozás szerinti szélesítés</w:t>
      </w:r>
      <w:r w:rsidR="00E15433">
        <w:rPr>
          <w:rFonts w:ascii="Arial" w:hAnsi="Arial" w:cs="Arial"/>
          <w:bCs/>
        </w:rPr>
        <w:t xml:space="preserve">e részben </w:t>
      </w:r>
      <w:r>
        <w:rPr>
          <w:rFonts w:ascii="Arial" w:hAnsi="Arial" w:cs="Arial"/>
          <w:bCs/>
        </w:rPr>
        <w:t>az út</w:t>
      </w:r>
      <w:r w:rsidR="00E15433">
        <w:rPr>
          <w:rFonts w:ascii="Arial" w:hAnsi="Arial" w:cs="Arial"/>
          <w:bCs/>
        </w:rPr>
        <w:t xml:space="preserve">tól délre eső </w:t>
      </w:r>
      <w:r w:rsidR="00E1543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ingatlanok</w:t>
      </w:r>
      <w:r w:rsidR="00E15433">
        <w:rPr>
          <w:rFonts w:ascii="Arial" w:hAnsi="Arial" w:cs="Arial"/>
          <w:bCs/>
        </w:rPr>
        <w:t xml:space="preserve"> területének felhasználásával történjen.</w:t>
      </w:r>
    </w:p>
    <w:p w14:paraId="2F35E0E0" w14:textId="2911ACEF" w:rsidR="0047341D" w:rsidRDefault="00E15433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Indokolás: A tervezett útszélesség kialakítása nem igényli olyan jelentős </w:t>
      </w:r>
      <w:r w:rsidR="0062203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nagyságú területek lejegyzését, ami </w:t>
      </w:r>
      <w:r w:rsidR="0062203E">
        <w:rPr>
          <w:rFonts w:ascii="Arial" w:hAnsi="Arial" w:cs="Arial"/>
          <w:bCs/>
        </w:rPr>
        <w:t xml:space="preserve">- a közös teherviselésre hivatkozva - </w:t>
      </w:r>
      <w:r>
        <w:rPr>
          <w:rFonts w:ascii="Arial" w:hAnsi="Arial" w:cs="Arial"/>
          <w:bCs/>
        </w:rPr>
        <w:t xml:space="preserve">újabb </w:t>
      </w:r>
      <w:r w:rsidR="0062203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ingatlanok bevonását indokolná</w:t>
      </w:r>
      <w:r w:rsidR="0062203E">
        <w:rPr>
          <w:rFonts w:ascii="Arial" w:hAnsi="Arial" w:cs="Arial"/>
          <w:bCs/>
        </w:rPr>
        <w:t>, ezzel is bonyolítva a telekalakítást.</w:t>
      </w:r>
      <w:r>
        <w:rPr>
          <w:rFonts w:ascii="Arial" w:hAnsi="Arial" w:cs="Arial"/>
          <w:bCs/>
        </w:rPr>
        <w:t xml:space="preserve">  </w:t>
      </w:r>
    </w:p>
    <w:p w14:paraId="25AD4C4D" w14:textId="77777777" w:rsidR="00E15433" w:rsidRDefault="00E15433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53F44C02" w14:textId="56DC9C80" w:rsidR="0047341D" w:rsidRPr="00A929C5" w:rsidRDefault="0047341D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101.</w:t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 xml:space="preserve">A </w:t>
      </w:r>
      <w:r w:rsidRPr="00A72807">
        <w:rPr>
          <w:rFonts w:ascii="Arial" w:hAnsi="Arial" w:cs="Arial"/>
          <w:b/>
          <w:bCs/>
        </w:rPr>
        <w:t>R</w:t>
      </w:r>
      <w:r w:rsidR="00405120" w:rsidRPr="00A72807">
        <w:rPr>
          <w:rFonts w:ascii="Arial" w:hAnsi="Arial" w:cs="Arial"/>
          <w:b/>
          <w:bCs/>
        </w:rPr>
        <w:t>umi út 11502/1 hrsz</w:t>
      </w:r>
      <w:r w:rsidR="00405120" w:rsidRPr="00A929C5">
        <w:rPr>
          <w:rFonts w:ascii="Arial" w:hAnsi="Arial" w:cs="Arial"/>
          <w:bCs/>
        </w:rPr>
        <w:t>. alatti ingatlan beépíthetőségének biztosítása:</w:t>
      </w:r>
    </w:p>
    <w:p w14:paraId="262409BE" w14:textId="014EE496" w:rsidR="0062203E" w:rsidRPr="00A929C5" w:rsidRDefault="0062203E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ab/>
        <w:t xml:space="preserve">A saroktelken lévő építési hely növelése érdekében a vonatkozó építési </w:t>
      </w:r>
      <w:r w:rsidRPr="00A929C5">
        <w:rPr>
          <w:rFonts w:ascii="Arial" w:hAnsi="Arial" w:cs="Arial"/>
          <w:bCs/>
        </w:rPr>
        <w:tab/>
        <w:t>előírások módosítását kérik.</w:t>
      </w:r>
    </w:p>
    <w:p w14:paraId="4AA3ED83" w14:textId="37C79025" w:rsidR="0062203E" w:rsidRPr="00A929C5" w:rsidRDefault="0062203E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ab/>
        <w:t>Indokolás: A</w:t>
      </w:r>
      <w:r w:rsidR="00644E76" w:rsidRPr="00A929C5">
        <w:rPr>
          <w:rFonts w:ascii="Arial" w:hAnsi="Arial" w:cs="Arial"/>
          <w:bCs/>
        </w:rPr>
        <w:t xml:space="preserve">z út </w:t>
      </w:r>
      <w:r w:rsidRPr="00A929C5">
        <w:rPr>
          <w:rFonts w:ascii="Arial" w:hAnsi="Arial" w:cs="Arial"/>
          <w:bCs/>
        </w:rPr>
        <w:t>belátás</w:t>
      </w:r>
      <w:r w:rsidR="00644E76" w:rsidRPr="00A929C5">
        <w:rPr>
          <w:rFonts w:ascii="Arial" w:hAnsi="Arial" w:cs="Arial"/>
          <w:bCs/>
        </w:rPr>
        <w:t>i háromszögének</w:t>
      </w:r>
      <w:r w:rsidRPr="00A929C5">
        <w:rPr>
          <w:rFonts w:ascii="Arial" w:hAnsi="Arial" w:cs="Arial"/>
          <w:bCs/>
        </w:rPr>
        <w:t xml:space="preserve"> biztosítása érdekében nem cél az </w:t>
      </w:r>
      <w:r w:rsidR="00644E76" w:rsidRPr="00A929C5"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előkert minimális méretének csökkentése.</w:t>
      </w:r>
    </w:p>
    <w:p w14:paraId="732E6B70" w14:textId="77777777" w:rsidR="00405120" w:rsidRPr="00A929C5" w:rsidRDefault="00405120" w:rsidP="002D7D19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4D11B37E" w14:textId="77777777" w:rsidR="00A50BE0" w:rsidRDefault="007D3283" w:rsidP="007D32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melléklet fentiekben fel nem sorolt elemeit a</w:t>
      </w:r>
      <w:r w:rsidR="00A50BE0">
        <w:rPr>
          <w:rFonts w:ascii="Arial" w:hAnsi="Arial" w:cs="Arial"/>
          <w:bCs/>
        </w:rPr>
        <w:t>z új</w:t>
      </w:r>
      <w:r>
        <w:rPr>
          <w:rFonts w:ascii="Arial" w:hAnsi="Arial" w:cs="Arial"/>
          <w:bCs/>
        </w:rPr>
        <w:t xml:space="preserve"> településrendezési eszközök </w:t>
      </w:r>
      <w:r w:rsidR="00A50BE0">
        <w:rPr>
          <w:rFonts w:ascii="Arial" w:hAnsi="Arial" w:cs="Arial"/>
          <w:bCs/>
        </w:rPr>
        <w:t xml:space="preserve">készítése </w:t>
      </w:r>
      <w:r>
        <w:rPr>
          <w:rFonts w:ascii="Arial" w:hAnsi="Arial" w:cs="Arial"/>
          <w:bCs/>
        </w:rPr>
        <w:t xml:space="preserve">során kidolgozásra javasolom. </w:t>
      </w:r>
    </w:p>
    <w:p w14:paraId="4AF0046D" w14:textId="77777777" w:rsidR="00A50BE0" w:rsidRDefault="00A50BE0" w:rsidP="007D3283">
      <w:pPr>
        <w:jc w:val="both"/>
        <w:rPr>
          <w:rFonts w:ascii="Arial" w:hAnsi="Arial" w:cs="Arial"/>
          <w:bCs/>
        </w:rPr>
      </w:pPr>
    </w:p>
    <w:p w14:paraId="7EA666C8" w14:textId="4D66C4E3" w:rsidR="007D3283" w:rsidRDefault="007D3283" w:rsidP="007D32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Kérem a Tisztelt Közgyűlést, hogy az előterjesztést megtárgyalni, és </w:t>
      </w:r>
      <w:r w:rsidR="00A50BE0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határozati javaslatot elfogadni szíveskedjék.</w:t>
      </w:r>
    </w:p>
    <w:p w14:paraId="50C20B81" w14:textId="77777777" w:rsidR="007D3283" w:rsidRDefault="007D3283" w:rsidP="007D3283">
      <w:pPr>
        <w:rPr>
          <w:rFonts w:ascii="Arial" w:hAnsi="Arial" w:cs="Arial"/>
          <w:bCs/>
        </w:rPr>
      </w:pPr>
    </w:p>
    <w:p w14:paraId="3F402FA7" w14:textId="44DBF86B" w:rsidR="007D3283" w:rsidRDefault="007D3283" w:rsidP="007D32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2018. </w:t>
      </w:r>
      <w:r w:rsidR="00E83DCD">
        <w:rPr>
          <w:rFonts w:ascii="Arial" w:hAnsi="Arial" w:cs="Arial"/>
          <w:b/>
          <w:bCs/>
        </w:rPr>
        <w:t>november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”</w:t>
      </w:r>
      <w:proofErr w:type="gramEnd"/>
      <w:r>
        <w:rPr>
          <w:rFonts w:ascii="Arial" w:hAnsi="Arial" w:cs="Arial"/>
          <w:b/>
          <w:bCs/>
        </w:rPr>
        <w:tab/>
      </w:r>
    </w:p>
    <w:p w14:paraId="1C70E0B4" w14:textId="77777777" w:rsidR="007D3283" w:rsidRDefault="007D3283" w:rsidP="007D3283">
      <w:pPr>
        <w:rPr>
          <w:rFonts w:ascii="Arial" w:hAnsi="Arial" w:cs="Arial"/>
          <w:bCs/>
        </w:rPr>
      </w:pPr>
    </w:p>
    <w:p w14:paraId="3169145C" w14:textId="77777777" w:rsidR="007D3283" w:rsidRDefault="007D3283" w:rsidP="007D3283">
      <w:pPr>
        <w:rPr>
          <w:rFonts w:ascii="Arial" w:hAnsi="Arial" w:cs="Arial"/>
          <w:bCs/>
        </w:rPr>
      </w:pPr>
    </w:p>
    <w:p w14:paraId="273EE564" w14:textId="77777777" w:rsidR="007D3283" w:rsidRDefault="007D3283" w:rsidP="007D3283">
      <w:pPr>
        <w:rPr>
          <w:rFonts w:ascii="Arial" w:hAnsi="Arial" w:cs="Arial"/>
          <w:bCs/>
        </w:rPr>
      </w:pPr>
    </w:p>
    <w:p w14:paraId="32F2EA3F" w14:textId="459FBBEF" w:rsidR="007D3283" w:rsidRDefault="007D3283" w:rsidP="007D3283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>/</w:t>
      </w:r>
      <w:r w:rsidR="00405120">
        <w:rPr>
          <w:rFonts w:ascii="Arial" w:hAnsi="Arial" w:cs="Arial"/>
          <w:b/>
          <w:bCs/>
        </w:rPr>
        <w:br/>
      </w:r>
    </w:p>
    <w:p w14:paraId="2C114037" w14:textId="77777777" w:rsidR="007D3283" w:rsidRDefault="007D3283" w:rsidP="007D3283">
      <w:pPr>
        <w:rPr>
          <w:rFonts w:ascii="Arial" w:hAnsi="Arial" w:cs="Arial"/>
          <w:bCs/>
        </w:rPr>
      </w:pPr>
    </w:p>
    <w:p w14:paraId="2CD942D7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25E6092D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0775941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DA7FC56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7A9C1A65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51AD7E0A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07C92E76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C081CC3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6E445202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E0B0984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1878F149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72CD394F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61C89F4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FE53207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26BD0EF6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DF3B3BB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942E7E5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26C729AA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19620B2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7712082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09F8FEE3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056EDE8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11F1B3E7" w14:textId="77777777" w:rsidR="00A50BE0" w:rsidRDefault="00A50BE0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05899D93" w14:textId="77777777" w:rsidR="00741059" w:rsidRDefault="00741059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0B6EB8F1" w14:textId="77777777" w:rsidR="00741059" w:rsidRDefault="00741059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1B9B34B" w14:textId="77777777" w:rsidR="00741059" w:rsidRDefault="00741059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C20117F" w14:textId="77777777" w:rsidR="00741059" w:rsidRDefault="00741059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354C1964" w14:textId="77777777" w:rsidR="00741059" w:rsidRDefault="00741059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4376EC84" w14:textId="77777777" w:rsidR="00741059" w:rsidRDefault="00741059" w:rsidP="007D3283">
      <w:pPr>
        <w:jc w:val="center"/>
        <w:rPr>
          <w:rFonts w:ascii="Arial" w:hAnsi="Arial"/>
          <w:b/>
          <w:color w:val="000000"/>
          <w:u w:val="single"/>
        </w:rPr>
      </w:pPr>
    </w:p>
    <w:p w14:paraId="70885465" w14:textId="77777777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lastRenderedPageBreak/>
        <w:t>HATÁROZATI JAVASLAT</w:t>
      </w:r>
    </w:p>
    <w:p w14:paraId="391A88C6" w14:textId="251DBCEC" w:rsidR="007D3283" w:rsidRDefault="007D3283" w:rsidP="007D3283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.…/201</w:t>
      </w:r>
      <w:r w:rsidR="00A50BE0">
        <w:rPr>
          <w:rFonts w:ascii="Arial" w:hAnsi="Arial"/>
          <w:b/>
          <w:color w:val="000000"/>
          <w:u w:val="single"/>
        </w:rPr>
        <w:t>8</w:t>
      </w:r>
      <w:r>
        <w:rPr>
          <w:rFonts w:ascii="Arial" w:hAnsi="Arial"/>
          <w:b/>
          <w:color w:val="000000"/>
          <w:u w:val="single"/>
        </w:rPr>
        <w:t>. (</w:t>
      </w:r>
      <w:r w:rsidR="00A50BE0">
        <w:rPr>
          <w:rFonts w:ascii="Arial" w:hAnsi="Arial"/>
          <w:b/>
          <w:color w:val="000000"/>
          <w:u w:val="single"/>
        </w:rPr>
        <w:t>X</w:t>
      </w:r>
      <w:r w:rsidR="00E83DCD">
        <w:rPr>
          <w:rFonts w:ascii="Arial" w:hAnsi="Arial"/>
          <w:b/>
          <w:color w:val="000000"/>
          <w:u w:val="single"/>
        </w:rPr>
        <w:t>II</w:t>
      </w:r>
      <w:r>
        <w:rPr>
          <w:rFonts w:ascii="Arial" w:hAnsi="Arial"/>
          <w:b/>
          <w:color w:val="000000"/>
          <w:u w:val="single"/>
        </w:rPr>
        <w:t xml:space="preserve">. </w:t>
      </w:r>
      <w:r w:rsidR="00E83DCD">
        <w:rPr>
          <w:rFonts w:ascii="Arial" w:hAnsi="Arial"/>
          <w:b/>
          <w:color w:val="000000"/>
          <w:u w:val="single"/>
        </w:rPr>
        <w:t>….</w:t>
      </w:r>
      <w:r>
        <w:rPr>
          <w:rFonts w:ascii="Arial" w:hAnsi="Arial"/>
          <w:b/>
          <w:color w:val="000000"/>
          <w:u w:val="single"/>
        </w:rPr>
        <w:t xml:space="preserve">) Kgy. </w:t>
      </w:r>
      <w:proofErr w:type="gramStart"/>
      <w:r>
        <w:rPr>
          <w:rFonts w:ascii="Arial" w:hAnsi="Arial"/>
          <w:b/>
          <w:color w:val="000000"/>
          <w:u w:val="single"/>
        </w:rPr>
        <w:t>számú</w:t>
      </w:r>
      <w:proofErr w:type="gramEnd"/>
      <w:r>
        <w:rPr>
          <w:rFonts w:ascii="Arial" w:hAnsi="Arial"/>
          <w:b/>
          <w:color w:val="000000"/>
          <w:u w:val="single"/>
        </w:rPr>
        <w:t xml:space="preserve"> határozat</w:t>
      </w:r>
    </w:p>
    <w:p w14:paraId="49FDE4ED" w14:textId="77777777" w:rsidR="007D3283" w:rsidRDefault="007D3283" w:rsidP="007D3283">
      <w:pPr>
        <w:rPr>
          <w:rFonts w:ascii="Arial" w:hAnsi="Arial" w:cs="Arial"/>
          <w:color w:val="000000"/>
        </w:rPr>
      </w:pPr>
    </w:p>
    <w:p w14:paraId="2E57B361" w14:textId="77777777" w:rsidR="00405120" w:rsidRDefault="007D3283" w:rsidP="007D3283">
      <w:pPr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elhatározza, hogy a felülvizsgálja az 1. számú melléklet előterjesztés szerint kidolgozásra javasolt elemeit, egyúttal nem támogatja az 1. számú melléklet alábbi sorszámú kérelmeit: </w:t>
      </w:r>
    </w:p>
    <w:p w14:paraId="0D50D8F2" w14:textId="0737BE73" w:rsidR="00405120" w:rsidRDefault="007D3283" w:rsidP="00405120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1; 2; </w:t>
      </w:r>
      <w:r w:rsidR="00405120">
        <w:rPr>
          <w:rFonts w:ascii="Arial" w:hAnsi="Arial" w:cs="Arial"/>
          <w:color w:val="000000"/>
        </w:rPr>
        <w:t xml:space="preserve">3; 4; 5; 6; 7; 8; </w:t>
      </w:r>
      <w:r w:rsidR="00F16300">
        <w:rPr>
          <w:rFonts w:ascii="Arial" w:hAnsi="Arial" w:cs="Arial"/>
          <w:color w:val="000000"/>
        </w:rPr>
        <w:t xml:space="preserve">11; </w:t>
      </w:r>
      <w:r w:rsidR="00405120">
        <w:rPr>
          <w:rFonts w:ascii="Arial" w:hAnsi="Arial" w:cs="Arial"/>
          <w:color w:val="000000"/>
        </w:rPr>
        <w:t>20; 22; 23; 26; 28; 29; 30; 34; 38; 42; 50; 78; 83; 94; 98; 100; 101.</w:t>
      </w:r>
    </w:p>
    <w:p w14:paraId="0AA3F679" w14:textId="77777777" w:rsidR="00405120" w:rsidRDefault="00405120" w:rsidP="00405120">
      <w:pPr>
        <w:ind w:left="720"/>
        <w:jc w:val="both"/>
        <w:rPr>
          <w:rFonts w:ascii="Arial" w:hAnsi="Arial" w:cs="Arial"/>
          <w:color w:val="000000"/>
        </w:rPr>
      </w:pPr>
    </w:p>
    <w:p w14:paraId="5A16D085" w14:textId="77777777" w:rsidR="007D3283" w:rsidRDefault="007D3283" w:rsidP="007D3283">
      <w:pPr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384A69FD" w14:textId="77777777" w:rsidR="007D3283" w:rsidRDefault="007D3283" w:rsidP="007D3283">
      <w:pPr>
        <w:pStyle w:val="lfej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14:paraId="19D0E96D" w14:textId="77777777" w:rsidR="007D3283" w:rsidRPr="00644E76" w:rsidRDefault="007D3283" w:rsidP="007D3283">
      <w:pPr>
        <w:ind w:left="705" w:hanging="705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  <w:b/>
          <w:u w:val="single"/>
        </w:rPr>
        <w:t>Felelősök:</w:t>
      </w:r>
      <w:r w:rsidRPr="00644E76">
        <w:rPr>
          <w:rFonts w:ascii="Arial" w:hAnsi="Arial" w:cs="Arial"/>
          <w:bCs/>
        </w:rPr>
        <w:tab/>
        <w:t>Dr. Puskás Tivadar polgármester</w:t>
      </w:r>
    </w:p>
    <w:p w14:paraId="7E97BE41" w14:textId="77777777" w:rsidR="007D3283" w:rsidRPr="00644E76" w:rsidRDefault="007D3283" w:rsidP="007D3283">
      <w:pPr>
        <w:ind w:left="705" w:hanging="705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</w:rPr>
        <w:tab/>
      </w:r>
      <w:r w:rsidRPr="00644E76">
        <w:rPr>
          <w:rFonts w:ascii="Arial" w:hAnsi="Arial" w:cs="Arial"/>
        </w:rPr>
        <w:tab/>
      </w:r>
      <w:r w:rsidRPr="00644E76">
        <w:rPr>
          <w:rFonts w:ascii="Arial" w:hAnsi="Arial" w:cs="Arial"/>
        </w:rPr>
        <w:tab/>
      </w:r>
      <w:r w:rsidRPr="00644E76">
        <w:rPr>
          <w:rFonts w:ascii="Arial" w:hAnsi="Arial" w:cs="Arial"/>
          <w:bCs/>
        </w:rPr>
        <w:t>Illés Károly alpolgármester</w:t>
      </w:r>
    </w:p>
    <w:p w14:paraId="1E6AC4A4" w14:textId="77777777" w:rsidR="007D3283" w:rsidRPr="00644E76" w:rsidRDefault="007D3283" w:rsidP="007D3283">
      <w:pPr>
        <w:ind w:left="1414" w:firstLine="4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  <w:bCs/>
        </w:rPr>
        <w:t>(A végrehajtás előkészítéséért:</w:t>
      </w:r>
    </w:p>
    <w:p w14:paraId="01069954" w14:textId="0EBBC92F" w:rsidR="007D3283" w:rsidRPr="00644E76" w:rsidRDefault="00A50BE0" w:rsidP="007D3283">
      <w:pPr>
        <w:ind w:left="1414" w:firstLine="4"/>
        <w:jc w:val="both"/>
        <w:rPr>
          <w:rFonts w:ascii="Arial" w:hAnsi="Arial" w:cs="Arial"/>
          <w:bCs/>
        </w:rPr>
      </w:pPr>
      <w:r w:rsidRPr="00644E76">
        <w:rPr>
          <w:rFonts w:ascii="Arial" w:hAnsi="Arial" w:cs="Arial"/>
          <w:bCs/>
        </w:rPr>
        <w:t>Lakézi Gábor</w:t>
      </w:r>
      <w:r w:rsidR="007D3283" w:rsidRPr="00644E76">
        <w:rPr>
          <w:rFonts w:ascii="Arial" w:hAnsi="Arial" w:cs="Arial"/>
          <w:bCs/>
        </w:rPr>
        <w:t xml:space="preserve"> </w:t>
      </w:r>
      <w:r w:rsidR="00644E76">
        <w:rPr>
          <w:rFonts w:ascii="Arial" w:hAnsi="Arial" w:cs="Arial"/>
          <w:bCs/>
        </w:rPr>
        <w:t xml:space="preserve">osztályvezető, </w:t>
      </w:r>
      <w:r w:rsidR="007D3283" w:rsidRPr="00644E76">
        <w:rPr>
          <w:rFonts w:ascii="Arial" w:hAnsi="Arial" w:cs="Arial"/>
          <w:bCs/>
        </w:rPr>
        <w:t>városi főépítész)</w:t>
      </w:r>
    </w:p>
    <w:p w14:paraId="7534E582" w14:textId="77777777" w:rsidR="007D3283" w:rsidRDefault="007D3283" w:rsidP="007D3283">
      <w:pPr>
        <w:jc w:val="both"/>
        <w:rPr>
          <w:rFonts w:ascii="Arial" w:hAnsi="Arial" w:cs="Arial"/>
          <w:bCs/>
          <w:color w:val="000000"/>
        </w:rPr>
      </w:pPr>
    </w:p>
    <w:p w14:paraId="09559CB3" w14:textId="77777777" w:rsidR="007D3283" w:rsidRDefault="007D3283" w:rsidP="007D3283">
      <w:pPr>
        <w:ind w:left="1410" w:hanging="14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1. pont vonatkozásában:</w:t>
      </w:r>
      <w:r>
        <w:rPr>
          <w:rFonts w:ascii="Arial" w:hAnsi="Arial" w:cs="Arial"/>
          <w:bCs/>
          <w:color w:val="000000"/>
        </w:rPr>
        <w:tab/>
        <w:t>azonnal</w:t>
      </w:r>
    </w:p>
    <w:p w14:paraId="5241CC84" w14:textId="75F071F3" w:rsidR="00A50BE0" w:rsidRDefault="007D3283" w:rsidP="007D328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2. pont vonatkozásában:</w:t>
      </w:r>
      <w:r>
        <w:rPr>
          <w:rFonts w:ascii="Arial" w:hAnsi="Arial" w:cs="Arial"/>
          <w:bCs/>
          <w:color w:val="000000"/>
        </w:rPr>
        <w:tab/>
        <w:t>201</w:t>
      </w:r>
      <w:r w:rsidR="00F16300"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</w:rPr>
        <w:t xml:space="preserve">. </w:t>
      </w:r>
      <w:r w:rsidR="00F16300">
        <w:rPr>
          <w:rFonts w:ascii="Arial" w:hAnsi="Arial" w:cs="Arial"/>
          <w:bCs/>
          <w:color w:val="000000"/>
        </w:rPr>
        <w:t xml:space="preserve">februári </w:t>
      </w:r>
      <w:r w:rsidR="00405120">
        <w:rPr>
          <w:rFonts w:ascii="Arial" w:hAnsi="Arial" w:cs="Arial"/>
          <w:bCs/>
          <w:color w:val="000000"/>
        </w:rPr>
        <w:t>Közgyűlés</w:t>
      </w:r>
    </w:p>
    <w:p w14:paraId="414FCAAE" w14:textId="77777777" w:rsidR="00A50BE0" w:rsidRDefault="00A50BE0" w:rsidP="007D3283">
      <w:pPr>
        <w:jc w:val="both"/>
        <w:rPr>
          <w:rFonts w:ascii="Arial" w:hAnsi="Arial" w:cs="Arial"/>
          <w:bCs/>
          <w:color w:val="000000"/>
        </w:rPr>
      </w:pPr>
    </w:p>
    <w:sectPr w:rsidR="00A50BE0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C989A" w14:textId="77777777" w:rsidR="00A7214E" w:rsidRDefault="00A7214E">
      <w:r>
        <w:separator/>
      </w:r>
    </w:p>
  </w:endnote>
  <w:endnote w:type="continuationSeparator" w:id="0">
    <w:p w14:paraId="5D5B1958" w14:textId="77777777" w:rsidR="00A7214E" w:rsidRDefault="00A7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0C1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105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105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1175" w14:textId="77777777" w:rsidR="00A7214E" w:rsidRDefault="00A7214E">
      <w:r>
        <w:separator/>
      </w:r>
    </w:p>
  </w:footnote>
  <w:footnote w:type="continuationSeparator" w:id="0">
    <w:p w14:paraId="3BCD1C25" w14:textId="77777777" w:rsidR="00A7214E" w:rsidRDefault="00A7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1F90697F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755DF"/>
    <w:multiLevelType w:val="hybridMultilevel"/>
    <w:tmpl w:val="3860092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1B1729"/>
    <w:multiLevelType w:val="hybridMultilevel"/>
    <w:tmpl w:val="7F820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371"/>
    <w:multiLevelType w:val="hybridMultilevel"/>
    <w:tmpl w:val="DC58CFD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D3C35"/>
    <w:multiLevelType w:val="hybridMultilevel"/>
    <w:tmpl w:val="1D56EA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31B8"/>
    <w:multiLevelType w:val="hybridMultilevel"/>
    <w:tmpl w:val="36328F28"/>
    <w:lvl w:ilvl="0" w:tplc="9DDEFB92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24EA8"/>
    <w:multiLevelType w:val="hybridMultilevel"/>
    <w:tmpl w:val="951E426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8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6E96"/>
    <w:multiLevelType w:val="hybridMultilevel"/>
    <w:tmpl w:val="9F26140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EC4302E"/>
    <w:multiLevelType w:val="hybridMultilevel"/>
    <w:tmpl w:val="43220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3E4863"/>
    <w:multiLevelType w:val="hybridMultilevel"/>
    <w:tmpl w:val="84FADB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633D4"/>
    <w:multiLevelType w:val="hybridMultilevel"/>
    <w:tmpl w:val="5CA499F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E585A"/>
    <w:multiLevelType w:val="hybridMultilevel"/>
    <w:tmpl w:val="5A806C1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680967"/>
    <w:multiLevelType w:val="hybridMultilevel"/>
    <w:tmpl w:val="DEC49256"/>
    <w:lvl w:ilvl="0" w:tplc="A634980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A8C715F"/>
    <w:multiLevelType w:val="hybridMultilevel"/>
    <w:tmpl w:val="07C686C8"/>
    <w:lvl w:ilvl="0" w:tplc="BD2824AA">
      <w:start w:val="1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BDB27F1"/>
    <w:multiLevelType w:val="hybridMultilevel"/>
    <w:tmpl w:val="2D9AF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D5A67"/>
    <w:multiLevelType w:val="hybridMultilevel"/>
    <w:tmpl w:val="4000D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252B"/>
    <w:multiLevelType w:val="hybridMultilevel"/>
    <w:tmpl w:val="40C06F0A"/>
    <w:lvl w:ilvl="0" w:tplc="415CDC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5360A81"/>
    <w:multiLevelType w:val="hybridMultilevel"/>
    <w:tmpl w:val="2DBCF5A4"/>
    <w:lvl w:ilvl="0" w:tplc="C17C2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741814A8"/>
    <w:multiLevelType w:val="hybridMultilevel"/>
    <w:tmpl w:val="BF1C16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2"/>
  </w:num>
  <w:num w:numId="5">
    <w:abstractNumId w:val="8"/>
  </w:num>
  <w:num w:numId="6">
    <w:abstractNumId w:val="26"/>
  </w:num>
  <w:num w:numId="7">
    <w:abstractNumId w:val="22"/>
  </w:num>
  <w:num w:numId="8">
    <w:abstractNumId w:val="18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4"/>
  </w:num>
  <w:num w:numId="19">
    <w:abstractNumId w:val="20"/>
  </w:num>
  <w:num w:numId="20">
    <w:abstractNumId w:val="1"/>
  </w:num>
  <w:num w:numId="21">
    <w:abstractNumId w:val="2"/>
  </w:num>
  <w:num w:numId="22">
    <w:abstractNumId w:val="21"/>
  </w:num>
  <w:num w:numId="23">
    <w:abstractNumId w:val="9"/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1E28"/>
    <w:rsid w:val="00063034"/>
    <w:rsid w:val="00065EB4"/>
    <w:rsid w:val="0006777E"/>
    <w:rsid w:val="00067D17"/>
    <w:rsid w:val="00083114"/>
    <w:rsid w:val="0008591D"/>
    <w:rsid w:val="000C593A"/>
    <w:rsid w:val="000D5554"/>
    <w:rsid w:val="000F0700"/>
    <w:rsid w:val="000F534F"/>
    <w:rsid w:val="00102537"/>
    <w:rsid w:val="00117FB6"/>
    <w:rsid w:val="00132161"/>
    <w:rsid w:val="00152BB0"/>
    <w:rsid w:val="00157790"/>
    <w:rsid w:val="00181799"/>
    <w:rsid w:val="001A4648"/>
    <w:rsid w:val="001D5776"/>
    <w:rsid w:val="00201F6D"/>
    <w:rsid w:val="00214E46"/>
    <w:rsid w:val="0022598F"/>
    <w:rsid w:val="002450CE"/>
    <w:rsid w:val="00246D54"/>
    <w:rsid w:val="002715A9"/>
    <w:rsid w:val="00280B59"/>
    <w:rsid w:val="002D7D19"/>
    <w:rsid w:val="002E0E60"/>
    <w:rsid w:val="002E5AF2"/>
    <w:rsid w:val="00325973"/>
    <w:rsid w:val="0032649B"/>
    <w:rsid w:val="0034130E"/>
    <w:rsid w:val="003450E8"/>
    <w:rsid w:val="00347230"/>
    <w:rsid w:val="00356256"/>
    <w:rsid w:val="00365738"/>
    <w:rsid w:val="00371F8E"/>
    <w:rsid w:val="0038717F"/>
    <w:rsid w:val="00387E79"/>
    <w:rsid w:val="003C56C0"/>
    <w:rsid w:val="003C5D57"/>
    <w:rsid w:val="003D3F78"/>
    <w:rsid w:val="003F1304"/>
    <w:rsid w:val="00405120"/>
    <w:rsid w:val="004072F1"/>
    <w:rsid w:val="004205C3"/>
    <w:rsid w:val="00423AE1"/>
    <w:rsid w:val="00430691"/>
    <w:rsid w:val="00430EA9"/>
    <w:rsid w:val="00435471"/>
    <w:rsid w:val="0047341D"/>
    <w:rsid w:val="004749C9"/>
    <w:rsid w:val="004A1B4A"/>
    <w:rsid w:val="004A5006"/>
    <w:rsid w:val="004D1F21"/>
    <w:rsid w:val="004F7315"/>
    <w:rsid w:val="00504834"/>
    <w:rsid w:val="005051EC"/>
    <w:rsid w:val="00514CD3"/>
    <w:rsid w:val="0051708C"/>
    <w:rsid w:val="005217C1"/>
    <w:rsid w:val="005321D7"/>
    <w:rsid w:val="005408AF"/>
    <w:rsid w:val="005531C1"/>
    <w:rsid w:val="00570A07"/>
    <w:rsid w:val="00572B7A"/>
    <w:rsid w:val="005739A5"/>
    <w:rsid w:val="00593787"/>
    <w:rsid w:val="005940A1"/>
    <w:rsid w:val="005A22FD"/>
    <w:rsid w:val="005A3CEB"/>
    <w:rsid w:val="005B3EF7"/>
    <w:rsid w:val="005C2C6C"/>
    <w:rsid w:val="005D0011"/>
    <w:rsid w:val="005E61E2"/>
    <w:rsid w:val="005F19FE"/>
    <w:rsid w:val="0062203E"/>
    <w:rsid w:val="00627807"/>
    <w:rsid w:val="00634C0B"/>
    <w:rsid w:val="00644E76"/>
    <w:rsid w:val="00661135"/>
    <w:rsid w:val="00663D8C"/>
    <w:rsid w:val="00673677"/>
    <w:rsid w:val="006906F1"/>
    <w:rsid w:val="006970AA"/>
    <w:rsid w:val="006A73A5"/>
    <w:rsid w:val="006A75BA"/>
    <w:rsid w:val="006B5218"/>
    <w:rsid w:val="006B5DD1"/>
    <w:rsid w:val="006C4D12"/>
    <w:rsid w:val="006D14F6"/>
    <w:rsid w:val="006E7C06"/>
    <w:rsid w:val="006F1424"/>
    <w:rsid w:val="00702FAE"/>
    <w:rsid w:val="007326FF"/>
    <w:rsid w:val="007379ED"/>
    <w:rsid w:val="00741059"/>
    <w:rsid w:val="007737F4"/>
    <w:rsid w:val="00776817"/>
    <w:rsid w:val="00783A7D"/>
    <w:rsid w:val="007846CF"/>
    <w:rsid w:val="007973B9"/>
    <w:rsid w:val="007A0E65"/>
    <w:rsid w:val="007A7F9C"/>
    <w:rsid w:val="007B2FF9"/>
    <w:rsid w:val="007B4FA9"/>
    <w:rsid w:val="007C1810"/>
    <w:rsid w:val="007C40AF"/>
    <w:rsid w:val="007D3283"/>
    <w:rsid w:val="007F0F28"/>
    <w:rsid w:val="007F144D"/>
    <w:rsid w:val="007F2F31"/>
    <w:rsid w:val="00805EC0"/>
    <w:rsid w:val="008254A7"/>
    <w:rsid w:val="00834A26"/>
    <w:rsid w:val="00837BBE"/>
    <w:rsid w:val="00842DBD"/>
    <w:rsid w:val="00867F30"/>
    <w:rsid w:val="008728D0"/>
    <w:rsid w:val="00886844"/>
    <w:rsid w:val="00887761"/>
    <w:rsid w:val="00891448"/>
    <w:rsid w:val="00893C80"/>
    <w:rsid w:val="008C4D8C"/>
    <w:rsid w:val="008D2FC8"/>
    <w:rsid w:val="009348EA"/>
    <w:rsid w:val="00937CFE"/>
    <w:rsid w:val="009553F8"/>
    <w:rsid w:val="009559FF"/>
    <w:rsid w:val="009571CC"/>
    <w:rsid w:val="0096279B"/>
    <w:rsid w:val="009B0B46"/>
    <w:rsid w:val="009B2E68"/>
    <w:rsid w:val="009B5040"/>
    <w:rsid w:val="009D1684"/>
    <w:rsid w:val="00A04AF8"/>
    <w:rsid w:val="00A238CD"/>
    <w:rsid w:val="00A50BE0"/>
    <w:rsid w:val="00A538EA"/>
    <w:rsid w:val="00A62F5E"/>
    <w:rsid w:val="00A7214E"/>
    <w:rsid w:val="00A72807"/>
    <w:rsid w:val="00A7633E"/>
    <w:rsid w:val="00A929C5"/>
    <w:rsid w:val="00A944D0"/>
    <w:rsid w:val="00AB7B31"/>
    <w:rsid w:val="00AC629B"/>
    <w:rsid w:val="00AD04E5"/>
    <w:rsid w:val="00AD08CD"/>
    <w:rsid w:val="00AD251D"/>
    <w:rsid w:val="00AE14C5"/>
    <w:rsid w:val="00AF1650"/>
    <w:rsid w:val="00B023EC"/>
    <w:rsid w:val="00B02F83"/>
    <w:rsid w:val="00B103B4"/>
    <w:rsid w:val="00B27192"/>
    <w:rsid w:val="00B33357"/>
    <w:rsid w:val="00B3401C"/>
    <w:rsid w:val="00B610E8"/>
    <w:rsid w:val="00B86C93"/>
    <w:rsid w:val="00BA710A"/>
    <w:rsid w:val="00BC46F6"/>
    <w:rsid w:val="00BE370B"/>
    <w:rsid w:val="00BE3D94"/>
    <w:rsid w:val="00BE66B0"/>
    <w:rsid w:val="00BF4B6B"/>
    <w:rsid w:val="00C45A8B"/>
    <w:rsid w:val="00C46A83"/>
    <w:rsid w:val="00C4749B"/>
    <w:rsid w:val="00C523A2"/>
    <w:rsid w:val="00C64623"/>
    <w:rsid w:val="00C71580"/>
    <w:rsid w:val="00C804AA"/>
    <w:rsid w:val="00C81709"/>
    <w:rsid w:val="00CA483B"/>
    <w:rsid w:val="00CB0488"/>
    <w:rsid w:val="00CB07A7"/>
    <w:rsid w:val="00CC3519"/>
    <w:rsid w:val="00D04950"/>
    <w:rsid w:val="00D04AE8"/>
    <w:rsid w:val="00D1083E"/>
    <w:rsid w:val="00D4409B"/>
    <w:rsid w:val="00D54DF8"/>
    <w:rsid w:val="00D713B0"/>
    <w:rsid w:val="00D75AD4"/>
    <w:rsid w:val="00D77A22"/>
    <w:rsid w:val="00D8087E"/>
    <w:rsid w:val="00D86C96"/>
    <w:rsid w:val="00D90252"/>
    <w:rsid w:val="00D9375F"/>
    <w:rsid w:val="00DA14B3"/>
    <w:rsid w:val="00DC1CDD"/>
    <w:rsid w:val="00DE0B1B"/>
    <w:rsid w:val="00E05BAB"/>
    <w:rsid w:val="00E10808"/>
    <w:rsid w:val="00E14F33"/>
    <w:rsid w:val="00E15433"/>
    <w:rsid w:val="00E31B7B"/>
    <w:rsid w:val="00E342A3"/>
    <w:rsid w:val="00E505EE"/>
    <w:rsid w:val="00E542E9"/>
    <w:rsid w:val="00E638C5"/>
    <w:rsid w:val="00E63CDA"/>
    <w:rsid w:val="00E72A17"/>
    <w:rsid w:val="00E82F69"/>
    <w:rsid w:val="00E83DCD"/>
    <w:rsid w:val="00E950D2"/>
    <w:rsid w:val="00EA51E4"/>
    <w:rsid w:val="00EB43AC"/>
    <w:rsid w:val="00EB56E1"/>
    <w:rsid w:val="00EB5CC4"/>
    <w:rsid w:val="00EC4F94"/>
    <w:rsid w:val="00EC7C11"/>
    <w:rsid w:val="00ED61C0"/>
    <w:rsid w:val="00EF01FF"/>
    <w:rsid w:val="00EF0A71"/>
    <w:rsid w:val="00F14E04"/>
    <w:rsid w:val="00F16300"/>
    <w:rsid w:val="00F3414A"/>
    <w:rsid w:val="00F37E63"/>
    <w:rsid w:val="00FA0698"/>
    <w:rsid w:val="00FB0575"/>
    <w:rsid w:val="00FC4545"/>
    <w:rsid w:val="00FE03F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97E7F6"/>
  <w15:docId w15:val="{322F21C5-5985-4901-867A-665F24CF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  <w:style w:type="paragraph" w:styleId="Szvegtrzs">
    <w:name w:val="Body Text"/>
    <w:basedOn w:val="Norml"/>
    <w:link w:val="SzvegtrzsChar"/>
    <w:rsid w:val="00D75AD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75AD4"/>
    <w:rPr>
      <w:sz w:val="24"/>
      <w:szCs w:val="24"/>
    </w:rPr>
  </w:style>
  <w:style w:type="paragraph" w:customStyle="1" w:styleId="cf0">
    <w:name w:val="cf0"/>
    <w:basedOn w:val="Norml"/>
    <w:rsid w:val="007846CF"/>
    <w:pPr>
      <w:spacing w:before="100" w:beforeAutospacing="1" w:after="100" w:afterAutospacing="1" w:line="276" w:lineRule="auto"/>
    </w:pPr>
  </w:style>
  <w:style w:type="character" w:customStyle="1" w:styleId="5yl5">
    <w:name w:val="_5yl5"/>
    <w:basedOn w:val="Bekezdsalapbettpusa"/>
    <w:rsid w:val="0051708C"/>
  </w:style>
  <w:style w:type="character" w:styleId="Mrltotthiperhivatkozs">
    <w:name w:val="FollowedHyperlink"/>
    <w:basedOn w:val="Bekezdsalapbettpusa"/>
    <w:semiHidden/>
    <w:unhideWhenUsed/>
    <w:rsid w:val="00E83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05E039-198D-4D6B-AAAD-992D1AF1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1384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Fekete Sándor admin</dc:creator>
  <cp:lastModifiedBy>Sütö Gabriella</cp:lastModifiedBy>
  <cp:revision>4</cp:revision>
  <cp:lastPrinted>2018-11-29T09:15:00Z</cp:lastPrinted>
  <dcterms:created xsi:type="dcterms:W3CDTF">2018-11-21T11:28:00Z</dcterms:created>
  <dcterms:modified xsi:type="dcterms:W3CDTF">2018-11-29T09:36:00Z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