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D1" w:rsidRPr="00827189" w:rsidRDefault="005224D1" w:rsidP="005224D1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center"/>
        <w:rPr>
          <w:rFonts w:ascii="Arial" w:hAnsi="Arial" w:cs="Arial"/>
          <w:b/>
          <w:bCs/>
          <w:spacing w:val="30"/>
          <w:u w:val="single"/>
        </w:rPr>
      </w:pPr>
      <w:r w:rsidRPr="00827189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5224D1" w:rsidRPr="00827189" w:rsidRDefault="005224D1" w:rsidP="005224D1">
      <w:pPr>
        <w:jc w:val="center"/>
        <w:rPr>
          <w:rFonts w:ascii="Arial" w:hAnsi="Arial" w:cs="Arial"/>
          <w:b/>
          <w:bCs/>
          <w:u w:val="single"/>
        </w:rPr>
      </w:pPr>
    </w:p>
    <w:p w:rsidR="005224D1" w:rsidRPr="00827189" w:rsidRDefault="005224D1" w:rsidP="005224D1">
      <w:pPr>
        <w:jc w:val="center"/>
        <w:rPr>
          <w:rFonts w:ascii="Arial" w:hAnsi="Arial" w:cs="Arial"/>
          <w:b/>
          <w:bCs/>
        </w:rPr>
      </w:pPr>
      <w:r w:rsidRPr="00827189">
        <w:rPr>
          <w:rFonts w:ascii="Arial" w:hAnsi="Arial" w:cs="Arial"/>
          <w:b/>
          <w:bCs/>
        </w:rPr>
        <w:t>Szombathely Megyei Jogú Város Közgyűlésének</w:t>
      </w:r>
    </w:p>
    <w:p w:rsidR="005224D1" w:rsidRPr="00827189" w:rsidRDefault="00C30CB5" w:rsidP="005224D1">
      <w:pPr>
        <w:jc w:val="center"/>
        <w:rPr>
          <w:rFonts w:ascii="Arial" w:hAnsi="Arial" w:cs="Arial"/>
          <w:b/>
          <w:bCs/>
        </w:rPr>
      </w:pPr>
      <w:r w:rsidRPr="00701A98">
        <w:rPr>
          <w:rFonts w:ascii="Arial" w:hAnsi="Arial" w:cs="Arial"/>
          <w:b/>
          <w:bCs/>
        </w:rPr>
        <w:t>2018. december</w:t>
      </w:r>
      <w:r w:rsidR="005224D1" w:rsidRPr="00701A98">
        <w:rPr>
          <w:rFonts w:ascii="Arial" w:hAnsi="Arial" w:cs="Arial"/>
          <w:b/>
          <w:bCs/>
        </w:rPr>
        <w:t>i ülésére</w:t>
      </w:r>
    </w:p>
    <w:p w:rsidR="005224D1" w:rsidRPr="00827189" w:rsidRDefault="005224D1" w:rsidP="005224D1">
      <w:pPr>
        <w:jc w:val="center"/>
        <w:rPr>
          <w:rFonts w:ascii="Arial" w:hAnsi="Arial" w:cs="Arial"/>
          <w:b/>
          <w:bCs/>
        </w:rPr>
      </w:pPr>
    </w:p>
    <w:p w:rsidR="00C30CB5" w:rsidRDefault="005224D1" w:rsidP="005224D1">
      <w:pPr>
        <w:jc w:val="center"/>
        <w:rPr>
          <w:rFonts w:ascii="Arial" w:hAnsi="Arial" w:cs="Arial"/>
          <w:b/>
        </w:rPr>
      </w:pPr>
      <w:r w:rsidRPr="00827189">
        <w:rPr>
          <w:rFonts w:ascii="Arial" w:hAnsi="Arial" w:cs="Arial"/>
          <w:b/>
        </w:rPr>
        <w:t xml:space="preserve">Javaslat </w:t>
      </w:r>
    </w:p>
    <w:p w:rsidR="005224D1" w:rsidRPr="00827189" w:rsidRDefault="005224D1" w:rsidP="00C30CB5">
      <w:pPr>
        <w:jc w:val="center"/>
        <w:rPr>
          <w:rFonts w:ascii="Arial" w:hAnsi="Arial" w:cs="Arial"/>
          <w:b/>
        </w:rPr>
      </w:pPr>
      <w:proofErr w:type="gramStart"/>
      <w:r w:rsidRPr="00827189">
        <w:rPr>
          <w:rFonts w:ascii="Arial" w:hAnsi="Arial" w:cs="Arial"/>
          <w:b/>
        </w:rPr>
        <w:t>a</w:t>
      </w:r>
      <w:proofErr w:type="gramEnd"/>
      <w:r w:rsidRPr="00827189">
        <w:rPr>
          <w:rFonts w:ascii="Arial" w:hAnsi="Arial" w:cs="Arial"/>
          <w:b/>
        </w:rPr>
        <w:t xml:space="preserve"> </w:t>
      </w:r>
      <w:proofErr w:type="spellStart"/>
      <w:r w:rsidRPr="00827189">
        <w:rPr>
          <w:rFonts w:ascii="Arial" w:hAnsi="Arial" w:cs="Arial"/>
          <w:b/>
        </w:rPr>
        <w:t>Gothard-kastély</w:t>
      </w:r>
      <w:proofErr w:type="spellEnd"/>
      <w:r w:rsidRPr="008271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részletes megvalósíthatósági tanulmányával </w:t>
      </w:r>
      <w:r w:rsidRPr="00827189">
        <w:rPr>
          <w:rFonts w:ascii="Arial" w:hAnsi="Arial" w:cs="Arial"/>
          <w:b/>
        </w:rPr>
        <w:t>kapcsolatos döntések meghozatalára</w:t>
      </w:r>
    </w:p>
    <w:p w:rsidR="00F9326B" w:rsidRDefault="00F9326B" w:rsidP="00F9326B">
      <w:pPr>
        <w:jc w:val="both"/>
        <w:rPr>
          <w:rFonts w:ascii="Arial" w:hAnsi="Arial" w:cs="Arial"/>
          <w:b/>
          <w:color w:val="000000"/>
        </w:rPr>
      </w:pPr>
    </w:p>
    <w:p w:rsidR="005B7CF5" w:rsidRDefault="005B7CF5" w:rsidP="00FE1578">
      <w:pPr>
        <w:jc w:val="both"/>
        <w:rPr>
          <w:rFonts w:ascii="Arial" w:hAnsi="Arial" w:cs="Arial"/>
        </w:rPr>
      </w:pPr>
    </w:p>
    <w:p w:rsidR="005676E6" w:rsidRDefault="005676E6" w:rsidP="00FE1578">
      <w:pPr>
        <w:jc w:val="both"/>
        <w:rPr>
          <w:rFonts w:ascii="Arial" w:hAnsi="Arial" w:cs="Arial"/>
        </w:rPr>
      </w:pPr>
    </w:p>
    <w:p w:rsidR="00FE1578" w:rsidRPr="00827189" w:rsidRDefault="00FE1578" w:rsidP="00FE1578">
      <w:p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t xml:space="preserve">Magyarország Kormánya és Szombathely Megyei Jogú Város Önkormányzata közötti együttműködési megállapodás végrehajtásával összefüggő feladatokról szóló 1936/2015 (XII.12.) Korm. határozat 4. pontjában a Kormány úgy döntött, hogy: „támogatja a </w:t>
      </w:r>
      <w:proofErr w:type="spellStart"/>
      <w:r w:rsidRPr="00827189">
        <w:rPr>
          <w:rFonts w:ascii="Arial" w:hAnsi="Arial" w:cs="Arial"/>
        </w:rPr>
        <w:t>Gothard-kastély</w:t>
      </w:r>
      <w:proofErr w:type="spellEnd"/>
      <w:r w:rsidRPr="00827189">
        <w:rPr>
          <w:rFonts w:ascii="Arial" w:hAnsi="Arial" w:cs="Arial"/>
        </w:rPr>
        <w:t xml:space="preserve"> felújítására és új funkciókkal történő hasznosítására irányuló önkormányzati tervet.”</w:t>
      </w:r>
    </w:p>
    <w:p w:rsidR="00FE1578" w:rsidRDefault="00FE1578" w:rsidP="00FE1578">
      <w:pPr>
        <w:jc w:val="both"/>
        <w:rPr>
          <w:rFonts w:ascii="Arial" w:hAnsi="Arial" w:cs="Arial"/>
        </w:rPr>
      </w:pPr>
    </w:p>
    <w:p w:rsidR="0066197C" w:rsidRDefault="0066197C" w:rsidP="00FE1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fejlesztés elsődleges célja</w:t>
      </w:r>
      <w:r w:rsidR="0015413F">
        <w:rPr>
          <w:rFonts w:ascii="Arial" w:hAnsi="Arial" w:cs="Arial"/>
        </w:rPr>
        <w:t xml:space="preserve">, az egykori </w:t>
      </w:r>
      <w:proofErr w:type="spellStart"/>
      <w:r w:rsidR="0015413F">
        <w:rPr>
          <w:rFonts w:ascii="Arial" w:hAnsi="Arial" w:cs="Arial"/>
        </w:rPr>
        <w:t>Gothard-kastély</w:t>
      </w:r>
      <w:proofErr w:type="spellEnd"/>
      <w:r w:rsidR="0015413F">
        <w:rPr>
          <w:rFonts w:ascii="Arial" w:hAnsi="Arial" w:cs="Arial"/>
        </w:rPr>
        <w:t xml:space="preserve"> rehabilitációja, az önfenntartást lehetővé tevő turisztikai, látogatóközponti-rendezvényi funkciók feltételrendszerének kiépítése. A projekt Szombathely Megyei Jogú Város épített műemlékeivel, turisztikai szolgáltatóival összhangban, azok komplex turisztikai attrakciófejlesztésének részeként valósul meg.</w:t>
      </w:r>
    </w:p>
    <w:p w:rsidR="0015413F" w:rsidRPr="00827189" w:rsidRDefault="0015413F" w:rsidP="00FE1578">
      <w:pPr>
        <w:jc w:val="both"/>
        <w:rPr>
          <w:rFonts w:ascii="Arial" w:hAnsi="Arial" w:cs="Arial"/>
        </w:rPr>
      </w:pPr>
    </w:p>
    <w:p w:rsidR="005224D1" w:rsidRDefault="00FE1578" w:rsidP="005224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önkormányzat és a Miniszterelnökség között 2017. december 22-én kötött támogatói okirat 94,5 millió forintot biztosít a </w:t>
      </w:r>
      <w:proofErr w:type="spellStart"/>
      <w:r>
        <w:rPr>
          <w:rFonts w:ascii="Arial" w:hAnsi="Arial" w:cs="Arial"/>
          <w:bCs/>
        </w:rPr>
        <w:t>Gothard-kastély</w:t>
      </w:r>
      <w:proofErr w:type="spellEnd"/>
      <w:r>
        <w:rPr>
          <w:rFonts w:ascii="Arial" w:hAnsi="Arial" w:cs="Arial"/>
          <w:bCs/>
        </w:rPr>
        <w:t xml:space="preserve"> fejlesztési projekt előkészítő tevékenységeire</w:t>
      </w:r>
      <w:r w:rsidR="00C95FE5">
        <w:rPr>
          <w:rFonts w:ascii="Arial" w:hAnsi="Arial" w:cs="Arial"/>
          <w:bCs/>
        </w:rPr>
        <w:t xml:space="preserve"> (engedélyes és kiviteli tervek, részletes megvalósíthatósági tanulmány, előzetes kiállítási forgatókönyv, műemléki kutatások, közbeszerzés)</w:t>
      </w:r>
      <w:r>
        <w:rPr>
          <w:rFonts w:ascii="Arial" w:hAnsi="Arial" w:cs="Arial"/>
          <w:bCs/>
        </w:rPr>
        <w:t xml:space="preserve">. A projekt előkészítés folyamatának egyik első lépése a részletes megvalósíthatósági tanulmány elkészítése, mely munkával az önkormányzat az </w:t>
      </w:r>
      <w:proofErr w:type="spellStart"/>
      <w:r>
        <w:rPr>
          <w:rFonts w:ascii="Arial" w:hAnsi="Arial" w:cs="Arial"/>
          <w:bCs/>
        </w:rPr>
        <w:t>Equinox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Kft.</w:t>
      </w:r>
      <w:r w:rsidR="00B52140">
        <w:rPr>
          <w:rFonts w:ascii="Arial" w:hAnsi="Arial" w:cs="Arial"/>
          <w:bCs/>
        </w:rPr>
        <w:t>-t</w:t>
      </w:r>
      <w:proofErr w:type="spellEnd"/>
      <w:r>
        <w:rPr>
          <w:rFonts w:ascii="Arial" w:hAnsi="Arial" w:cs="Arial"/>
          <w:bCs/>
        </w:rPr>
        <w:t xml:space="preserve"> bízta meg. </w:t>
      </w:r>
      <w:r w:rsidR="00EB3035">
        <w:rPr>
          <w:rFonts w:ascii="Arial" w:hAnsi="Arial" w:cs="Arial"/>
          <w:bCs/>
        </w:rPr>
        <w:t xml:space="preserve">A megbízott vállalkozó a tanulmány szakmai tartalmú </w:t>
      </w:r>
      <w:r w:rsidR="00C73955">
        <w:rPr>
          <w:rFonts w:ascii="Arial" w:hAnsi="Arial" w:cs="Arial"/>
          <w:bCs/>
        </w:rPr>
        <w:t>munkarészei</w:t>
      </w:r>
      <w:r w:rsidR="00EB3035">
        <w:rPr>
          <w:rFonts w:ascii="Arial" w:hAnsi="Arial" w:cs="Arial"/>
          <w:bCs/>
        </w:rPr>
        <w:t>t</w:t>
      </w:r>
      <w:r w:rsidR="00334AC6">
        <w:rPr>
          <w:rFonts w:ascii="Arial" w:hAnsi="Arial" w:cs="Arial"/>
          <w:bCs/>
        </w:rPr>
        <w:t xml:space="preserve"> és a projekt költségvetését</w:t>
      </w:r>
      <w:r w:rsidR="00EB3035">
        <w:rPr>
          <w:rFonts w:ascii="Arial" w:hAnsi="Arial" w:cs="Arial"/>
          <w:bCs/>
        </w:rPr>
        <w:t xml:space="preserve"> elkészítette.</w:t>
      </w:r>
    </w:p>
    <w:p w:rsidR="00C15EC2" w:rsidRDefault="00C15EC2" w:rsidP="005224D1">
      <w:pPr>
        <w:jc w:val="both"/>
        <w:rPr>
          <w:rFonts w:ascii="Arial" w:hAnsi="Arial" w:cs="Arial"/>
          <w:bCs/>
        </w:rPr>
      </w:pPr>
    </w:p>
    <w:p w:rsidR="005B7CF5" w:rsidRDefault="005B7CF5" w:rsidP="00C15EC2">
      <w:pPr>
        <w:jc w:val="both"/>
        <w:rPr>
          <w:rFonts w:ascii="Arial" w:hAnsi="Arial" w:cs="Arial"/>
          <w:bCs/>
        </w:rPr>
      </w:pPr>
    </w:p>
    <w:p w:rsidR="005B7CF5" w:rsidRDefault="005B7CF5" w:rsidP="00C15EC2">
      <w:pPr>
        <w:jc w:val="both"/>
        <w:rPr>
          <w:rFonts w:ascii="Arial" w:hAnsi="Arial" w:cs="Arial"/>
          <w:bCs/>
        </w:rPr>
      </w:pPr>
    </w:p>
    <w:p w:rsidR="005B7CF5" w:rsidRDefault="005B7CF5" w:rsidP="00C15EC2">
      <w:pPr>
        <w:jc w:val="both"/>
        <w:rPr>
          <w:rFonts w:ascii="Arial" w:hAnsi="Arial" w:cs="Arial"/>
          <w:bCs/>
        </w:rPr>
      </w:pPr>
    </w:p>
    <w:p w:rsidR="00E01D0B" w:rsidRDefault="00E01D0B" w:rsidP="00C15EC2">
      <w:pPr>
        <w:jc w:val="both"/>
        <w:rPr>
          <w:rFonts w:ascii="Arial" w:hAnsi="Arial" w:cs="Arial"/>
          <w:bCs/>
        </w:rPr>
      </w:pPr>
    </w:p>
    <w:p w:rsidR="00C15EC2" w:rsidRPr="00C15EC2" w:rsidRDefault="00C15EC2" w:rsidP="00C15EC2">
      <w:pPr>
        <w:jc w:val="both"/>
        <w:rPr>
          <w:rFonts w:ascii="Arial" w:hAnsi="Arial" w:cs="Arial"/>
          <w:bCs/>
        </w:rPr>
      </w:pPr>
      <w:r w:rsidRPr="00C15EC2">
        <w:rPr>
          <w:rFonts w:ascii="Arial" w:hAnsi="Arial" w:cs="Arial"/>
          <w:bCs/>
        </w:rPr>
        <w:t xml:space="preserve">A Szombathely Megyei Jogú Város Önkormányzatának tulajdonában lévő </w:t>
      </w:r>
      <w:proofErr w:type="spellStart"/>
      <w:r w:rsidRPr="00C15EC2">
        <w:rPr>
          <w:rFonts w:ascii="Arial" w:hAnsi="Arial" w:cs="Arial"/>
          <w:bCs/>
        </w:rPr>
        <w:t>Gothard-kastély</w:t>
      </w:r>
      <w:proofErr w:type="spellEnd"/>
      <w:r w:rsidRPr="00C15EC2">
        <w:rPr>
          <w:rFonts w:ascii="Arial" w:hAnsi="Arial" w:cs="Arial"/>
          <w:bCs/>
        </w:rPr>
        <w:t xml:space="preserve"> jelenleg üresen áll Szombathely herényi városrészében. Az eredetileg 1696 és 1699 között épített, majd 1878-80 között átépített, és 1918-ra csillagvizsgáló toronnyal kiegészített kastély utolsó részleges felújítására 1958-59-ben került sor, majd ezt követően 2017-ig szükséglakások működtek az épületben. A csaknem hatvan évig tartó elhanyagoltság következtében a kastély ma igen rossz állapotban van, felújítás, önfenntartó működést lehetővé tevő funkció kialakítása nélkül az épület a teljes pusztulással néz szembe.</w:t>
      </w:r>
    </w:p>
    <w:p w:rsidR="00C15EC2" w:rsidRPr="00C15EC2" w:rsidRDefault="00C15EC2" w:rsidP="00C15EC2">
      <w:pPr>
        <w:jc w:val="both"/>
        <w:rPr>
          <w:rFonts w:ascii="Arial" w:hAnsi="Arial" w:cs="Arial"/>
          <w:bCs/>
        </w:rPr>
      </w:pPr>
    </w:p>
    <w:p w:rsidR="00C15EC2" w:rsidRDefault="00C15EC2" w:rsidP="00C15EC2">
      <w:pPr>
        <w:jc w:val="both"/>
        <w:rPr>
          <w:rFonts w:ascii="Arial" w:hAnsi="Arial" w:cs="Arial"/>
          <w:bCs/>
        </w:rPr>
      </w:pPr>
      <w:r w:rsidRPr="00C15EC2">
        <w:rPr>
          <w:rFonts w:ascii="Arial" w:hAnsi="Arial" w:cs="Arial"/>
          <w:bCs/>
        </w:rPr>
        <w:t xml:space="preserve">Szombathely Megyei Jogú Város Önkormányzata ezért kiemelt céljának tartja, hogy a kastély és környezete </w:t>
      </w:r>
      <w:proofErr w:type="gramStart"/>
      <w:r w:rsidRPr="00C15EC2">
        <w:rPr>
          <w:rFonts w:ascii="Arial" w:hAnsi="Arial" w:cs="Arial"/>
          <w:bCs/>
        </w:rPr>
        <w:t>megújuljon</w:t>
      </w:r>
      <w:proofErr w:type="gramEnd"/>
      <w:r w:rsidRPr="00C15EC2">
        <w:rPr>
          <w:rFonts w:ascii="Arial" w:hAnsi="Arial" w:cs="Arial"/>
          <w:bCs/>
        </w:rPr>
        <w:t xml:space="preserve"> és új funkciókkal bővüljön annak érdekében, hogy modern, a helyi közösségek és a városba látogató turisták számára is vonzó, XXI. századi oktatási és kulturális igényeket is kielégítő látogatóközponttá fejlődhessen. A projekt me</w:t>
      </w:r>
      <w:r w:rsidR="00C95FE5">
        <w:rPr>
          <w:rFonts w:ascii="Arial" w:hAnsi="Arial" w:cs="Arial"/>
          <w:bCs/>
        </w:rPr>
        <w:t>gvalósítására a Modern Városok P</w:t>
      </w:r>
      <w:r w:rsidRPr="00C15EC2">
        <w:rPr>
          <w:rFonts w:ascii="Arial" w:hAnsi="Arial" w:cs="Arial"/>
          <w:bCs/>
        </w:rPr>
        <w:t>rogram keretében nyílik lehetőség.</w:t>
      </w:r>
    </w:p>
    <w:p w:rsidR="00C15EC2" w:rsidRDefault="00C15EC2" w:rsidP="005224D1">
      <w:pPr>
        <w:jc w:val="both"/>
        <w:rPr>
          <w:rFonts w:ascii="Arial" w:hAnsi="Arial" w:cs="Arial"/>
          <w:bCs/>
        </w:rPr>
      </w:pPr>
    </w:p>
    <w:p w:rsidR="00C15EC2" w:rsidRDefault="00C15EC2" w:rsidP="005224D1">
      <w:pPr>
        <w:jc w:val="both"/>
        <w:rPr>
          <w:rFonts w:ascii="Arial" w:hAnsi="Arial" w:cs="Arial"/>
          <w:bCs/>
        </w:rPr>
      </w:pPr>
      <w:r w:rsidRPr="00C15EC2">
        <w:rPr>
          <w:rFonts w:ascii="Arial" w:hAnsi="Arial" w:cs="Arial"/>
          <w:bCs/>
        </w:rPr>
        <w:t xml:space="preserve">A projekt fő célkitűzése épített örökségünk teljes körű rehabilitációján és a szellemi örökség bemutatásán túl a magas színvonalú turisztikai igényeknek megfelelő, innovatív, egyedi, országos szinten is versenyképes, élményalapú oktatási - turisztikai attrakció kialakítása a kastélyban és környezetében, valamint a befektetőket inspiráló, húzó turisztikai attrakciók számának növelése a </w:t>
      </w:r>
      <w:proofErr w:type="spellStart"/>
      <w:r w:rsidRPr="00C15EC2">
        <w:rPr>
          <w:rFonts w:ascii="Arial" w:hAnsi="Arial" w:cs="Arial"/>
          <w:bCs/>
        </w:rPr>
        <w:t>desztinációban</w:t>
      </w:r>
      <w:proofErr w:type="spellEnd"/>
      <w:r w:rsidRPr="00C15EC2">
        <w:rPr>
          <w:rFonts w:ascii="Arial" w:hAnsi="Arial" w:cs="Arial"/>
          <w:bCs/>
        </w:rPr>
        <w:t>. Cél továbbá az értékelvű hasznosítási forma kidolgozása, a fenntarthatóság feltételeinek megteremtése, a kulturális örökség megőrzése, a bemutatás eszközeinek innovatív elemekkel történő felvértezése, valamint jövedelmező, befektetők és együttműködő partnerek számára vonzó környezet kialakítása.</w:t>
      </w:r>
    </w:p>
    <w:p w:rsidR="00C15EC2" w:rsidRDefault="00C15EC2" w:rsidP="005224D1">
      <w:pPr>
        <w:jc w:val="both"/>
        <w:rPr>
          <w:rFonts w:ascii="Arial" w:hAnsi="Arial" w:cs="Arial"/>
          <w:bCs/>
        </w:rPr>
      </w:pPr>
    </w:p>
    <w:p w:rsidR="00C15EC2" w:rsidRDefault="006A7EE5" w:rsidP="006A7EE5">
      <w:pPr>
        <w:jc w:val="both"/>
        <w:rPr>
          <w:rFonts w:ascii="Arial" w:hAnsi="Arial" w:cs="Arial"/>
          <w:bCs/>
        </w:rPr>
      </w:pPr>
      <w:r w:rsidRPr="006A7EE5">
        <w:rPr>
          <w:rFonts w:ascii="Arial" w:hAnsi="Arial" w:cs="Arial"/>
          <w:bCs/>
        </w:rPr>
        <w:t>A</w:t>
      </w:r>
      <w:r w:rsidR="00C73955">
        <w:rPr>
          <w:rFonts w:ascii="Arial" w:hAnsi="Arial" w:cs="Arial"/>
          <w:bCs/>
        </w:rPr>
        <w:t xml:space="preserve">z </w:t>
      </w:r>
      <w:proofErr w:type="spellStart"/>
      <w:r w:rsidR="00C73955">
        <w:rPr>
          <w:rFonts w:ascii="Arial" w:hAnsi="Arial" w:cs="Arial"/>
          <w:bCs/>
        </w:rPr>
        <w:t>Equinox</w:t>
      </w:r>
      <w:proofErr w:type="spellEnd"/>
      <w:r w:rsidR="00C73955">
        <w:rPr>
          <w:rFonts w:ascii="Arial" w:hAnsi="Arial" w:cs="Arial"/>
          <w:bCs/>
        </w:rPr>
        <w:t xml:space="preserve"> Kft. által </w:t>
      </w:r>
      <w:r w:rsidR="00942700">
        <w:rPr>
          <w:rFonts w:ascii="Arial" w:hAnsi="Arial" w:cs="Arial"/>
          <w:bCs/>
        </w:rPr>
        <w:t>el</w:t>
      </w:r>
      <w:r w:rsidR="00C73955">
        <w:rPr>
          <w:rFonts w:ascii="Arial" w:hAnsi="Arial" w:cs="Arial"/>
          <w:bCs/>
        </w:rPr>
        <w:t xml:space="preserve">készített </w:t>
      </w:r>
      <w:r w:rsidR="00942700">
        <w:rPr>
          <w:rFonts w:ascii="Arial" w:hAnsi="Arial" w:cs="Arial"/>
          <w:bCs/>
        </w:rPr>
        <w:t xml:space="preserve">munkarészekben </w:t>
      </w:r>
      <w:r w:rsidR="00B52140">
        <w:rPr>
          <w:rFonts w:ascii="Arial" w:hAnsi="Arial" w:cs="Arial"/>
          <w:bCs/>
        </w:rPr>
        <w:t>a projekt költségigénye a korábban készült előzetes koncepcióban megadottakkal (</w:t>
      </w:r>
      <w:proofErr w:type="spellStart"/>
      <w:r w:rsidR="00B52140">
        <w:rPr>
          <w:rFonts w:ascii="Arial" w:hAnsi="Arial" w:cs="Arial"/>
          <w:bCs/>
        </w:rPr>
        <w:t>br</w:t>
      </w:r>
      <w:proofErr w:type="spellEnd"/>
      <w:r w:rsidR="00B52140">
        <w:rPr>
          <w:rFonts w:ascii="Arial" w:hAnsi="Arial" w:cs="Arial"/>
          <w:bCs/>
        </w:rPr>
        <w:t xml:space="preserve">. 1,8 milliárd forint összköltség) ellentétben </w:t>
      </w:r>
      <w:r w:rsidRPr="006A7EE5">
        <w:rPr>
          <w:rFonts w:ascii="Arial" w:hAnsi="Arial" w:cs="Arial"/>
          <w:bCs/>
        </w:rPr>
        <w:t>2 718 633 582 Ft+ÁFA</w:t>
      </w:r>
      <w:r w:rsidR="00C73955">
        <w:rPr>
          <w:rFonts w:ascii="Arial" w:hAnsi="Arial" w:cs="Arial"/>
          <w:bCs/>
        </w:rPr>
        <w:t xml:space="preserve">. </w:t>
      </w:r>
      <w:r w:rsidR="00F05C75" w:rsidRPr="0000566B">
        <w:rPr>
          <w:rFonts w:ascii="Arial" w:hAnsi="Arial" w:cs="Arial"/>
          <w:bCs/>
        </w:rPr>
        <w:t>Ez a tanulmánykészítő álláspontja alapján támogatói okirat módosítást tesz szükségessé.</w:t>
      </w:r>
      <w:r w:rsidR="00C73955">
        <w:rPr>
          <w:rFonts w:ascii="Arial" w:hAnsi="Arial" w:cs="Arial"/>
          <w:bCs/>
        </w:rPr>
        <w:t xml:space="preserve"> A</w:t>
      </w:r>
      <w:r w:rsidRPr="006A7EE5">
        <w:rPr>
          <w:rFonts w:ascii="Arial" w:hAnsi="Arial" w:cs="Arial"/>
          <w:bCs/>
        </w:rPr>
        <w:t xml:space="preserve"> költségek növekedésének oka </w:t>
      </w:r>
      <w:r w:rsidR="00C73955">
        <w:rPr>
          <w:rFonts w:ascii="Arial" w:hAnsi="Arial" w:cs="Arial"/>
          <w:bCs/>
        </w:rPr>
        <w:t xml:space="preserve">a tanulmány készítő </w:t>
      </w:r>
      <w:r w:rsidR="00DC7F19">
        <w:rPr>
          <w:rFonts w:ascii="Arial" w:hAnsi="Arial" w:cs="Arial"/>
          <w:bCs/>
        </w:rPr>
        <w:t xml:space="preserve">tájékoztatása </w:t>
      </w:r>
      <w:r w:rsidR="00C73955">
        <w:rPr>
          <w:rFonts w:ascii="Arial" w:hAnsi="Arial" w:cs="Arial"/>
          <w:bCs/>
        </w:rPr>
        <w:t xml:space="preserve">alapján </w:t>
      </w:r>
      <w:r w:rsidRPr="006A7EE5">
        <w:rPr>
          <w:rFonts w:ascii="Arial" w:hAnsi="Arial" w:cs="Arial"/>
          <w:bCs/>
        </w:rPr>
        <w:t>a műszaki és szakmai tartalom pontosítása mellett az építőipari árak emelkedésében keresendő: az Építési Vállalkozók Országos Szakszövetségének előrejelzése alapján 2018-ban az anyagköltségek 7-20%, a személyi jellegű kiadások 15-22%-os, az egyéb költségeknek pedig 4-13%-os emelkedése várható az év végéig az építőiparban. A 2019-re vonatkozó előrejelzések alapján az építőanyag költségekben további 9-15%-os, a személyi jellegű kiadásokban további 12-20%-os, az egyéb költségek tekintetében pedig további 5-11%-os áremelkedés várható. A költségvetés pontosítása és közelítése az építőipar jelenlegi árszintjéhez szükséges lépés volt ahhoz, hogy a kivitelezés során esetlegesen felmerülő további áremelkedések miatt ne legyen szükség a műszaki tartalom csökkentésére a kivitelezés során.</w:t>
      </w:r>
    </w:p>
    <w:p w:rsidR="006A7EE5" w:rsidRDefault="006A7EE5" w:rsidP="006A7EE5">
      <w:pPr>
        <w:jc w:val="both"/>
        <w:rPr>
          <w:rFonts w:ascii="Arial" w:hAnsi="Arial" w:cs="Arial"/>
          <w:bCs/>
        </w:rPr>
      </w:pPr>
    </w:p>
    <w:p w:rsidR="00C15EC2" w:rsidRDefault="00C15EC2" w:rsidP="005224D1">
      <w:pPr>
        <w:jc w:val="both"/>
        <w:rPr>
          <w:rFonts w:ascii="Arial" w:hAnsi="Arial" w:cs="Arial"/>
          <w:bCs/>
        </w:rPr>
      </w:pPr>
      <w:r w:rsidRPr="00C15EC2">
        <w:rPr>
          <w:rFonts w:ascii="Arial" w:hAnsi="Arial" w:cs="Arial"/>
          <w:bCs/>
        </w:rPr>
        <w:t xml:space="preserve">A kastély és az egykori kastélypark tulajdonosa Szombathely Megyei Jogú Város Önkormányzata, a fejlesztés során a tulajdonviszonyok nem változnak, azonban mivel a kastélypark egy része jelenleg határozatlan idejű bérleti szerződés keretében a </w:t>
      </w:r>
      <w:proofErr w:type="spellStart"/>
      <w:r w:rsidRPr="00C15EC2">
        <w:rPr>
          <w:rFonts w:ascii="Arial" w:hAnsi="Arial" w:cs="Arial"/>
          <w:bCs/>
        </w:rPr>
        <w:t>Prenor</w:t>
      </w:r>
      <w:proofErr w:type="spellEnd"/>
      <w:r w:rsidRPr="00C15EC2">
        <w:rPr>
          <w:rFonts w:ascii="Arial" w:hAnsi="Arial" w:cs="Arial"/>
          <w:bCs/>
        </w:rPr>
        <w:t xml:space="preserve"> Kertészeti és Parképítő Kft. használatában van, a bérleti szerződés felülvizsgálat</w:t>
      </w:r>
      <w:r w:rsidR="00B42C18">
        <w:rPr>
          <w:rFonts w:ascii="Arial" w:hAnsi="Arial" w:cs="Arial"/>
          <w:bCs/>
        </w:rPr>
        <w:t>át javasolja a tanulmány készítője.</w:t>
      </w:r>
    </w:p>
    <w:p w:rsidR="00C15EC2" w:rsidRDefault="00C15EC2" w:rsidP="005224D1">
      <w:pPr>
        <w:jc w:val="both"/>
        <w:rPr>
          <w:rFonts w:ascii="Arial" w:hAnsi="Arial" w:cs="Arial"/>
          <w:bCs/>
        </w:rPr>
      </w:pPr>
    </w:p>
    <w:p w:rsidR="005676E6" w:rsidRDefault="00B42C18" w:rsidP="005224D1">
      <w:pPr>
        <w:jc w:val="both"/>
        <w:rPr>
          <w:rFonts w:ascii="Arial" w:hAnsi="Arial" w:cs="Arial"/>
          <w:bCs/>
        </w:rPr>
      </w:pPr>
      <w:r w:rsidRPr="00B42C18">
        <w:rPr>
          <w:rFonts w:ascii="Arial" w:hAnsi="Arial" w:cs="Arial"/>
          <w:bCs/>
        </w:rPr>
        <w:t xml:space="preserve">A </w:t>
      </w:r>
      <w:proofErr w:type="spellStart"/>
      <w:r w:rsidRPr="00B42C18">
        <w:rPr>
          <w:rFonts w:ascii="Arial" w:hAnsi="Arial" w:cs="Arial"/>
          <w:bCs/>
        </w:rPr>
        <w:t>Gothard-hagyaték</w:t>
      </w:r>
      <w:proofErr w:type="spellEnd"/>
      <w:r w:rsidRPr="00B42C18">
        <w:rPr>
          <w:rFonts w:ascii="Arial" w:hAnsi="Arial" w:cs="Arial"/>
          <w:bCs/>
        </w:rPr>
        <w:t xml:space="preserve"> muzeális tárgyainak jelenle</w:t>
      </w:r>
      <w:r w:rsidR="00C95FE5">
        <w:rPr>
          <w:rFonts w:ascii="Arial" w:hAnsi="Arial" w:cs="Arial"/>
          <w:bCs/>
        </w:rPr>
        <w:t xml:space="preserve">gi kezelője az </w:t>
      </w:r>
      <w:r w:rsidR="00C95FE5" w:rsidRPr="00B42C18">
        <w:rPr>
          <w:rFonts w:ascii="Arial" w:hAnsi="Arial" w:cs="Arial"/>
          <w:bCs/>
        </w:rPr>
        <w:t xml:space="preserve">Eötvös Loránd Tudományegyetem </w:t>
      </w:r>
      <w:proofErr w:type="spellStart"/>
      <w:r w:rsidR="00C95FE5" w:rsidRPr="00B42C18">
        <w:rPr>
          <w:rFonts w:ascii="Arial" w:hAnsi="Arial" w:cs="Arial"/>
          <w:bCs/>
        </w:rPr>
        <w:t>Gothard</w:t>
      </w:r>
      <w:proofErr w:type="spellEnd"/>
      <w:r w:rsidR="00C95FE5" w:rsidRPr="00B42C18">
        <w:rPr>
          <w:rFonts w:ascii="Arial" w:hAnsi="Arial" w:cs="Arial"/>
          <w:bCs/>
        </w:rPr>
        <w:t xml:space="preserve"> Asztrofizikai Obszervatórium Multidiszciplináris Kutató Központ (ELTE GAO MKK)</w:t>
      </w:r>
      <w:r w:rsidR="00C95FE5">
        <w:rPr>
          <w:rFonts w:ascii="Arial" w:hAnsi="Arial" w:cs="Arial"/>
          <w:bCs/>
        </w:rPr>
        <w:t>. A hagyaték</w:t>
      </w:r>
      <w:r w:rsidRPr="00B42C18">
        <w:rPr>
          <w:rFonts w:ascii="Arial" w:hAnsi="Arial" w:cs="Arial"/>
          <w:bCs/>
        </w:rPr>
        <w:t xml:space="preserve"> új látogatóközpont által</w:t>
      </w:r>
      <w:r>
        <w:rPr>
          <w:rFonts w:ascii="Arial" w:hAnsi="Arial" w:cs="Arial"/>
          <w:bCs/>
        </w:rPr>
        <w:t>i</w:t>
      </w:r>
      <w:r w:rsidRPr="00B42C18">
        <w:rPr>
          <w:rFonts w:ascii="Arial" w:hAnsi="Arial" w:cs="Arial"/>
          <w:bCs/>
        </w:rPr>
        <w:t xml:space="preserve"> használatának feltételeiről </w:t>
      </w:r>
      <w:r>
        <w:rPr>
          <w:rFonts w:ascii="Arial" w:hAnsi="Arial" w:cs="Arial"/>
          <w:bCs/>
        </w:rPr>
        <w:t xml:space="preserve">a tanulmány javasolja </w:t>
      </w:r>
      <w:r w:rsidRPr="00B42C18">
        <w:rPr>
          <w:rFonts w:ascii="Arial" w:hAnsi="Arial" w:cs="Arial"/>
          <w:bCs/>
        </w:rPr>
        <w:t>egyeztetések megkezdését</w:t>
      </w:r>
      <w:r>
        <w:rPr>
          <w:rFonts w:ascii="Arial" w:hAnsi="Arial" w:cs="Arial"/>
          <w:bCs/>
        </w:rPr>
        <w:t xml:space="preserve"> az</w:t>
      </w:r>
      <w:r w:rsidR="00C95FE5">
        <w:rPr>
          <w:rFonts w:ascii="Arial" w:hAnsi="Arial" w:cs="Arial"/>
          <w:bCs/>
        </w:rPr>
        <w:t xml:space="preserve"> ELTE Obszervatóriummal. </w:t>
      </w:r>
    </w:p>
    <w:p w:rsidR="005676E6" w:rsidRDefault="005676E6" w:rsidP="005224D1">
      <w:pPr>
        <w:jc w:val="both"/>
        <w:rPr>
          <w:rFonts w:ascii="Arial" w:hAnsi="Arial" w:cs="Arial"/>
          <w:bCs/>
        </w:rPr>
      </w:pPr>
    </w:p>
    <w:p w:rsidR="005676E6" w:rsidRDefault="005676E6" w:rsidP="005224D1">
      <w:pPr>
        <w:jc w:val="both"/>
        <w:rPr>
          <w:rFonts w:ascii="Arial" w:hAnsi="Arial" w:cs="Arial"/>
          <w:bCs/>
        </w:rPr>
      </w:pPr>
    </w:p>
    <w:p w:rsidR="005676E6" w:rsidRDefault="005676E6" w:rsidP="005224D1">
      <w:pPr>
        <w:jc w:val="both"/>
        <w:rPr>
          <w:rFonts w:ascii="Arial" w:hAnsi="Arial" w:cs="Arial"/>
          <w:bCs/>
        </w:rPr>
      </w:pPr>
    </w:p>
    <w:p w:rsidR="005676E6" w:rsidRDefault="005676E6" w:rsidP="005224D1">
      <w:pPr>
        <w:jc w:val="both"/>
        <w:rPr>
          <w:rFonts w:ascii="Arial" w:hAnsi="Arial" w:cs="Arial"/>
          <w:bCs/>
        </w:rPr>
      </w:pPr>
    </w:p>
    <w:p w:rsidR="005676E6" w:rsidRDefault="005676E6" w:rsidP="005224D1">
      <w:pPr>
        <w:jc w:val="both"/>
        <w:rPr>
          <w:rFonts w:ascii="Arial" w:hAnsi="Arial" w:cs="Arial"/>
          <w:bCs/>
        </w:rPr>
      </w:pPr>
    </w:p>
    <w:p w:rsidR="00C15EC2" w:rsidRDefault="00B42C18" w:rsidP="005224D1">
      <w:pPr>
        <w:jc w:val="both"/>
        <w:rPr>
          <w:rFonts w:ascii="Arial" w:hAnsi="Arial" w:cs="Arial"/>
          <w:bCs/>
        </w:rPr>
      </w:pPr>
      <w:r w:rsidRPr="00B42C18">
        <w:rPr>
          <w:rFonts w:ascii="Arial" w:hAnsi="Arial" w:cs="Arial"/>
          <w:bCs/>
        </w:rPr>
        <w:t xml:space="preserve">Továbbá a </w:t>
      </w:r>
      <w:proofErr w:type="spellStart"/>
      <w:r w:rsidRPr="00B42C18">
        <w:rPr>
          <w:rFonts w:ascii="Arial" w:hAnsi="Arial" w:cs="Arial"/>
          <w:bCs/>
        </w:rPr>
        <w:t>Gothard-kastély</w:t>
      </w:r>
      <w:proofErr w:type="spellEnd"/>
      <w:r w:rsidRPr="00B42C18">
        <w:rPr>
          <w:rFonts w:ascii="Arial" w:hAnsi="Arial" w:cs="Arial"/>
          <w:bCs/>
        </w:rPr>
        <w:t xml:space="preserve"> hiteles szakmai hátterének biztosításában, a pedagógusok számára szakmai anyagok kidolgozásában, valamint a szakvezetések alkalmával; szintén szoros együttműködés javasolt.</w:t>
      </w:r>
    </w:p>
    <w:p w:rsidR="00A43588" w:rsidRDefault="00A43588" w:rsidP="005224D1">
      <w:pPr>
        <w:jc w:val="both"/>
        <w:rPr>
          <w:rFonts w:ascii="Arial" w:hAnsi="Arial" w:cs="Arial"/>
          <w:bCs/>
        </w:rPr>
      </w:pPr>
    </w:p>
    <w:p w:rsidR="00942700" w:rsidRDefault="00942700" w:rsidP="005224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előterjesztés mellékleteként a tanulmány </w:t>
      </w:r>
      <w:r w:rsidR="00073540">
        <w:rPr>
          <w:rFonts w:ascii="Arial" w:hAnsi="Arial" w:cs="Arial"/>
          <w:bCs/>
        </w:rPr>
        <w:t xml:space="preserve">már </w:t>
      </w:r>
      <w:r>
        <w:rPr>
          <w:rFonts w:ascii="Arial" w:hAnsi="Arial" w:cs="Arial"/>
          <w:bCs/>
        </w:rPr>
        <w:t xml:space="preserve">elkészült munkarészei terjedelmükre </w:t>
      </w:r>
      <w:r w:rsidR="00A43588">
        <w:rPr>
          <w:rFonts w:ascii="Arial" w:hAnsi="Arial" w:cs="Arial"/>
          <w:bCs/>
        </w:rPr>
        <w:t xml:space="preserve">való tekintettel </w:t>
      </w:r>
      <w:r>
        <w:rPr>
          <w:rFonts w:ascii="Arial" w:hAnsi="Arial" w:cs="Arial"/>
          <w:bCs/>
        </w:rPr>
        <w:t>elektronikusan kerülnek kiküldésre.</w:t>
      </w:r>
    </w:p>
    <w:p w:rsidR="009E03D2" w:rsidRPr="009E03D2" w:rsidRDefault="00942700" w:rsidP="005224D1">
      <w:pPr>
        <w:jc w:val="both"/>
        <w:rPr>
          <w:rFonts w:ascii="Arial" w:hAnsi="Arial" w:cs="Arial"/>
          <w:bCs/>
          <w:color w:val="0563C1" w:themeColor="hyperlink"/>
          <w:u w:val="single"/>
        </w:rPr>
      </w:pPr>
      <w:r>
        <w:rPr>
          <w:rFonts w:ascii="Arial" w:hAnsi="Arial" w:cs="Arial"/>
          <w:bCs/>
        </w:rPr>
        <w:t>Elérhetőségük:</w:t>
      </w:r>
      <w:r w:rsidR="00A43588">
        <w:rPr>
          <w:rFonts w:ascii="Arial" w:hAnsi="Arial" w:cs="Arial"/>
          <w:bCs/>
        </w:rPr>
        <w:t xml:space="preserve"> </w:t>
      </w:r>
      <w:hyperlink r:id="rId11" w:history="1">
        <w:r w:rsidR="00A43588" w:rsidRPr="001D3EB3">
          <w:rPr>
            <w:rStyle w:val="Hiperhivatkozs"/>
            <w:rFonts w:ascii="Arial" w:hAnsi="Arial" w:cs="Arial"/>
            <w:bCs/>
          </w:rPr>
          <w:t>http://www.szombathely.hu/kozgyules/e-kozgyules/e-bizottsag</w:t>
        </w:r>
      </w:hyperlink>
      <w:r w:rsidR="009E03D2" w:rsidRPr="009E03D2">
        <w:rPr>
          <w:rStyle w:val="Hiperhivatkozs"/>
          <w:rFonts w:ascii="Arial" w:hAnsi="Arial" w:cs="Arial"/>
          <w:bCs/>
          <w:u w:val="none"/>
        </w:rPr>
        <w:t xml:space="preserve">  </w:t>
      </w:r>
    </w:p>
    <w:p w:rsidR="00A43588" w:rsidRDefault="00A43588" w:rsidP="005224D1">
      <w:pPr>
        <w:jc w:val="both"/>
        <w:rPr>
          <w:rFonts w:ascii="Arial" w:hAnsi="Arial" w:cs="Arial"/>
          <w:bCs/>
        </w:rPr>
      </w:pPr>
    </w:p>
    <w:p w:rsidR="005224D1" w:rsidRPr="00827189" w:rsidRDefault="005224D1" w:rsidP="005224D1">
      <w:pPr>
        <w:jc w:val="both"/>
        <w:rPr>
          <w:rFonts w:ascii="Arial" w:hAnsi="Arial" w:cs="Arial"/>
          <w:bCs/>
        </w:rPr>
      </w:pPr>
    </w:p>
    <w:p w:rsidR="00B14646" w:rsidRPr="00E01D0B" w:rsidRDefault="005224D1" w:rsidP="00B14646">
      <w:pPr>
        <w:jc w:val="both"/>
        <w:rPr>
          <w:rFonts w:ascii="Arial" w:hAnsi="Arial" w:cs="Arial"/>
          <w:bCs/>
        </w:rPr>
      </w:pPr>
      <w:r w:rsidRPr="00827189">
        <w:rPr>
          <w:rFonts w:ascii="Arial" w:hAnsi="Arial" w:cs="Arial"/>
          <w:bCs/>
        </w:rPr>
        <w:t>Kérem a Tisztelt Közgyűlést, hogy az előterjesztést megtárgyalni, és a határozati javaslatokat elfogadni szíveskedjék.</w:t>
      </w:r>
    </w:p>
    <w:p w:rsidR="00B14646" w:rsidRDefault="00B14646" w:rsidP="00B14646">
      <w:pPr>
        <w:jc w:val="both"/>
        <w:rPr>
          <w:rFonts w:ascii="Arial" w:hAnsi="Arial" w:cs="Arial"/>
          <w:b/>
          <w:bCs/>
        </w:rPr>
      </w:pPr>
    </w:p>
    <w:p w:rsidR="00771E7B" w:rsidRDefault="00771E7B" w:rsidP="00B14646">
      <w:pPr>
        <w:jc w:val="both"/>
        <w:rPr>
          <w:rFonts w:ascii="Arial" w:hAnsi="Arial" w:cs="Arial"/>
          <w:b/>
          <w:bCs/>
        </w:rPr>
      </w:pPr>
    </w:p>
    <w:p w:rsidR="00771E7B" w:rsidRDefault="00771E7B" w:rsidP="00B14646">
      <w:pPr>
        <w:jc w:val="both"/>
        <w:rPr>
          <w:rFonts w:ascii="Arial" w:hAnsi="Arial" w:cs="Arial"/>
          <w:b/>
          <w:bCs/>
        </w:rPr>
      </w:pPr>
    </w:p>
    <w:p w:rsidR="00771E7B" w:rsidRDefault="00771E7B" w:rsidP="00B14646">
      <w:pPr>
        <w:jc w:val="both"/>
        <w:rPr>
          <w:rFonts w:ascii="Arial" w:hAnsi="Arial" w:cs="Arial"/>
          <w:b/>
          <w:bCs/>
        </w:rPr>
      </w:pPr>
    </w:p>
    <w:p w:rsidR="00E01D0B" w:rsidRDefault="00B14646" w:rsidP="00B14646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2018. </w:t>
      </w:r>
      <w:r w:rsidR="009E03D2">
        <w:rPr>
          <w:rFonts w:ascii="Arial" w:hAnsi="Arial" w:cs="Arial"/>
          <w:b/>
          <w:bCs/>
        </w:rPr>
        <w:t xml:space="preserve">november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771E7B" w:rsidRDefault="00771E7B" w:rsidP="00B14646">
      <w:pPr>
        <w:jc w:val="both"/>
        <w:rPr>
          <w:rFonts w:ascii="Arial" w:hAnsi="Arial" w:cs="Arial"/>
          <w:b/>
          <w:bCs/>
        </w:rPr>
      </w:pPr>
    </w:p>
    <w:p w:rsidR="00771E7B" w:rsidRDefault="00771E7B" w:rsidP="00B14646">
      <w:pPr>
        <w:jc w:val="both"/>
        <w:rPr>
          <w:rFonts w:ascii="Arial" w:hAnsi="Arial" w:cs="Arial"/>
          <w:b/>
          <w:bCs/>
        </w:rPr>
      </w:pPr>
    </w:p>
    <w:p w:rsidR="00771E7B" w:rsidRDefault="00771E7B" w:rsidP="00B14646">
      <w:pPr>
        <w:jc w:val="both"/>
        <w:rPr>
          <w:rFonts w:ascii="Arial" w:hAnsi="Arial" w:cs="Arial"/>
          <w:b/>
          <w:bCs/>
        </w:rPr>
      </w:pPr>
    </w:p>
    <w:p w:rsidR="00771E7B" w:rsidRDefault="00771E7B" w:rsidP="00B14646">
      <w:pPr>
        <w:jc w:val="both"/>
        <w:rPr>
          <w:rFonts w:ascii="Arial" w:hAnsi="Arial" w:cs="Arial"/>
          <w:b/>
          <w:bCs/>
        </w:rPr>
      </w:pPr>
    </w:p>
    <w:p w:rsidR="00B14646" w:rsidRPr="001D4188" w:rsidRDefault="00B14646" w:rsidP="00B14646">
      <w:pPr>
        <w:jc w:val="both"/>
        <w:rPr>
          <w:rFonts w:ascii="Arial" w:hAnsi="Arial" w:cs="Arial"/>
          <w:b/>
          <w:bCs/>
        </w:rPr>
      </w:pPr>
    </w:p>
    <w:p w:rsidR="00B14646" w:rsidRPr="003F65CF" w:rsidRDefault="00B14646" w:rsidP="00B14646">
      <w:pPr>
        <w:jc w:val="center"/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="00AD5E5A">
        <w:rPr>
          <w:rFonts w:ascii="Arial" w:hAnsi="Arial" w:cs="Arial"/>
          <w:b/>
          <w:bCs/>
        </w:rPr>
        <w:t xml:space="preserve">/: </w:t>
      </w:r>
      <w:r>
        <w:rPr>
          <w:rFonts w:ascii="Arial" w:hAnsi="Arial" w:cs="Arial"/>
          <w:b/>
          <w:bCs/>
        </w:rPr>
        <w:t xml:space="preserve">Dr. Puskás </w:t>
      </w:r>
      <w:proofErr w:type="gramStart"/>
      <w:r>
        <w:rPr>
          <w:rFonts w:ascii="Arial" w:hAnsi="Arial" w:cs="Arial"/>
          <w:b/>
          <w:bCs/>
        </w:rPr>
        <w:t>Tivadar</w:t>
      </w:r>
      <w:r w:rsidR="00AD5E5A">
        <w:rPr>
          <w:rFonts w:ascii="Arial" w:hAnsi="Arial" w:cs="Arial"/>
          <w:b/>
          <w:bCs/>
        </w:rPr>
        <w:t xml:space="preserve"> :</w:t>
      </w:r>
      <w:proofErr w:type="gramEnd"/>
      <w:r w:rsidR="00AD5E5A">
        <w:rPr>
          <w:rFonts w:ascii="Arial" w:hAnsi="Arial" w:cs="Arial"/>
          <w:b/>
          <w:bCs/>
        </w:rPr>
        <w:t>/</w:t>
      </w:r>
    </w:p>
    <w:p w:rsidR="00E01D0B" w:rsidRDefault="00B14646" w:rsidP="00FE34F3">
      <w:pPr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</w:p>
    <w:p w:rsidR="00771E7B" w:rsidRDefault="00771E7B" w:rsidP="00FE34F3">
      <w:pPr>
        <w:rPr>
          <w:rFonts w:ascii="Arial" w:hAnsi="Arial" w:cs="Arial"/>
          <w:b/>
          <w:bCs/>
        </w:rPr>
      </w:pPr>
    </w:p>
    <w:p w:rsidR="00771E7B" w:rsidRDefault="00771E7B" w:rsidP="00FE34F3">
      <w:pPr>
        <w:rPr>
          <w:rFonts w:ascii="Arial" w:hAnsi="Arial" w:cs="Arial"/>
          <w:b/>
          <w:bCs/>
        </w:rPr>
      </w:pPr>
    </w:p>
    <w:p w:rsidR="00771E7B" w:rsidRPr="00E01D0B" w:rsidRDefault="00771E7B" w:rsidP="00FE34F3">
      <w:pPr>
        <w:rPr>
          <w:rFonts w:ascii="Arial" w:hAnsi="Arial" w:cs="Arial"/>
          <w:b/>
          <w:bCs/>
        </w:rPr>
      </w:pPr>
    </w:p>
    <w:p w:rsidR="00E01D0B" w:rsidRPr="00F9326B" w:rsidRDefault="00E01D0B" w:rsidP="00F9326B">
      <w:pPr>
        <w:rPr>
          <w:rFonts w:ascii="Arial" w:hAnsi="Arial"/>
          <w:b/>
          <w:u w:val="single"/>
        </w:rPr>
      </w:pPr>
    </w:p>
    <w:p w:rsidR="00F9326B" w:rsidRPr="00F9326B" w:rsidRDefault="00F9326B" w:rsidP="00F9326B">
      <w:pPr>
        <w:jc w:val="center"/>
        <w:rPr>
          <w:rFonts w:ascii="Arial" w:hAnsi="Arial"/>
          <w:b/>
          <w:u w:val="single"/>
        </w:rPr>
      </w:pPr>
      <w:r w:rsidRPr="00F9326B">
        <w:rPr>
          <w:rFonts w:ascii="Arial" w:hAnsi="Arial"/>
          <w:b/>
          <w:u w:val="single"/>
        </w:rPr>
        <w:t>HATÁROZATI JAVASLAT</w:t>
      </w:r>
    </w:p>
    <w:p w:rsidR="00E01D0B" w:rsidRPr="00E01D0B" w:rsidRDefault="00B42C18" w:rsidP="00E01D0B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……./2018</w:t>
      </w:r>
      <w:r w:rsidRPr="00A67C55">
        <w:rPr>
          <w:rFonts w:ascii="Arial" w:hAnsi="Arial"/>
          <w:b/>
          <w:u w:val="single"/>
        </w:rPr>
        <w:t xml:space="preserve">. </w:t>
      </w:r>
      <w:r w:rsidR="00C30CB5" w:rsidRPr="00A67C55">
        <w:rPr>
          <w:rFonts w:ascii="Arial" w:hAnsi="Arial"/>
          <w:b/>
          <w:u w:val="single"/>
        </w:rPr>
        <w:t>(XII</w:t>
      </w:r>
      <w:proofErr w:type="gramStart"/>
      <w:r w:rsidR="00C30CB5" w:rsidRPr="00A67C55">
        <w:rPr>
          <w:rFonts w:ascii="Arial" w:hAnsi="Arial"/>
          <w:b/>
          <w:u w:val="single"/>
        </w:rPr>
        <w:t>…..</w:t>
      </w:r>
      <w:r w:rsidR="00F9326B" w:rsidRPr="00A67C55">
        <w:rPr>
          <w:rFonts w:ascii="Arial" w:hAnsi="Arial"/>
          <w:b/>
          <w:u w:val="single"/>
        </w:rPr>
        <w:t>.</w:t>
      </w:r>
      <w:proofErr w:type="gramEnd"/>
      <w:r w:rsidR="00F9326B" w:rsidRPr="00A67C55">
        <w:rPr>
          <w:rFonts w:ascii="Arial" w:hAnsi="Arial"/>
          <w:b/>
          <w:u w:val="single"/>
        </w:rPr>
        <w:t>)</w:t>
      </w:r>
      <w:r w:rsidR="00F9326B" w:rsidRPr="00F9326B">
        <w:rPr>
          <w:rFonts w:ascii="Arial" w:hAnsi="Arial"/>
          <w:b/>
          <w:u w:val="single"/>
        </w:rPr>
        <w:t xml:space="preserve"> </w:t>
      </w:r>
      <w:proofErr w:type="spellStart"/>
      <w:r w:rsidR="00F9326B" w:rsidRPr="00F9326B">
        <w:rPr>
          <w:rFonts w:ascii="Arial" w:hAnsi="Arial"/>
          <w:b/>
          <w:u w:val="single"/>
        </w:rPr>
        <w:t>Kgy.sz</w:t>
      </w:r>
      <w:proofErr w:type="spellEnd"/>
      <w:r w:rsidR="00F9326B" w:rsidRPr="00F9326B">
        <w:rPr>
          <w:rFonts w:ascii="Arial" w:hAnsi="Arial"/>
          <w:b/>
          <w:u w:val="single"/>
        </w:rPr>
        <w:t xml:space="preserve">. </w:t>
      </w:r>
      <w:proofErr w:type="gramStart"/>
      <w:r w:rsidR="00F9326B" w:rsidRPr="00F9326B">
        <w:rPr>
          <w:rFonts w:ascii="Arial" w:hAnsi="Arial"/>
          <w:b/>
          <w:u w:val="single"/>
        </w:rPr>
        <w:t>határozat</w:t>
      </w:r>
      <w:proofErr w:type="gramEnd"/>
    </w:p>
    <w:p w:rsidR="00F9326B" w:rsidRPr="00F9326B" w:rsidRDefault="00F9326B" w:rsidP="00F9326B">
      <w:pPr>
        <w:rPr>
          <w:rFonts w:ascii="Arial" w:hAnsi="Arial"/>
        </w:rPr>
      </w:pPr>
    </w:p>
    <w:p w:rsidR="00F9326B" w:rsidRPr="00F9326B" w:rsidRDefault="00F9326B" w:rsidP="00F9326B">
      <w:pPr>
        <w:numPr>
          <w:ilvl w:val="0"/>
          <w:numId w:val="9"/>
        </w:numPr>
        <w:contextualSpacing/>
        <w:jc w:val="both"/>
        <w:rPr>
          <w:rFonts w:ascii="Arial" w:hAnsi="Arial"/>
        </w:rPr>
      </w:pPr>
      <w:r w:rsidRPr="00F9326B">
        <w:rPr>
          <w:rFonts w:ascii="Arial" w:hAnsi="Arial" w:cs="Arial"/>
        </w:rPr>
        <w:t xml:space="preserve">A Közgyűlés </w:t>
      </w:r>
      <w:r w:rsidR="00CE3258">
        <w:rPr>
          <w:rFonts w:ascii="Arial" w:hAnsi="Arial" w:cs="Arial"/>
        </w:rPr>
        <w:t>a „</w:t>
      </w:r>
      <w:proofErr w:type="spellStart"/>
      <w:r w:rsidR="00CE3258">
        <w:rPr>
          <w:rFonts w:ascii="Arial" w:hAnsi="Arial" w:cs="Arial"/>
        </w:rPr>
        <w:t>Gothard-kastély</w:t>
      </w:r>
      <w:proofErr w:type="spellEnd"/>
      <w:r w:rsidR="00CE3258">
        <w:rPr>
          <w:rFonts w:ascii="Arial" w:hAnsi="Arial" w:cs="Arial"/>
        </w:rPr>
        <w:t xml:space="preserve"> felújításának és hasznosításának előkészítése” című Modern Városok </w:t>
      </w:r>
      <w:r w:rsidR="00C95FE5">
        <w:rPr>
          <w:rFonts w:ascii="Arial" w:hAnsi="Arial" w:cs="Arial"/>
        </w:rPr>
        <w:t>Program p</w:t>
      </w:r>
      <w:r w:rsidR="00CE3258">
        <w:rPr>
          <w:rFonts w:ascii="Arial" w:hAnsi="Arial" w:cs="Arial"/>
        </w:rPr>
        <w:t>rojekt részlete</w:t>
      </w:r>
      <w:r w:rsidR="00F6700F">
        <w:rPr>
          <w:rFonts w:ascii="Arial" w:hAnsi="Arial" w:cs="Arial"/>
        </w:rPr>
        <w:t xml:space="preserve">s megvalósíthatósági tanulmány </w:t>
      </w:r>
      <w:r w:rsidR="00E01D0B">
        <w:rPr>
          <w:rFonts w:ascii="Arial" w:hAnsi="Arial" w:cs="Arial"/>
        </w:rPr>
        <w:t xml:space="preserve">Közgyűlés elé terjesztett </w:t>
      </w:r>
      <w:r w:rsidR="00F6700F">
        <w:rPr>
          <w:rFonts w:ascii="Arial" w:hAnsi="Arial" w:cs="Arial"/>
        </w:rPr>
        <w:t>munkarészeit</w:t>
      </w:r>
      <w:r w:rsidR="00CE3258">
        <w:rPr>
          <w:rFonts w:ascii="Arial" w:hAnsi="Arial" w:cs="Arial"/>
        </w:rPr>
        <w:t xml:space="preserve"> a m</w:t>
      </w:r>
      <w:r w:rsidR="00FE34F3">
        <w:rPr>
          <w:rFonts w:ascii="Arial" w:hAnsi="Arial" w:cs="Arial"/>
        </w:rPr>
        <w:t xml:space="preserve">ellékelt tartalommal jóváhagyja. A Közgyűlés </w:t>
      </w:r>
      <w:r w:rsidR="00E01D0B">
        <w:rPr>
          <w:rFonts w:ascii="Arial" w:hAnsi="Arial" w:cs="Arial"/>
        </w:rPr>
        <w:t xml:space="preserve">felhatalmazza a polgármestert a teljes tanulmány </w:t>
      </w:r>
      <w:r w:rsidR="00FE34F3">
        <w:rPr>
          <w:rFonts w:ascii="Arial" w:hAnsi="Arial" w:cs="Arial"/>
        </w:rPr>
        <w:t xml:space="preserve">véglegesítésének </w:t>
      </w:r>
      <w:r w:rsidR="00E01D0B">
        <w:rPr>
          <w:rFonts w:ascii="Arial" w:hAnsi="Arial" w:cs="Arial"/>
        </w:rPr>
        <w:t>elfogadására.</w:t>
      </w:r>
    </w:p>
    <w:p w:rsidR="00F9326B" w:rsidRPr="00CE3258" w:rsidRDefault="00F9326B" w:rsidP="00F9326B">
      <w:pPr>
        <w:numPr>
          <w:ilvl w:val="0"/>
          <w:numId w:val="9"/>
        </w:numPr>
        <w:contextualSpacing/>
        <w:jc w:val="both"/>
        <w:rPr>
          <w:rFonts w:ascii="Arial" w:hAnsi="Arial"/>
        </w:rPr>
      </w:pPr>
      <w:r w:rsidRPr="00F9326B">
        <w:rPr>
          <w:rFonts w:ascii="Arial" w:hAnsi="Arial" w:cs="Arial"/>
        </w:rPr>
        <w:t xml:space="preserve">A Közgyűlés </w:t>
      </w:r>
      <w:r w:rsidR="00CE3258">
        <w:rPr>
          <w:rFonts w:ascii="Arial" w:hAnsi="Arial" w:cs="Arial"/>
        </w:rPr>
        <w:t xml:space="preserve">felkéri a polgármestert, hogy kezdjen egyeztetéseket a </w:t>
      </w:r>
      <w:proofErr w:type="spellStart"/>
      <w:r w:rsidR="00CE3258" w:rsidRPr="00C15EC2">
        <w:rPr>
          <w:rFonts w:ascii="Arial" w:hAnsi="Arial" w:cs="Arial"/>
          <w:bCs/>
        </w:rPr>
        <w:t>Prenor</w:t>
      </w:r>
      <w:proofErr w:type="spellEnd"/>
      <w:r w:rsidR="00CE3258" w:rsidRPr="00C15EC2">
        <w:rPr>
          <w:rFonts w:ascii="Arial" w:hAnsi="Arial" w:cs="Arial"/>
          <w:bCs/>
        </w:rPr>
        <w:t xml:space="preserve"> Kertészeti és Parképítő </w:t>
      </w:r>
      <w:proofErr w:type="spellStart"/>
      <w:r w:rsidR="00CE3258" w:rsidRPr="00C15EC2">
        <w:rPr>
          <w:rFonts w:ascii="Arial" w:hAnsi="Arial" w:cs="Arial"/>
          <w:bCs/>
        </w:rPr>
        <w:t>Kft.</w:t>
      </w:r>
      <w:r w:rsidR="00CE3258">
        <w:rPr>
          <w:rFonts w:ascii="Arial" w:hAnsi="Arial" w:cs="Arial"/>
          <w:bCs/>
        </w:rPr>
        <w:t>-vel</w:t>
      </w:r>
      <w:proofErr w:type="spellEnd"/>
      <w:r w:rsidR="00CE3258">
        <w:rPr>
          <w:rFonts w:ascii="Arial" w:hAnsi="Arial" w:cs="Arial"/>
          <w:bCs/>
        </w:rPr>
        <w:t xml:space="preserve"> a projektben szükséges ingatlanrészek kapcsán a bérleti szerződés módosításáról.</w:t>
      </w:r>
    </w:p>
    <w:p w:rsidR="00CE3258" w:rsidRPr="00CE3258" w:rsidRDefault="00CE3258" w:rsidP="00F9326B">
      <w:pPr>
        <w:numPr>
          <w:ilvl w:val="0"/>
          <w:numId w:val="9"/>
        </w:numPr>
        <w:contextualSpacing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A Közgyűlés felkéri a polgármestert, hogy kezdjen egyeztetéseket az </w:t>
      </w:r>
      <w:r w:rsidRPr="00B42C18">
        <w:rPr>
          <w:rFonts w:ascii="Arial" w:hAnsi="Arial" w:cs="Arial"/>
          <w:bCs/>
        </w:rPr>
        <w:t xml:space="preserve">Eötvös Loránd Tudományegyetem </w:t>
      </w:r>
      <w:proofErr w:type="spellStart"/>
      <w:r w:rsidRPr="00B42C18">
        <w:rPr>
          <w:rFonts w:ascii="Arial" w:hAnsi="Arial" w:cs="Arial"/>
          <w:bCs/>
        </w:rPr>
        <w:t>Gothard</w:t>
      </w:r>
      <w:proofErr w:type="spellEnd"/>
      <w:r w:rsidRPr="00B42C18">
        <w:rPr>
          <w:rFonts w:ascii="Arial" w:hAnsi="Arial" w:cs="Arial"/>
          <w:bCs/>
        </w:rPr>
        <w:t xml:space="preserve"> Asztrofizikai Obszervatórium Multidiszciplináris Kutató Központ</w:t>
      </w:r>
      <w:r>
        <w:rPr>
          <w:rFonts w:ascii="Arial" w:hAnsi="Arial" w:cs="Arial"/>
          <w:bCs/>
        </w:rPr>
        <w:t xml:space="preserve">tal a kezelésükben lévő </w:t>
      </w:r>
      <w:proofErr w:type="spellStart"/>
      <w:r>
        <w:rPr>
          <w:rFonts w:ascii="Arial" w:hAnsi="Arial" w:cs="Arial"/>
          <w:bCs/>
        </w:rPr>
        <w:t>Gothard</w:t>
      </w:r>
      <w:proofErr w:type="spellEnd"/>
      <w:r>
        <w:rPr>
          <w:rFonts w:ascii="Arial" w:hAnsi="Arial" w:cs="Arial"/>
          <w:bCs/>
        </w:rPr>
        <w:t xml:space="preserve"> hagyaték projekt céljaira történő felhasználásáról.</w:t>
      </w:r>
    </w:p>
    <w:p w:rsidR="00CE3258" w:rsidRPr="00E01D0B" w:rsidRDefault="00CE3258" w:rsidP="00F9326B">
      <w:pPr>
        <w:numPr>
          <w:ilvl w:val="0"/>
          <w:numId w:val="9"/>
        </w:numPr>
        <w:contextualSpacing/>
        <w:jc w:val="both"/>
        <w:rPr>
          <w:rFonts w:ascii="Arial" w:hAnsi="Arial"/>
        </w:rPr>
      </w:pPr>
      <w:r>
        <w:rPr>
          <w:rFonts w:ascii="Arial" w:hAnsi="Arial" w:cs="Arial"/>
          <w:bCs/>
        </w:rPr>
        <w:t>A Közgyűlés felkéri a polgármestert, hogy kezdjen egyeztetéseket a Miniszterelnökséggel a támogatói okirat módosításáról.</w:t>
      </w:r>
    </w:p>
    <w:p w:rsidR="00E01D0B" w:rsidRPr="00771E7B" w:rsidRDefault="00E01D0B" w:rsidP="00F9326B">
      <w:pPr>
        <w:numPr>
          <w:ilvl w:val="0"/>
          <w:numId w:val="9"/>
        </w:numPr>
        <w:contextualSpacing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A Közgyűlés felkéri a polgármestert, hogy </w:t>
      </w:r>
      <w:r w:rsidR="00983128">
        <w:rPr>
          <w:rFonts w:ascii="Arial" w:hAnsi="Arial" w:cs="Arial"/>
          <w:bCs/>
        </w:rPr>
        <w:t xml:space="preserve">a 2-4 pontban foglalt </w:t>
      </w:r>
      <w:r>
        <w:rPr>
          <w:rFonts w:ascii="Arial" w:hAnsi="Arial" w:cs="Arial"/>
          <w:bCs/>
        </w:rPr>
        <w:t>tárgyalások eredményéről tájékoztassa a Közgyűlést.</w:t>
      </w:r>
    </w:p>
    <w:p w:rsidR="00771E7B" w:rsidRPr="00F9326B" w:rsidRDefault="00771E7B" w:rsidP="00F9326B">
      <w:pPr>
        <w:numPr>
          <w:ilvl w:val="0"/>
          <w:numId w:val="9"/>
        </w:numPr>
        <w:contextualSpacing/>
        <w:jc w:val="both"/>
        <w:rPr>
          <w:rFonts w:ascii="Arial" w:hAnsi="Arial"/>
        </w:rPr>
      </w:pPr>
      <w:r>
        <w:rPr>
          <w:rFonts w:ascii="Arial" w:hAnsi="Arial" w:cs="Arial"/>
          <w:bCs/>
        </w:rPr>
        <w:lastRenderedPageBreak/>
        <w:t>A Közgyűlés úgy dönt, hogy üzemeltetőnek a Savaria Turizmus Nonprofit Kft-t jelöli ki. A Közgyűlés felkéri a tervezőt, hogy a tervezési folyamatba a jövőbeni üzemeltetőt vonja be.</w:t>
      </w:r>
    </w:p>
    <w:p w:rsidR="00F9326B" w:rsidRPr="00F9326B" w:rsidRDefault="00F9326B" w:rsidP="00F9326B">
      <w:pPr>
        <w:rPr>
          <w:rFonts w:ascii="Arial" w:hAnsi="Arial"/>
        </w:rPr>
      </w:pPr>
    </w:p>
    <w:p w:rsidR="00F9326B" w:rsidRPr="00F9326B" w:rsidRDefault="00F9326B" w:rsidP="00F9326B">
      <w:pPr>
        <w:rPr>
          <w:rFonts w:ascii="Arial" w:hAnsi="Arial"/>
        </w:rPr>
      </w:pPr>
      <w:r w:rsidRPr="00F9326B">
        <w:rPr>
          <w:rFonts w:ascii="Arial" w:hAnsi="Arial"/>
          <w:b/>
          <w:u w:val="single"/>
        </w:rPr>
        <w:t>Felelős:</w:t>
      </w:r>
      <w:r w:rsidRPr="00F9326B">
        <w:rPr>
          <w:rFonts w:ascii="Arial" w:hAnsi="Arial"/>
        </w:rPr>
        <w:tab/>
        <w:t>Dr. Puskás Tivadar, polgármester</w:t>
      </w:r>
    </w:p>
    <w:p w:rsidR="00F9326B" w:rsidRPr="00F9326B" w:rsidRDefault="00F9326B" w:rsidP="00F9326B">
      <w:pPr>
        <w:rPr>
          <w:rFonts w:ascii="Arial" w:hAnsi="Arial"/>
        </w:rPr>
      </w:pPr>
      <w:r w:rsidRPr="00F9326B">
        <w:rPr>
          <w:rFonts w:ascii="Arial" w:hAnsi="Arial"/>
        </w:rPr>
        <w:tab/>
      </w:r>
      <w:r w:rsidRPr="00F9326B">
        <w:rPr>
          <w:rFonts w:ascii="Arial" w:hAnsi="Arial"/>
        </w:rPr>
        <w:tab/>
        <w:t>Illés Károly, alpolgármester</w:t>
      </w:r>
    </w:p>
    <w:p w:rsidR="00F9326B" w:rsidRPr="00F9326B" w:rsidRDefault="00F9326B" w:rsidP="00F9326B">
      <w:pPr>
        <w:rPr>
          <w:rFonts w:ascii="Arial" w:hAnsi="Arial"/>
        </w:rPr>
      </w:pPr>
      <w:r w:rsidRPr="00F9326B">
        <w:rPr>
          <w:rFonts w:ascii="Arial" w:hAnsi="Arial"/>
        </w:rPr>
        <w:tab/>
      </w:r>
      <w:r w:rsidRPr="00F9326B">
        <w:rPr>
          <w:rFonts w:ascii="Arial" w:hAnsi="Arial"/>
        </w:rPr>
        <w:tab/>
        <w:t>Dr. Károlyi Ákos, jegyző</w:t>
      </w:r>
    </w:p>
    <w:p w:rsidR="00F9326B" w:rsidRPr="00F9326B" w:rsidRDefault="00F9326B" w:rsidP="00F9326B">
      <w:pPr>
        <w:rPr>
          <w:rFonts w:ascii="Arial" w:hAnsi="Arial"/>
        </w:rPr>
      </w:pPr>
      <w:r w:rsidRPr="00F9326B">
        <w:rPr>
          <w:rFonts w:ascii="Arial" w:hAnsi="Arial"/>
        </w:rPr>
        <w:tab/>
      </w:r>
      <w:r w:rsidRPr="00F9326B">
        <w:rPr>
          <w:rFonts w:ascii="Arial" w:hAnsi="Arial"/>
        </w:rPr>
        <w:tab/>
        <w:t>(A végrehajtásért:</w:t>
      </w:r>
    </w:p>
    <w:p w:rsidR="006C6B56" w:rsidRDefault="00F9326B" w:rsidP="00CE3258">
      <w:pPr>
        <w:ind w:left="1416"/>
        <w:rPr>
          <w:rFonts w:ascii="Arial" w:hAnsi="Arial"/>
        </w:rPr>
      </w:pPr>
      <w:r w:rsidRPr="00F9326B">
        <w:rPr>
          <w:rFonts w:ascii="Arial" w:hAnsi="Arial"/>
        </w:rPr>
        <w:t xml:space="preserve">Szakály Szabolcs, a Városfejlesztési </w:t>
      </w:r>
      <w:r w:rsidR="004817AA">
        <w:rPr>
          <w:rFonts w:ascii="Arial" w:hAnsi="Arial"/>
        </w:rPr>
        <w:t xml:space="preserve">Kabinet </w:t>
      </w:r>
      <w:r w:rsidRPr="00F9326B">
        <w:rPr>
          <w:rFonts w:ascii="Arial" w:hAnsi="Arial"/>
        </w:rPr>
        <w:t>osztályvezetője</w:t>
      </w:r>
      <w:r w:rsidR="006C6B56">
        <w:rPr>
          <w:rFonts w:ascii="Arial" w:hAnsi="Arial"/>
        </w:rPr>
        <w:t>,</w:t>
      </w:r>
    </w:p>
    <w:p w:rsidR="00F9326B" w:rsidRPr="00F9326B" w:rsidRDefault="006C6B56" w:rsidP="00CE3258">
      <w:pPr>
        <w:ind w:left="1416"/>
        <w:rPr>
          <w:rFonts w:ascii="Arial" w:hAnsi="Arial"/>
        </w:rPr>
      </w:pPr>
      <w:r>
        <w:rPr>
          <w:rFonts w:ascii="Arial" w:hAnsi="Arial"/>
        </w:rPr>
        <w:t>Grünwald Stefánia, a Savaria Turizmus Nonprofit Kft. ügyvezetője</w:t>
      </w:r>
      <w:bookmarkStart w:id="0" w:name="_GoBack"/>
      <w:bookmarkEnd w:id="0"/>
      <w:r w:rsidR="00F9326B" w:rsidRPr="00F9326B">
        <w:rPr>
          <w:rFonts w:ascii="Arial" w:hAnsi="Arial"/>
        </w:rPr>
        <w:t>)</w:t>
      </w:r>
    </w:p>
    <w:p w:rsidR="00F9326B" w:rsidRPr="00F9326B" w:rsidRDefault="00F9326B" w:rsidP="00F9326B">
      <w:pPr>
        <w:rPr>
          <w:rFonts w:ascii="Arial" w:hAnsi="Arial"/>
        </w:rPr>
      </w:pPr>
    </w:p>
    <w:p w:rsidR="00F9326B" w:rsidRDefault="00F9326B" w:rsidP="00F9326B">
      <w:pPr>
        <w:rPr>
          <w:rFonts w:ascii="Arial" w:hAnsi="Arial"/>
        </w:rPr>
      </w:pPr>
      <w:r w:rsidRPr="00F9326B">
        <w:rPr>
          <w:rFonts w:ascii="Arial" w:hAnsi="Arial"/>
          <w:b/>
          <w:u w:val="single"/>
        </w:rPr>
        <w:t>Határidő:</w:t>
      </w:r>
      <w:r w:rsidR="004817AA">
        <w:rPr>
          <w:rFonts w:ascii="Arial" w:hAnsi="Arial"/>
        </w:rPr>
        <w:tab/>
      </w:r>
      <w:r w:rsidR="00CE3258">
        <w:rPr>
          <w:rFonts w:ascii="Arial" w:hAnsi="Arial"/>
        </w:rPr>
        <w:t xml:space="preserve">1. pont tekintetében: </w:t>
      </w:r>
      <w:r w:rsidR="004817AA">
        <w:rPr>
          <w:rFonts w:ascii="Arial" w:hAnsi="Arial"/>
        </w:rPr>
        <w:t>a</w:t>
      </w:r>
      <w:r w:rsidRPr="00F9326B">
        <w:rPr>
          <w:rFonts w:ascii="Arial" w:hAnsi="Arial"/>
        </w:rPr>
        <w:t>zonnal</w:t>
      </w:r>
    </w:p>
    <w:p w:rsidR="00CE3258" w:rsidRDefault="00CE3258" w:rsidP="00F9326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2. pont tekintetében: </w:t>
      </w:r>
      <w:r w:rsidR="00757D40">
        <w:rPr>
          <w:rFonts w:ascii="Arial" w:hAnsi="Arial"/>
        </w:rPr>
        <w:t>2019. január</w:t>
      </w:r>
    </w:p>
    <w:p w:rsidR="00CE3258" w:rsidRDefault="00CE3258" w:rsidP="00F9326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3. pont tekintetében: </w:t>
      </w:r>
      <w:r w:rsidR="00757D40">
        <w:rPr>
          <w:rFonts w:ascii="Arial" w:hAnsi="Arial"/>
        </w:rPr>
        <w:t xml:space="preserve">2019. január </w:t>
      </w:r>
    </w:p>
    <w:p w:rsidR="00CE3258" w:rsidRDefault="00CE3258" w:rsidP="00F9326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4. pont tekintetében: a projekt ütemezéséhez igazodóan</w:t>
      </w:r>
    </w:p>
    <w:p w:rsidR="00F9326B" w:rsidRDefault="00E01D0B" w:rsidP="00E01D0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5. pont tekintetében: 2019. június 30.</w:t>
      </w:r>
    </w:p>
    <w:p w:rsidR="00771E7B" w:rsidRPr="00E01D0B" w:rsidRDefault="00771E7B" w:rsidP="00E01D0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6. pont tekintetében: azonnal</w:t>
      </w:r>
    </w:p>
    <w:sectPr w:rsidR="00771E7B" w:rsidRPr="00E01D0B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F5" w:rsidRDefault="005A0CF5">
      <w:r>
        <w:separator/>
      </w:r>
    </w:p>
  </w:endnote>
  <w:endnote w:type="continuationSeparator" w:id="0">
    <w:p w:rsidR="005A0CF5" w:rsidRDefault="005A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9BF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6B5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6B5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F5" w:rsidRDefault="005A0CF5">
      <w:r>
        <w:separator/>
      </w:r>
    </w:p>
  </w:footnote>
  <w:footnote w:type="continuationSeparator" w:id="0">
    <w:p w:rsidR="005A0CF5" w:rsidRDefault="005A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1C3FEC" w:rsidRDefault="001C3FEC" w:rsidP="005A375F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:rsidR="00285EAE" w:rsidRPr="00A65F75" w:rsidRDefault="00285EAE" w:rsidP="005A375F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A2B42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3EB"/>
    <w:multiLevelType w:val="hybridMultilevel"/>
    <w:tmpl w:val="6074D0D2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CFC50F1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49B9"/>
    <w:multiLevelType w:val="hybridMultilevel"/>
    <w:tmpl w:val="E408C138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5190"/>
    <w:multiLevelType w:val="hybridMultilevel"/>
    <w:tmpl w:val="9FE23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7528"/>
    <w:multiLevelType w:val="hybridMultilevel"/>
    <w:tmpl w:val="61D2127E"/>
    <w:lvl w:ilvl="0" w:tplc="383E09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941E2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1C22"/>
    <w:multiLevelType w:val="hybridMultilevel"/>
    <w:tmpl w:val="C4C436D4"/>
    <w:lvl w:ilvl="0" w:tplc="1B9EC06E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0BBD"/>
    <w:multiLevelType w:val="hybridMultilevel"/>
    <w:tmpl w:val="F1E2F0A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66B"/>
    <w:rsid w:val="00017D11"/>
    <w:rsid w:val="00031EED"/>
    <w:rsid w:val="00073540"/>
    <w:rsid w:val="0008603F"/>
    <w:rsid w:val="000937A5"/>
    <w:rsid w:val="000C593A"/>
    <w:rsid w:val="000D39AF"/>
    <w:rsid w:val="000D5554"/>
    <w:rsid w:val="000E1A91"/>
    <w:rsid w:val="000F0700"/>
    <w:rsid w:val="000F4CC1"/>
    <w:rsid w:val="001137D3"/>
    <w:rsid w:val="00132161"/>
    <w:rsid w:val="0015413F"/>
    <w:rsid w:val="00181799"/>
    <w:rsid w:val="00184A6B"/>
    <w:rsid w:val="00185377"/>
    <w:rsid w:val="001A4648"/>
    <w:rsid w:val="001C3FEC"/>
    <w:rsid w:val="001F1C2B"/>
    <w:rsid w:val="0023229A"/>
    <w:rsid w:val="00235272"/>
    <w:rsid w:val="00251E7F"/>
    <w:rsid w:val="00285EAE"/>
    <w:rsid w:val="002C4C96"/>
    <w:rsid w:val="002E0E60"/>
    <w:rsid w:val="00325973"/>
    <w:rsid w:val="0032649B"/>
    <w:rsid w:val="00334AC6"/>
    <w:rsid w:val="0034130E"/>
    <w:rsid w:val="00356256"/>
    <w:rsid w:val="00385027"/>
    <w:rsid w:val="00387E79"/>
    <w:rsid w:val="003922A2"/>
    <w:rsid w:val="003D5A6B"/>
    <w:rsid w:val="003E46F9"/>
    <w:rsid w:val="00402445"/>
    <w:rsid w:val="004071B5"/>
    <w:rsid w:val="004112A2"/>
    <w:rsid w:val="00430EA9"/>
    <w:rsid w:val="00464F66"/>
    <w:rsid w:val="00472068"/>
    <w:rsid w:val="004817AA"/>
    <w:rsid w:val="004834BA"/>
    <w:rsid w:val="00490B8D"/>
    <w:rsid w:val="004A5006"/>
    <w:rsid w:val="00504834"/>
    <w:rsid w:val="00514CD3"/>
    <w:rsid w:val="005224D1"/>
    <w:rsid w:val="005321D7"/>
    <w:rsid w:val="005408AF"/>
    <w:rsid w:val="005676E6"/>
    <w:rsid w:val="005907CE"/>
    <w:rsid w:val="005A0CF5"/>
    <w:rsid w:val="005A375F"/>
    <w:rsid w:val="005B3EF7"/>
    <w:rsid w:val="005B7CF5"/>
    <w:rsid w:val="005C2C6C"/>
    <w:rsid w:val="005D0011"/>
    <w:rsid w:val="005E0F2A"/>
    <w:rsid w:val="005F19FE"/>
    <w:rsid w:val="00650E2B"/>
    <w:rsid w:val="0066197C"/>
    <w:rsid w:val="00663D8C"/>
    <w:rsid w:val="00673677"/>
    <w:rsid w:val="0068141D"/>
    <w:rsid w:val="006A73A5"/>
    <w:rsid w:val="006A7EE5"/>
    <w:rsid w:val="006B5218"/>
    <w:rsid w:val="006C1543"/>
    <w:rsid w:val="006C4D12"/>
    <w:rsid w:val="006C6B56"/>
    <w:rsid w:val="00701A98"/>
    <w:rsid w:val="00715C5E"/>
    <w:rsid w:val="007326FF"/>
    <w:rsid w:val="00757D40"/>
    <w:rsid w:val="007666CA"/>
    <w:rsid w:val="00771E7B"/>
    <w:rsid w:val="007A0E65"/>
    <w:rsid w:val="007A7F9C"/>
    <w:rsid w:val="007B2FF9"/>
    <w:rsid w:val="007B4FA9"/>
    <w:rsid w:val="007C40AF"/>
    <w:rsid w:val="007F2F31"/>
    <w:rsid w:val="00805EC0"/>
    <w:rsid w:val="00815E8B"/>
    <w:rsid w:val="00834A26"/>
    <w:rsid w:val="008728D0"/>
    <w:rsid w:val="008762C5"/>
    <w:rsid w:val="008A327F"/>
    <w:rsid w:val="008C4D8C"/>
    <w:rsid w:val="009348EA"/>
    <w:rsid w:val="00937CFE"/>
    <w:rsid w:val="00942700"/>
    <w:rsid w:val="00944964"/>
    <w:rsid w:val="0096279B"/>
    <w:rsid w:val="00983128"/>
    <w:rsid w:val="009B0B46"/>
    <w:rsid w:val="009B5040"/>
    <w:rsid w:val="009E03D2"/>
    <w:rsid w:val="00A37F9C"/>
    <w:rsid w:val="00A43588"/>
    <w:rsid w:val="00A65F75"/>
    <w:rsid w:val="00A67C55"/>
    <w:rsid w:val="00A7633E"/>
    <w:rsid w:val="00AB7B31"/>
    <w:rsid w:val="00AD08CD"/>
    <w:rsid w:val="00AD5E5A"/>
    <w:rsid w:val="00AE14C5"/>
    <w:rsid w:val="00B103B4"/>
    <w:rsid w:val="00B14646"/>
    <w:rsid w:val="00B238FC"/>
    <w:rsid w:val="00B27192"/>
    <w:rsid w:val="00B42C18"/>
    <w:rsid w:val="00B4630A"/>
    <w:rsid w:val="00B52140"/>
    <w:rsid w:val="00B610E8"/>
    <w:rsid w:val="00BA710A"/>
    <w:rsid w:val="00BC46F6"/>
    <w:rsid w:val="00BE370B"/>
    <w:rsid w:val="00C15EC2"/>
    <w:rsid w:val="00C26F7D"/>
    <w:rsid w:val="00C30CB5"/>
    <w:rsid w:val="00C71580"/>
    <w:rsid w:val="00C73955"/>
    <w:rsid w:val="00C95FE5"/>
    <w:rsid w:val="00CA483B"/>
    <w:rsid w:val="00CE3258"/>
    <w:rsid w:val="00D54DF8"/>
    <w:rsid w:val="00D713B0"/>
    <w:rsid w:val="00D77A22"/>
    <w:rsid w:val="00DA14B3"/>
    <w:rsid w:val="00DA2B42"/>
    <w:rsid w:val="00DB4116"/>
    <w:rsid w:val="00DC7F19"/>
    <w:rsid w:val="00DD1BA9"/>
    <w:rsid w:val="00E01D0B"/>
    <w:rsid w:val="00E05BAB"/>
    <w:rsid w:val="00E542E9"/>
    <w:rsid w:val="00E63CDA"/>
    <w:rsid w:val="00E72A17"/>
    <w:rsid w:val="00E82F69"/>
    <w:rsid w:val="00E950D2"/>
    <w:rsid w:val="00EB3035"/>
    <w:rsid w:val="00EB56E1"/>
    <w:rsid w:val="00EB5CC4"/>
    <w:rsid w:val="00EC066D"/>
    <w:rsid w:val="00EC4F94"/>
    <w:rsid w:val="00EC7C11"/>
    <w:rsid w:val="00F05C75"/>
    <w:rsid w:val="00F4366B"/>
    <w:rsid w:val="00F6700F"/>
    <w:rsid w:val="00F9326B"/>
    <w:rsid w:val="00FE1578"/>
    <w:rsid w:val="00FE34F3"/>
    <w:rsid w:val="00FE70F2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8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23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39AF"/>
    <w:pPr>
      <w:ind w:left="720"/>
      <w:contextualSpacing/>
    </w:pPr>
  </w:style>
  <w:style w:type="character" w:styleId="Jegyzethivatkozs">
    <w:name w:val="annotation reference"/>
    <w:basedOn w:val="Bekezdsalapbettpusa"/>
    <w:rsid w:val="00464F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64F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64F66"/>
  </w:style>
  <w:style w:type="paragraph" w:styleId="Megjegyzstrgya">
    <w:name w:val="annotation subject"/>
    <w:basedOn w:val="Jegyzetszveg"/>
    <w:next w:val="Jegyzetszveg"/>
    <w:link w:val="MegjegyzstrgyaChar"/>
    <w:rsid w:val="00464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64F66"/>
    <w:rPr>
      <w:b/>
      <w:bCs/>
    </w:rPr>
  </w:style>
  <w:style w:type="character" w:styleId="Mrltotthiperhivatkozs">
    <w:name w:val="FollowedHyperlink"/>
    <w:basedOn w:val="Bekezdsalapbettpusa"/>
    <w:rsid w:val="008A3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e-bizotts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154206-9076-48C8-B5CE-9D94F0BD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865</Words>
  <Characters>6635</Characters>
  <Application>Microsoft Office Word</Application>
  <DocSecurity>0</DocSecurity>
  <Lines>55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Gombás Rita</cp:lastModifiedBy>
  <cp:revision>68</cp:revision>
  <cp:lastPrinted>2018-11-28T10:49:00Z</cp:lastPrinted>
  <dcterms:created xsi:type="dcterms:W3CDTF">2017-10-10T12:32:00Z</dcterms:created>
  <dcterms:modified xsi:type="dcterms:W3CDTF">2018-11-28T10:52:00Z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