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19" w:rsidRPr="002D6844" w:rsidRDefault="008E1919" w:rsidP="008E1919">
      <w:pPr>
        <w:jc w:val="center"/>
        <w:rPr>
          <w:rFonts w:ascii="Arial" w:hAnsi="Arial" w:cs="Arial"/>
          <w:b/>
          <w:spacing w:val="30"/>
          <w:u w:val="single"/>
        </w:rPr>
      </w:pPr>
      <w:bookmarkStart w:id="0" w:name="_GoBack"/>
      <w:bookmarkEnd w:id="0"/>
      <w:r w:rsidRPr="002D6844">
        <w:rPr>
          <w:rFonts w:ascii="Arial" w:hAnsi="Arial" w:cs="Arial"/>
          <w:b/>
          <w:spacing w:val="30"/>
          <w:u w:val="single"/>
        </w:rPr>
        <w:t>ELŐTERJESZTÉS</w:t>
      </w:r>
    </w:p>
    <w:p w:rsidR="008E1919" w:rsidRPr="002D6844" w:rsidRDefault="008E1919" w:rsidP="008E1919">
      <w:pPr>
        <w:jc w:val="center"/>
        <w:rPr>
          <w:rFonts w:ascii="Arial" w:hAnsi="Arial" w:cs="Arial"/>
          <w:b/>
          <w:spacing w:val="30"/>
          <w:u w:val="single"/>
        </w:rPr>
      </w:pPr>
    </w:p>
    <w:p w:rsidR="008E1919" w:rsidRPr="002D6844" w:rsidRDefault="008E1919" w:rsidP="008E1919">
      <w:pPr>
        <w:jc w:val="center"/>
        <w:rPr>
          <w:rFonts w:ascii="Arial" w:hAnsi="Arial" w:cs="Arial"/>
          <w:b/>
        </w:rPr>
      </w:pPr>
      <w:r w:rsidRPr="002D6844">
        <w:rPr>
          <w:rFonts w:ascii="Arial" w:hAnsi="Arial" w:cs="Arial"/>
          <w:b/>
        </w:rPr>
        <w:t>Szombathely Megyei Jogú Város</w:t>
      </w:r>
      <w:r>
        <w:rPr>
          <w:rFonts w:ascii="Arial" w:hAnsi="Arial" w:cs="Arial"/>
          <w:b/>
        </w:rPr>
        <w:t xml:space="preserve"> Közgyűlésének</w:t>
      </w:r>
    </w:p>
    <w:p w:rsidR="008E1919" w:rsidRPr="002D6844" w:rsidRDefault="008E1919" w:rsidP="008E19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2018. </w:t>
      </w:r>
      <w:r w:rsidRPr="008E1919">
        <w:rPr>
          <w:rFonts w:ascii="Arial" w:hAnsi="Arial" w:cs="Arial"/>
          <w:b/>
        </w:rPr>
        <w:t xml:space="preserve">december </w:t>
      </w:r>
      <w:r>
        <w:rPr>
          <w:rFonts w:ascii="Arial" w:hAnsi="Arial" w:cs="Arial"/>
          <w:b/>
        </w:rPr>
        <w:t>havi rendes</w:t>
      </w:r>
      <w:r w:rsidRPr="008E1919">
        <w:rPr>
          <w:rFonts w:ascii="Arial" w:hAnsi="Arial" w:cs="Arial"/>
          <w:b/>
        </w:rPr>
        <w:t xml:space="preserve"> ülésére</w:t>
      </w:r>
    </w:p>
    <w:p w:rsidR="008E1919" w:rsidRDefault="008E1919" w:rsidP="008E1919">
      <w:pPr>
        <w:jc w:val="center"/>
        <w:rPr>
          <w:rFonts w:ascii="Arial" w:hAnsi="Arial" w:cs="Arial"/>
          <w:b/>
          <w:color w:val="000000"/>
          <w:u w:val="single"/>
        </w:rPr>
      </w:pPr>
    </w:p>
    <w:p w:rsidR="004F0E40" w:rsidRPr="002D6844" w:rsidRDefault="004F0E40" w:rsidP="008E1919">
      <w:pPr>
        <w:jc w:val="center"/>
        <w:rPr>
          <w:rFonts w:ascii="Arial" w:hAnsi="Arial" w:cs="Arial"/>
          <w:b/>
          <w:color w:val="000000"/>
          <w:u w:val="single"/>
        </w:rPr>
      </w:pPr>
    </w:p>
    <w:p w:rsidR="002B2DEC" w:rsidRPr="002B2DEC" w:rsidRDefault="002B2DEC" w:rsidP="002B2DEC">
      <w:pPr>
        <w:ind w:left="705" w:hanging="705"/>
        <w:jc w:val="center"/>
        <w:rPr>
          <w:rFonts w:ascii="Arial" w:hAnsi="Arial" w:cs="Arial"/>
          <w:b/>
        </w:rPr>
      </w:pPr>
      <w:r w:rsidRPr="002B2DEC">
        <w:rPr>
          <w:rFonts w:ascii="Arial" w:hAnsi="Arial" w:cs="Arial"/>
          <w:b/>
        </w:rPr>
        <w:t>Javaslat az URBACT III MAPS projekttel kapcsolatos beszámoló megtárgyalására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2B2DEC" w:rsidRDefault="002B2DEC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Önkormányzatunk hosszú évek óta foglalkozik a 11-es huszár úti laktanya rehabilitációjának problémájával. Ennek a problémának a feldolgozását tűzte ki többek között célul a 2015. október 6-án aláírt támogatási szerződésű MAPS projekt, amely az URBACT program keretén belül valósult meg.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4F43BA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Önkormányzatunknak a projekt előkészítő szakaszában való </w:t>
      </w:r>
      <w:r w:rsidR="008E1919">
        <w:rPr>
          <w:rFonts w:ascii="Arial" w:hAnsi="Arial" w:cs="Arial"/>
        </w:rPr>
        <w:t>részvételéről a 187/2015.(VI.15.)</w:t>
      </w:r>
      <w:r w:rsidR="008E1919" w:rsidRPr="005042C7">
        <w:rPr>
          <w:rFonts w:ascii="Arial" w:hAnsi="Arial" w:cs="Arial"/>
        </w:rPr>
        <w:t xml:space="preserve"> GVB </w:t>
      </w:r>
      <w:r w:rsidR="008E1919">
        <w:rPr>
          <w:rFonts w:ascii="Arial" w:hAnsi="Arial" w:cs="Arial"/>
        </w:rPr>
        <w:t xml:space="preserve">sz. </w:t>
      </w:r>
      <w:r w:rsidR="008E1919" w:rsidRPr="005042C7">
        <w:rPr>
          <w:rFonts w:ascii="Arial" w:hAnsi="Arial" w:cs="Arial"/>
        </w:rPr>
        <w:t>határozat</w:t>
      </w:r>
      <w:r w:rsidR="008E1919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konzorciumi megállapodás aláírásáról a </w:t>
      </w:r>
      <w:r w:rsidR="008E1919">
        <w:rPr>
          <w:rFonts w:ascii="Arial" w:hAnsi="Arial" w:cs="Arial"/>
        </w:rPr>
        <w:t xml:space="preserve">373/2015.(Xll.8.) </w:t>
      </w:r>
      <w:r w:rsidR="008E1919" w:rsidRPr="005042C7">
        <w:rPr>
          <w:rFonts w:ascii="Arial" w:hAnsi="Arial" w:cs="Arial"/>
        </w:rPr>
        <w:t xml:space="preserve">JTKB </w:t>
      </w:r>
      <w:r w:rsidR="008E1919">
        <w:rPr>
          <w:rFonts w:ascii="Arial" w:hAnsi="Arial" w:cs="Arial"/>
        </w:rPr>
        <w:t>sz.</w:t>
      </w:r>
      <w:r w:rsidR="008E1919" w:rsidRPr="005042C7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, a projekt második szakaszában való részvételről és az önerő biztosításáról</w:t>
      </w:r>
      <w:r w:rsidR="008E1919">
        <w:rPr>
          <w:rFonts w:ascii="Arial" w:hAnsi="Arial" w:cs="Arial"/>
        </w:rPr>
        <w:t xml:space="preserve"> a </w:t>
      </w:r>
      <w:r w:rsidR="008E1919" w:rsidRPr="005042C7">
        <w:rPr>
          <w:rFonts w:ascii="Arial" w:hAnsi="Arial" w:cs="Arial"/>
        </w:rPr>
        <w:t>257/2016.(IX.15.) Kgy. sz. határozat</w:t>
      </w:r>
      <w:r w:rsidR="008E1919">
        <w:rPr>
          <w:rFonts w:ascii="Arial" w:hAnsi="Arial" w:cs="Arial"/>
        </w:rPr>
        <w:t xml:space="preserve"> döntött.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2D6844">
        <w:rPr>
          <w:rFonts w:ascii="Arial" w:hAnsi="Arial" w:cs="Arial"/>
        </w:rPr>
        <w:t xml:space="preserve">Az URBACT </w:t>
      </w:r>
      <w:r>
        <w:rPr>
          <w:rFonts w:ascii="Arial" w:hAnsi="Arial" w:cs="Arial"/>
        </w:rPr>
        <w:t>III</w:t>
      </w:r>
      <w:r w:rsidRPr="002D6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Európai Unió</w:t>
      </w:r>
      <w:r w:rsidRPr="002D6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egyik </w:t>
      </w:r>
      <w:r w:rsidRPr="002D6844">
        <w:rPr>
          <w:rFonts w:ascii="Arial" w:hAnsi="Arial" w:cs="Arial"/>
        </w:rPr>
        <w:t>területi együttműködési programja</w:t>
      </w:r>
      <w:r>
        <w:rPr>
          <w:rFonts w:ascii="Arial" w:hAnsi="Arial" w:cs="Arial"/>
        </w:rPr>
        <w:t xml:space="preserve">, </w:t>
      </w:r>
      <w:r w:rsidRPr="002D6844">
        <w:rPr>
          <w:rFonts w:ascii="Arial" w:hAnsi="Arial" w:cs="Arial"/>
        </w:rPr>
        <w:t>célja a fenntartható, integrált városfejlesztés előmozdítása</w:t>
      </w:r>
      <w:r>
        <w:rPr>
          <w:rFonts w:ascii="Arial" w:hAnsi="Arial" w:cs="Arial"/>
        </w:rPr>
        <w:t>.</w:t>
      </w:r>
    </w:p>
    <w:p w:rsidR="008E1919" w:rsidRPr="003D17FF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  <w:r w:rsidRPr="003D17FF">
        <w:rPr>
          <w:rFonts w:ascii="Arial" w:hAnsi="Arial" w:cs="Arial"/>
          <w:b/>
        </w:rPr>
        <w:t xml:space="preserve">A program nagy infrastrukturális városfejlesztési projektek alapos, minden részletet átgondoló előkészítését teszi lehetővé annak érdekében, hogy az előkészített akcióterveken alapuló fejlesztéseket a következő Európai Uniós ciklusban </w:t>
      </w:r>
      <w:r>
        <w:rPr>
          <w:rFonts w:ascii="Arial" w:hAnsi="Arial" w:cs="Arial"/>
          <w:b/>
        </w:rPr>
        <w:t xml:space="preserve">részben </w:t>
      </w:r>
      <w:r w:rsidRPr="003D17FF">
        <w:rPr>
          <w:rFonts w:ascii="Arial" w:hAnsi="Arial" w:cs="Arial"/>
          <w:b/>
        </w:rPr>
        <w:t>EU-s forrásból meg lehessen valósítani.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 központi</w:t>
      </w:r>
      <w:r w:rsidRPr="002D6844">
        <w:rPr>
          <w:rFonts w:ascii="Arial" w:hAnsi="Arial" w:cs="Arial"/>
        </w:rPr>
        <w:t xml:space="preserve"> pályázati felhívások útján valósul meg, a részvétel </w:t>
      </w:r>
      <w:r>
        <w:rPr>
          <w:rFonts w:ascii="Arial" w:hAnsi="Arial" w:cs="Arial"/>
        </w:rPr>
        <w:t xml:space="preserve">csak </w:t>
      </w:r>
      <w:r w:rsidRPr="002D6844">
        <w:rPr>
          <w:rFonts w:ascii="Arial" w:hAnsi="Arial" w:cs="Arial"/>
        </w:rPr>
        <w:t>nemzetközi együttműködés keretében lehetséges.</w:t>
      </w:r>
      <w:r>
        <w:rPr>
          <w:rFonts w:ascii="Arial" w:hAnsi="Arial" w:cs="Arial"/>
        </w:rPr>
        <w:t xml:space="preserve"> A felhívások iránt nagy az érdeklődés, a benyújtott pályázatok támogatási kérelmének összege általában három-négyszerese az elérhető forrásnak. A pályázatírás és a projekt megvalósítás nyelve az angol. 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MAPS projektben partnerként </w:t>
      </w:r>
      <w:r w:rsidRPr="002D6844">
        <w:rPr>
          <w:rFonts w:ascii="Arial" w:hAnsi="Arial" w:cs="Arial"/>
        </w:rPr>
        <w:t>r</w:t>
      </w:r>
      <w:r>
        <w:rPr>
          <w:rFonts w:ascii="Arial" w:hAnsi="Arial" w:cs="Arial"/>
        </w:rPr>
        <w:t>észtvevő városok mindegyike</w:t>
      </w:r>
      <w:r w:rsidRPr="002D6844">
        <w:rPr>
          <w:rFonts w:ascii="Arial" w:hAnsi="Arial" w:cs="Arial"/>
        </w:rPr>
        <w:t xml:space="preserve"> a város szövetébe ágyazódott felhagyott katonai létesítményének hasznosítási kérdésével</w:t>
      </w:r>
      <w:r>
        <w:rPr>
          <w:rFonts w:ascii="Arial" w:hAnsi="Arial" w:cs="Arial"/>
        </w:rPr>
        <w:t xml:space="preserve"> küzdött. </w:t>
      </w:r>
    </w:p>
    <w:p w:rsidR="008E1919" w:rsidRPr="005042C7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 megvalósításának célja a fejlesztési dokumentum, az Integrált Akcióterv létrehozásán túl a résztvevő városok nemzetközi kapcsolatrendszerének bővítése, a munkatársak szakmai tudásának, nyelvi, előadói és strukturált dokumentumírási képességeinek fejlesztése volt annak érdekében, hogy a jövőben városunk minél sikeresebben tudjon nemzetközi forrásokhoz jutni.  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URBACT program nagy hangsúlyt helyez a várostervezési, -fejlesztési folyamatok során a helyi közösség aktív bevonására. Szombathelyen is létrejött a Helyi Támogató Csoport, amelynek tagjai helyi lakosként, és egyben szakértőként képviselték véleményüket az Akcióterv részleteinek, a Huszárlaktanya újrahasznosítására vonatkozó ötleteknek a kidolgozásában. </w:t>
      </w:r>
    </w:p>
    <w:p w:rsidR="004A08E1" w:rsidRDefault="004A08E1" w:rsidP="004A08E1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 civil és szakértői partnerségi folyamat legfontosabb állomásai: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numPr>
          <w:ilvl w:val="0"/>
          <w:numId w:val="12"/>
        </w:numPr>
        <w:spacing w:after="0" w:line="240" w:lineRule="auto"/>
        <w:ind w:left="142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megvalósítása során 12 alkalommal tartottunk Helyi Támogató Csoport ülést, többször került sor hazai és nemzetközi jó gyakorlatok ismertetésére. Előadást tartott Farkas Erika, a komáromi erőd projektmenedzsere az ott kialakított moduláris fejlesztési rendszerről, a Szombathelyen tartott projekttalálkozó során pedig nemzetközi fejlesztési szakembereknek nyújtottunk tájékoztatást a Huszárlaktanya problémáiról és fejlesztési lehetőségeiről.</w:t>
      </w:r>
    </w:p>
    <w:p w:rsidR="008E1919" w:rsidRDefault="008E1919" w:rsidP="008E1919">
      <w:pPr>
        <w:pStyle w:val="Szvegtrzs2"/>
        <w:numPr>
          <w:ilvl w:val="0"/>
          <w:numId w:val="12"/>
        </w:numPr>
        <w:spacing w:after="0" w:line="240" w:lineRule="auto"/>
        <w:ind w:left="142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 alkalommal helyszíni bejárást szerveztünk különböző érdeklődői csoportok számára, ahol a Rumi Rajki Kört képviselő Balogh Péter tartott bemutatót a laktanya történetéről.</w:t>
      </w:r>
    </w:p>
    <w:p w:rsidR="008E1919" w:rsidRDefault="008E1919" w:rsidP="008E1919">
      <w:pPr>
        <w:pStyle w:val="Szvegtrzs2"/>
        <w:numPr>
          <w:ilvl w:val="0"/>
          <w:numId w:val="12"/>
        </w:numPr>
        <w:spacing w:after="0" w:line="240" w:lineRule="auto"/>
        <w:ind w:left="142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Két szakmai konferenciát rendeztünk helyi és hazai szakemberek, pl. a Miniszterelnökség háttérintézményeként működő Lechner Ödön Tudásközpont képviselőinek részvételével. 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közvetett hozadékai: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numPr>
          <w:ilvl w:val="0"/>
          <w:numId w:val="10"/>
        </w:numPr>
        <w:spacing w:after="0" w:line="240" w:lineRule="auto"/>
        <w:ind w:left="284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Városunk több éve próbálta elérni, hogy a Huszárlaktanya hátsó, ún. B területéről lekerüljön a műemléki védettség. A cél elérésében segítséget jelenthetett a 2017. januárjában a projektben résztvevők kezdeményezésére írt kérelem, amelyet hamarosan a védettséget megszüntető miniszteri rendelet követett. </w:t>
      </w:r>
    </w:p>
    <w:p w:rsidR="008E1919" w:rsidRDefault="008E1919" w:rsidP="008E1919">
      <w:pPr>
        <w:pStyle w:val="Szvegtrzs2"/>
        <w:numPr>
          <w:ilvl w:val="0"/>
          <w:numId w:val="10"/>
        </w:numPr>
        <w:spacing w:after="0" w:line="240" w:lineRule="auto"/>
        <w:ind w:left="284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 évente megrendezi az ún. „</w:t>
      </w:r>
      <w:r w:rsidRPr="00830699">
        <w:rPr>
          <w:rFonts w:ascii="Arial" w:hAnsi="Arial" w:cs="Arial"/>
          <w:i/>
        </w:rPr>
        <w:t>URBACT Városok Fesztiválját</w:t>
      </w:r>
      <w:r>
        <w:rPr>
          <w:rFonts w:ascii="Arial" w:hAnsi="Arial" w:cs="Arial"/>
          <w:i/>
        </w:rPr>
        <w:t>”</w:t>
      </w:r>
      <w:r w:rsidRPr="00830699">
        <w:rPr>
          <w:rFonts w:ascii="Arial" w:hAnsi="Arial" w:cs="Arial"/>
          <w:i/>
        </w:rPr>
        <w:t xml:space="preserve"> (City Festival)</w:t>
      </w:r>
      <w:r>
        <w:rPr>
          <w:rFonts w:ascii="Arial" w:hAnsi="Arial" w:cs="Arial"/>
        </w:rPr>
        <w:t xml:space="preserve">, ahol a meghívott előadók több száz résztvevő számára beszámolnak a városaik jó gyakorlatáról, sikeres akciókról, fejlesztési terveikről. Szintén itt lehet tájékozódni a Program következő felhívásairól. </w:t>
      </w:r>
    </w:p>
    <w:p w:rsidR="008E1919" w:rsidRPr="00CA1F26" w:rsidRDefault="008E1919" w:rsidP="008E1919">
      <w:pPr>
        <w:pStyle w:val="Szvegtrzs2"/>
        <w:spacing w:after="0" w:line="240" w:lineRule="auto"/>
        <w:ind w:left="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 URBACT nemzetközi szakértőjének javaslatára a szombathelyi „Integrált Akcióterv” (1. számú melléklet az Akcióterv kivonata) meghívást kapott a 2018. évi </w:t>
      </w:r>
      <w:r w:rsidRPr="00830699">
        <w:rPr>
          <w:rFonts w:ascii="Arial" w:hAnsi="Arial" w:cs="Arial"/>
          <w:i/>
        </w:rPr>
        <w:t>„URBACT Városok Fesztiváljára”,</w:t>
      </w:r>
      <w:r>
        <w:rPr>
          <w:rFonts w:ascii="Arial" w:hAnsi="Arial" w:cs="Arial"/>
        </w:rPr>
        <w:t xml:space="preserve"> melyet 2018. szeptember 13-14-én tartottak Lisszabonban 250 európai város 550 képviselője részvételével. Városunkat Polgár Tibor, a helyi támogató csoport vez</w:t>
      </w:r>
      <w:r w:rsidR="00D03C5A">
        <w:rPr>
          <w:rFonts w:ascii="Arial" w:hAnsi="Arial" w:cs="Arial"/>
        </w:rPr>
        <w:t>etője, az „Integrált Akcióterv”</w:t>
      </w:r>
      <w:r>
        <w:rPr>
          <w:rFonts w:ascii="Arial" w:hAnsi="Arial" w:cs="Arial"/>
        </w:rPr>
        <w:t xml:space="preserve"> összeállítója képviselte. Az ottani előadás sikere nyomán a magyarországi URBACT III Nemzeti Tájékoztatási Pont is felkérte városunkat az „Integrált Akcióterv”  és a létrehozás folyamatának bemutatására a 2018. november 6-án Budapesten tartott </w:t>
      </w:r>
      <w:r w:rsidRPr="00830699">
        <w:rPr>
          <w:rFonts w:ascii="Arial" w:hAnsi="Arial" w:cs="Arial"/>
          <w:i/>
        </w:rPr>
        <w:t>„Többszintű területi kormányzás és a kohéziós politika jövője”</w:t>
      </w:r>
      <w:r>
        <w:rPr>
          <w:rFonts w:ascii="Arial" w:hAnsi="Arial" w:cs="Arial"/>
        </w:rPr>
        <w:t xml:space="preserve"> c. konferencián</w:t>
      </w:r>
      <w:r w:rsidR="004A08E1">
        <w:rPr>
          <w:rFonts w:ascii="Arial" w:hAnsi="Arial" w:cs="Arial"/>
        </w:rPr>
        <w:t>,</w:t>
      </w:r>
      <w:r w:rsidR="004A08E1" w:rsidRPr="004A08E1">
        <w:rPr>
          <w:rFonts w:ascii="Arial" w:hAnsi="Arial" w:cs="Arial"/>
        </w:rPr>
        <w:t xml:space="preserve"> </w:t>
      </w:r>
      <w:r w:rsidR="004A08E1">
        <w:rPr>
          <w:rFonts w:ascii="Arial" w:hAnsi="Arial" w:cs="Arial"/>
        </w:rPr>
        <w:t>ahol többek közt az Európai Bizottság, a Bel- és Pénzügyminisztérium, az MTA, valamint a Miniszterelnökség szakemberei is megismerték az Akciótervet.</w:t>
      </w:r>
      <w:r>
        <w:rPr>
          <w:rFonts w:ascii="Arial" w:hAnsi="Arial" w:cs="Arial"/>
        </w:rPr>
        <w:t>.</w:t>
      </w:r>
    </w:p>
    <w:p w:rsidR="008E1919" w:rsidRDefault="008E1919" w:rsidP="008E1919">
      <w:pPr>
        <w:pStyle w:val="Szvegtrzs2"/>
        <w:numPr>
          <w:ilvl w:val="0"/>
          <w:numId w:val="10"/>
        </w:numPr>
        <w:spacing w:after="0" w:line="240" w:lineRule="auto"/>
        <w:ind w:left="284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laktanya fejlesztési lehetősége 2017. áprilisában bemutatásra került a Regionális Fejlesztési Programok Irányító Hatósága szakemberei részére. </w:t>
      </w:r>
    </w:p>
    <w:p w:rsidR="008E1919" w:rsidRDefault="008E1919" w:rsidP="008E1919">
      <w:pPr>
        <w:pStyle w:val="Szvegtrzs2"/>
        <w:numPr>
          <w:ilvl w:val="0"/>
          <w:numId w:val="10"/>
        </w:numPr>
        <w:spacing w:after="0" w:line="240" w:lineRule="auto"/>
        <w:ind w:left="284" w:right="-14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több, mint 2 éves fejlesztési folyamat időben egybeesett</w:t>
      </w:r>
      <w:r w:rsidRPr="00CA1F26">
        <w:rPr>
          <w:rFonts w:ascii="Arial" w:hAnsi="Arial" w:cs="Arial"/>
        </w:rPr>
        <w:t xml:space="preserve"> az átfogó településrendezési terv készítésével. </w:t>
      </w:r>
      <w:r>
        <w:rPr>
          <w:rFonts w:ascii="Arial" w:hAnsi="Arial" w:cs="Arial"/>
        </w:rPr>
        <w:t>A</w:t>
      </w:r>
      <w:r w:rsidRPr="00CA1F26">
        <w:rPr>
          <w:rFonts w:ascii="Arial" w:hAnsi="Arial" w:cs="Arial"/>
        </w:rPr>
        <w:t xml:space="preserve"> Szombathely </w:t>
      </w:r>
      <w:r>
        <w:rPr>
          <w:rFonts w:ascii="Arial" w:hAnsi="Arial" w:cs="Arial"/>
        </w:rPr>
        <w:t>Településszerkezeti Tervének, Szabályozási Tervének és Helyi Építési Szabályzatának az egész városra kiterjedő átfogó</w:t>
      </w:r>
      <w:r w:rsidRPr="00CA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megújításával </w:t>
      </w:r>
      <w:r w:rsidRPr="00CA1F26">
        <w:rPr>
          <w:rFonts w:ascii="Arial" w:hAnsi="Arial" w:cs="Arial"/>
        </w:rPr>
        <w:t>megbízott Gergye Péter</w:t>
      </w:r>
      <w:r>
        <w:rPr>
          <w:rFonts w:ascii="Arial" w:hAnsi="Arial" w:cs="Arial"/>
        </w:rPr>
        <w:t xml:space="preserve"> településtervező</w:t>
      </w:r>
      <w:r w:rsidRPr="00CA1F26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munkában részt vevő </w:t>
      </w:r>
      <w:r w:rsidRPr="00CA1F26">
        <w:rPr>
          <w:rFonts w:ascii="Arial" w:hAnsi="Arial" w:cs="Arial"/>
        </w:rPr>
        <w:t>Bajnai László</w:t>
      </w:r>
      <w:r>
        <w:rPr>
          <w:rFonts w:ascii="Arial" w:hAnsi="Arial" w:cs="Arial"/>
        </w:rPr>
        <w:t xml:space="preserve"> városfejlesztési szakember</w:t>
      </w:r>
      <w:r w:rsidRPr="00CA1F26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 xml:space="preserve">„Integrált </w:t>
      </w:r>
      <w:r w:rsidRPr="00CA1F26">
        <w:rPr>
          <w:rFonts w:ascii="Arial" w:hAnsi="Arial" w:cs="Arial"/>
        </w:rPr>
        <w:t>Akcióterv</w:t>
      </w:r>
      <w:r>
        <w:rPr>
          <w:rFonts w:ascii="Arial" w:hAnsi="Arial" w:cs="Arial"/>
        </w:rPr>
        <w:t xml:space="preserve">” </w:t>
      </w:r>
      <w:r w:rsidRPr="00CA1F26">
        <w:rPr>
          <w:rFonts w:ascii="Arial" w:hAnsi="Arial" w:cs="Arial"/>
        </w:rPr>
        <w:t xml:space="preserve">legfontosabb megállapításait, javaslatait figyelembe véve, azokkal összhangban kidolgozták a </w:t>
      </w:r>
      <w:r>
        <w:rPr>
          <w:rFonts w:ascii="Arial" w:hAnsi="Arial" w:cs="Arial"/>
        </w:rPr>
        <w:t xml:space="preserve">laktanya </w:t>
      </w:r>
      <w:r w:rsidRPr="00CA1F26">
        <w:rPr>
          <w:rFonts w:ascii="Arial" w:hAnsi="Arial" w:cs="Arial"/>
        </w:rPr>
        <w:t xml:space="preserve">terület </w:t>
      </w:r>
      <w:r>
        <w:rPr>
          <w:rFonts w:ascii="Arial" w:hAnsi="Arial" w:cs="Arial"/>
        </w:rPr>
        <w:t>lehetséges „</w:t>
      </w:r>
      <w:r w:rsidRPr="00CA1F26">
        <w:rPr>
          <w:rFonts w:ascii="Arial" w:hAnsi="Arial" w:cs="Arial"/>
        </w:rPr>
        <w:t>beépítési tervét</w:t>
      </w:r>
      <w:r>
        <w:rPr>
          <w:rFonts w:ascii="Arial" w:hAnsi="Arial" w:cs="Arial"/>
        </w:rPr>
        <w:t>” (2. számú melléklet)</w:t>
      </w:r>
      <w:r w:rsidRPr="00CA1F26">
        <w:rPr>
          <w:rFonts w:ascii="Arial" w:hAnsi="Arial" w:cs="Arial"/>
        </w:rPr>
        <w:t>. Ez összhangban áll a város egészé</w:t>
      </w:r>
      <w:r>
        <w:rPr>
          <w:rFonts w:ascii="Arial" w:hAnsi="Arial" w:cs="Arial"/>
        </w:rPr>
        <w:t>nek településrendezési tervével.</w:t>
      </w:r>
    </w:p>
    <w:p w:rsidR="008E1919" w:rsidRDefault="008E1919" w:rsidP="008E1919">
      <w:pPr>
        <w:pStyle w:val="Szvegtrzs2"/>
        <w:spacing w:after="0" w:line="240" w:lineRule="auto"/>
        <w:ind w:left="578" w:right="-143"/>
        <w:jc w:val="both"/>
        <w:rPr>
          <w:rFonts w:ascii="Arial" w:hAnsi="Arial" w:cs="Arial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9C0692">
        <w:rPr>
          <w:rFonts w:ascii="Arial" w:hAnsi="Arial" w:cs="Arial"/>
        </w:rPr>
        <w:lastRenderedPageBreak/>
        <w:t xml:space="preserve">Amennyiben az </w:t>
      </w:r>
      <w:r w:rsidRPr="003D32BC">
        <w:rPr>
          <w:rFonts w:ascii="Arial" w:hAnsi="Arial" w:cs="Arial"/>
        </w:rPr>
        <w:t>„Integrált Akcióterv</w:t>
      </w:r>
      <w:r>
        <w:rPr>
          <w:rFonts w:ascii="Arial" w:hAnsi="Arial" w:cs="Arial"/>
        </w:rPr>
        <w:t>”</w:t>
      </w:r>
      <w:r w:rsidRPr="00BA1ECF">
        <w:rPr>
          <w:rFonts w:ascii="Arial" w:hAnsi="Arial" w:cs="Arial"/>
        </w:rPr>
        <w:t xml:space="preserve"> </w:t>
      </w:r>
      <w:r w:rsidRPr="00CA1F26">
        <w:rPr>
          <w:rFonts w:ascii="Arial" w:hAnsi="Arial" w:cs="Arial"/>
        </w:rPr>
        <w:t xml:space="preserve">legfontosabb megállapításai, javaslatai </w:t>
      </w:r>
      <w:r>
        <w:rPr>
          <w:rFonts w:ascii="Arial" w:hAnsi="Arial" w:cs="Arial"/>
        </w:rPr>
        <w:t xml:space="preserve">beépítésre kerülnek </w:t>
      </w:r>
      <w:r w:rsidRPr="009C0692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új </w:t>
      </w:r>
      <w:r w:rsidRPr="009C0692">
        <w:rPr>
          <w:rFonts w:ascii="Arial" w:hAnsi="Arial" w:cs="Arial"/>
        </w:rPr>
        <w:t>Integrált Településfejlesztési Stratégi</w:t>
      </w:r>
      <w:r>
        <w:rPr>
          <w:rFonts w:ascii="Arial" w:hAnsi="Arial" w:cs="Arial"/>
        </w:rPr>
        <w:t>a, a javasolt „Beépítési Terv” pedig az új Településszerkezeti Tervbe, Szabályozási Tervbe és helyi Építési Szabályzatba</w:t>
      </w:r>
      <w:r w:rsidRPr="009C0692">
        <w:rPr>
          <w:rFonts w:ascii="Arial" w:hAnsi="Arial" w:cs="Arial"/>
        </w:rPr>
        <w:t>, akkor megvan az elvi lehetőség arra, hogy az új Európai Uniós támogatási ciklusban</w:t>
      </w:r>
      <w:r>
        <w:rPr>
          <w:rFonts w:ascii="Arial" w:hAnsi="Arial" w:cs="Arial"/>
        </w:rPr>
        <w:t xml:space="preserve"> (2021-2027) az abban foglalt célok elérésére</w:t>
      </w:r>
      <w:r w:rsidRPr="009C0692">
        <w:rPr>
          <w:rFonts w:ascii="Arial" w:hAnsi="Arial" w:cs="Arial"/>
        </w:rPr>
        <w:t xml:space="preserve"> forrás</w:t>
      </w:r>
      <w:r>
        <w:rPr>
          <w:rFonts w:ascii="Arial" w:hAnsi="Arial" w:cs="Arial"/>
        </w:rPr>
        <w:t xml:space="preserve">okat tudjon lehívni városunk a Huszárlaktanya területének rehabilitációjához. 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Az URBACT program célja, hogy a helyi közösség aktív részvételével létrehozott Akciótervekkel előmozdítsa nagy volumenű projektek megvalósításának</w:t>
      </w:r>
      <w:r w:rsidRPr="003D3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előkészítését, hogy Európai Uniós vagy hazai forrásból azok a későbbiekben végrehajthatóak legyenek. </w:t>
      </w:r>
    </w:p>
    <w:p w:rsidR="004A08E1" w:rsidRDefault="004A08E1" w:rsidP="004A08E1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Miután a hátsó „B” terület lakófunkcióra alkalmas, az Akcióterv alapján a terület és a műemléképületek újrahasznosítása költségeinek egy részét a város az itt létrejövő ingatlanok eladásából fedezhetné. </w:t>
      </w: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color w:val="FF0000"/>
        </w:rPr>
      </w:pPr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9C0692">
        <w:rPr>
          <w:rFonts w:ascii="Arial" w:hAnsi="Arial" w:cs="Arial"/>
        </w:rPr>
        <w:t xml:space="preserve">„Integrált Akcióterv” </w:t>
      </w:r>
      <w:r>
        <w:rPr>
          <w:rFonts w:ascii="Arial" w:hAnsi="Arial" w:cs="Arial"/>
        </w:rPr>
        <w:t>teljes anyaga elérhető</w:t>
      </w:r>
      <w:r w:rsidR="00D03C5A">
        <w:rPr>
          <w:rFonts w:ascii="Arial" w:hAnsi="Arial" w:cs="Arial"/>
        </w:rPr>
        <w:t xml:space="preserve"> itt</w:t>
      </w:r>
      <w:r>
        <w:rPr>
          <w:rFonts w:ascii="Arial" w:hAnsi="Arial" w:cs="Arial"/>
        </w:rPr>
        <w:t xml:space="preserve">: </w:t>
      </w:r>
      <w:hyperlink r:id="rId11" w:history="1">
        <w:r w:rsidRPr="008203F5">
          <w:rPr>
            <w:rStyle w:val="Hiperhivatkozs"/>
            <w:rFonts w:ascii="Arial" w:hAnsi="Arial" w:cs="Arial"/>
          </w:rPr>
          <w:t>http://www.szombathely.hu/kozgyules/e-kozgyules/2018/</w:t>
        </w:r>
      </w:hyperlink>
    </w:p>
    <w:p w:rsidR="008E1919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Pr="002D6844" w:rsidRDefault="002955B6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</w:t>
      </w:r>
      <w:r w:rsidR="008E1919" w:rsidRPr="002D6844">
        <w:rPr>
          <w:rFonts w:ascii="Arial" w:hAnsi="Arial" w:cs="Arial"/>
        </w:rPr>
        <w:t>t, hogy az előterjesztést megtárgyalni, és a határozati javaslatot elfogadni szíveskedjék.</w:t>
      </w:r>
    </w:p>
    <w:p w:rsidR="008E1919" w:rsidRPr="002D6844" w:rsidRDefault="008E1919" w:rsidP="008E191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8E1919" w:rsidRPr="001A5318" w:rsidRDefault="001A5318" w:rsidP="008E1919">
      <w:pPr>
        <w:ind w:left="-142" w:right="-143"/>
        <w:jc w:val="both"/>
        <w:rPr>
          <w:rFonts w:ascii="Arial" w:hAnsi="Arial" w:cs="Arial"/>
          <w:b/>
        </w:rPr>
      </w:pPr>
      <w:r w:rsidRPr="001A5318">
        <w:rPr>
          <w:rFonts w:ascii="Arial" w:hAnsi="Arial" w:cs="Arial"/>
          <w:b/>
        </w:rPr>
        <w:t>Szombathely, 2018. nov</w:t>
      </w:r>
      <w:r w:rsidR="008E1919" w:rsidRPr="001A5318">
        <w:rPr>
          <w:rFonts w:ascii="Arial" w:hAnsi="Arial" w:cs="Arial"/>
          <w:b/>
        </w:rPr>
        <w:t>ember „        ”</w:t>
      </w:r>
    </w:p>
    <w:p w:rsidR="008E1919" w:rsidRDefault="008E1919" w:rsidP="008E1919">
      <w:pPr>
        <w:ind w:left="-142" w:right="-143"/>
        <w:jc w:val="both"/>
        <w:rPr>
          <w:rFonts w:ascii="Arial" w:hAnsi="Arial" w:cs="Arial"/>
          <w:b/>
          <w:bCs/>
        </w:rPr>
      </w:pPr>
    </w:p>
    <w:p w:rsidR="008E1919" w:rsidRDefault="008E1919" w:rsidP="008E1919">
      <w:pPr>
        <w:ind w:left="-142" w:right="-143"/>
        <w:jc w:val="both"/>
        <w:rPr>
          <w:rFonts w:ascii="Arial" w:hAnsi="Arial" w:cs="Arial"/>
          <w:b/>
          <w:bCs/>
        </w:rPr>
      </w:pPr>
      <w:r w:rsidRPr="002D6844">
        <w:rPr>
          <w:rFonts w:ascii="Arial" w:hAnsi="Arial" w:cs="Arial"/>
          <w:b/>
          <w:bCs/>
        </w:rPr>
        <w:tab/>
      </w:r>
    </w:p>
    <w:p w:rsidR="008E1919" w:rsidRDefault="008E1919" w:rsidP="008E1919">
      <w:pPr>
        <w:ind w:left="-142" w:right="-143"/>
        <w:jc w:val="both"/>
        <w:rPr>
          <w:rFonts w:ascii="Arial" w:hAnsi="Arial" w:cs="Arial"/>
          <w:b/>
          <w:bCs/>
        </w:rPr>
      </w:pPr>
    </w:p>
    <w:p w:rsidR="008E1919" w:rsidRDefault="008E1919" w:rsidP="008E1919">
      <w:pPr>
        <w:ind w:left="-142" w:right="-143"/>
        <w:jc w:val="both"/>
        <w:rPr>
          <w:rFonts w:ascii="Arial" w:hAnsi="Arial" w:cs="Arial"/>
          <w:b/>
          <w:bCs/>
        </w:rPr>
      </w:pPr>
    </w:p>
    <w:p w:rsidR="008E1919" w:rsidRPr="002D6844" w:rsidRDefault="008E1919" w:rsidP="008E1919">
      <w:pPr>
        <w:ind w:left="-142" w:right="-143"/>
        <w:jc w:val="both"/>
        <w:rPr>
          <w:rFonts w:ascii="Arial" w:hAnsi="Arial" w:cs="Arial"/>
          <w:b/>
          <w:bCs/>
        </w:rPr>
      </w:pPr>
    </w:p>
    <w:p w:rsidR="008E1919" w:rsidRPr="002D6844" w:rsidRDefault="002955B6" w:rsidP="008E19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</w:t>
      </w:r>
      <w:r w:rsidR="004F43BA">
        <w:rPr>
          <w:rFonts w:ascii="Arial" w:hAnsi="Arial" w:cs="Arial"/>
          <w:b/>
        </w:rPr>
        <w:t>D</w:t>
      </w:r>
      <w:r w:rsidR="008E1919">
        <w:rPr>
          <w:rFonts w:ascii="Arial" w:hAnsi="Arial" w:cs="Arial"/>
          <w:b/>
        </w:rPr>
        <w:t>r. Puskás Tivadar</w:t>
      </w:r>
      <w:r>
        <w:rPr>
          <w:rFonts w:ascii="Arial" w:hAnsi="Arial" w:cs="Arial"/>
          <w:b/>
        </w:rPr>
        <w:t>:/</w:t>
      </w:r>
    </w:p>
    <w:p w:rsidR="008E1919" w:rsidRDefault="008E1919" w:rsidP="008E19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E1919" w:rsidRDefault="008E1919" w:rsidP="008E1919">
      <w:pPr>
        <w:jc w:val="center"/>
        <w:rPr>
          <w:rFonts w:ascii="Arial" w:hAnsi="Arial" w:cs="Arial"/>
          <w:b/>
        </w:rPr>
      </w:pPr>
    </w:p>
    <w:p w:rsidR="008E1919" w:rsidRPr="00805655" w:rsidRDefault="008E1919" w:rsidP="000A14C9">
      <w:pPr>
        <w:jc w:val="center"/>
        <w:rPr>
          <w:rFonts w:ascii="Arial" w:hAnsi="Arial" w:cs="Arial"/>
          <w:b/>
          <w:u w:val="single"/>
        </w:rPr>
      </w:pPr>
      <w:r w:rsidRPr="002D6844">
        <w:rPr>
          <w:rFonts w:ascii="Arial" w:hAnsi="Arial" w:cs="Arial"/>
        </w:rPr>
        <w:br w:type="page"/>
      </w:r>
      <w:r w:rsidRPr="00805655">
        <w:rPr>
          <w:rFonts w:ascii="Arial" w:hAnsi="Arial" w:cs="Arial"/>
          <w:b/>
          <w:u w:val="single"/>
        </w:rPr>
        <w:lastRenderedPageBreak/>
        <w:t>HATÁROZATI JAVASLAT</w:t>
      </w:r>
    </w:p>
    <w:p w:rsidR="008E1919" w:rsidRPr="002D6844" w:rsidRDefault="008E1919" w:rsidP="000A14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…/2018. (XII</w:t>
      </w:r>
      <w:r w:rsidR="00D03C5A">
        <w:rPr>
          <w:rFonts w:ascii="Arial" w:hAnsi="Arial" w:cs="Arial"/>
          <w:b/>
          <w:u w:val="single"/>
        </w:rPr>
        <w:t>…</w:t>
      </w:r>
      <w:r w:rsidRPr="002D6844">
        <w:rPr>
          <w:rFonts w:ascii="Arial" w:hAnsi="Arial" w:cs="Arial"/>
          <w:b/>
          <w:u w:val="single"/>
        </w:rPr>
        <w:t xml:space="preserve">) </w:t>
      </w:r>
      <w:r w:rsidR="00D03C5A">
        <w:rPr>
          <w:rFonts w:ascii="Arial" w:hAnsi="Arial" w:cs="Arial"/>
          <w:b/>
          <w:u w:val="single"/>
        </w:rPr>
        <w:t xml:space="preserve">Kgy. sz. </w:t>
      </w:r>
      <w:r w:rsidRPr="002D6844">
        <w:rPr>
          <w:rFonts w:ascii="Arial" w:hAnsi="Arial" w:cs="Arial"/>
          <w:b/>
          <w:u w:val="single"/>
        </w:rPr>
        <w:t xml:space="preserve"> határozat</w:t>
      </w:r>
    </w:p>
    <w:p w:rsidR="008E1919" w:rsidRPr="002D6844" w:rsidRDefault="008E1919" w:rsidP="000A14C9">
      <w:pPr>
        <w:jc w:val="both"/>
        <w:rPr>
          <w:rFonts w:ascii="Arial" w:hAnsi="Arial" w:cs="Arial"/>
        </w:rPr>
      </w:pPr>
    </w:p>
    <w:p w:rsidR="008E1919" w:rsidRPr="002D6844" w:rsidRDefault="008E1919" w:rsidP="000A14C9">
      <w:pPr>
        <w:jc w:val="both"/>
        <w:rPr>
          <w:rFonts w:ascii="Arial" w:hAnsi="Arial" w:cs="Arial"/>
        </w:rPr>
      </w:pPr>
    </w:p>
    <w:p w:rsidR="008E1919" w:rsidRPr="002D6844" w:rsidRDefault="008E1919" w:rsidP="000A14C9">
      <w:pPr>
        <w:jc w:val="both"/>
        <w:rPr>
          <w:rFonts w:ascii="Arial" w:hAnsi="Arial" w:cs="Arial"/>
        </w:rPr>
      </w:pPr>
    </w:p>
    <w:p w:rsidR="00805655" w:rsidRPr="00805655" w:rsidRDefault="008E1919" w:rsidP="000A14C9">
      <w:pPr>
        <w:jc w:val="both"/>
        <w:rPr>
          <w:rFonts w:ascii="Arial" w:hAnsi="Arial" w:cs="Arial"/>
        </w:rPr>
      </w:pPr>
      <w:r w:rsidRPr="00805655">
        <w:rPr>
          <w:rFonts w:ascii="Arial" w:hAnsi="Arial" w:cs="Arial"/>
        </w:rPr>
        <w:t>Szombathely Megyei Jogú Város Közgyűlése a „</w:t>
      </w:r>
      <w:r w:rsidR="002B2DEC" w:rsidRPr="00805655">
        <w:rPr>
          <w:rFonts w:ascii="Arial" w:hAnsi="Arial" w:cs="Arial"/>
        </w:rPr>
        <w:t>Javaslat az URBACT III MAPS projekttel</w:t>
      </w:r>
      <w:r w:rsidR="000A14C9">
        <w:rPr>
          <w:rFonts w:ascii="Arial" w:hAnsi="Arial" w:cs="Arial"/>
        </w:rPr>
        <w:t xml:space="preserve"> </w:t>
      </w:r>
      <w:r w:rsidR="002B2DEC" w:rsidRPr="00805655">
        <w:rPr>
          <w:rFonts w:ascii="Arial" w:hAnsi="Arial" w:cs="Arial"/>
        </w:rPr>
        <w:t>kapcsolatos beszámoló megtárgyalására</w:t>
      </w:r>
      <w:r w:rsidRPr="00805655">
        <w:rPr>
          <w:rFonts w:ascii="Arial" w:hAnsi="Arial" w:cs="Arial"/>
        </w:rPr>
        <w:t>” című el</w:t>
      </w:r>
      <w:r w:rsidR="002B2DEC" w:rsidRPr="00805655">
        <w:rPr>
          <w:rFonts w:ascii="Arial" w:hAnsi="Arial" w:cs="Arial"/>
        </w:rPr>
        <w:t>őterjesztést megtárgyalta, és a</w:t>
      </w:r>
      <w:r w:rsidR="000A14C9">
        <w:rPr>
          <w:rFonts w:ascii="Arial" w:hAnsi="Arial" w:cs="Arial"/>
        </w:rPr>
        <w:t xml:space="preserve"> </w:t>
      </w:r>
      <w:r w:rsidR="00805655" w:rsidRPr="00805655">
        <w:rPr>
          <w:rFonts w:ascii="Arial" w:hAnsi="Arial" w:cs="Arial"/>
        </w:rPr>
        <w:t>beszámolót elfogadja. A Közgyűlés felkéri a polgármestert a Beépítési Terv</w:t>
      </w:r>
      <w:r w:rsidR="000A14C9">
        <w:rPr>
          <w:rFonts w:ascii="Arial" w:hAnsi="Arial" w:cs="Arial"/>
        </w:rPr>
        <w:t xml:space="preserve"> </w:t>
      </w:r>
      <w:r w:rsidR="00805655" w:rsidRPr="00805655">
        <w:rPr>
          <w:rFonts w:ascii="Arial" w:hAnsi="Arial" w:cs="Arial"/>
        </w:rPr>
        <w:t>továbbdolgozására.</w:t>
      </w:r>
    </w:p>
    <w:p w:rsidR="008E1919" w:rsidRPr="002B2DEC" w:rsidRDefault="008E1919" w:rsidP="000A14C9">
      <w:pPr>
        <w:jc w:val="both"/>
        <w:rPr>
          <w:rFonts w:ascii="Arial" w:hAnsi="Arial" w:cs="Arial"/>
        </w:rPr>
      </w:pPr>
    </w:p>
    <w:p w:rsidR="008E1919" w:rsidRPr="00967557" w:rsidRDefault="008E1919" w:rsidP="000A14C9">
      <w:pPr>
        <w:jc w:val="both"/>
        <w:rPr>
          <w:rFonts w:ascii="Arial" w:hAnsi="Arial" w:cs="Arial"/>
          <w:b/>
        </w:rPr>
      </w:pPr>
    </w:p>
    <w:p w:rsidR="008E1919" w:rsidRPr="002D6844" w:rsidRDefault="008E1919" w:rsidP="000A14C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E1919" w:rsidRDefault="008E1919" w:rsidP="000A14C9">
      <w:pPr>
        <w:jc w:val="both"/>
        <w:rPr>
          <w:rFonts w:ascii="Arial" w:hAnsi="Arial" w:cs="Arial"/>
        </w:rPr>
      </w:pPr>
      <w:r w:rsidRPr="00967557">
        <w:rPr>
          <w:rFonts w:ascii="Arial" w:hAnsi="Arial" w:cs="Arial"/>
          <w:b/>
          <w:bCs/>
          <w:u w:val="single"/>
        </w:rPr>
        <w:t>Felelős</w:t>
      </w:r>
      <w:r w:rsidRPr="00967557">
        <w:rPr>
          <w:rFonts w:ascii="Arial" w:hAnsi="Arial" w:cs="Arial"/>
        </w:rPr>
        <w:t xml:space="preserve">: </w:t>
      </w:r>
      <w:r w:rsidR="000A14C9">
        <w:rPr>
          <w:rFonts w:ascii="Arial" w:hAnsi="Arial" w:cs="Arial"/>
        </w:rPr>
        <w:tab/>
      </w:r>
      <w:r w:rsidRPr="00967557">
        <w:rPr>
          <w:rFonts w:ascii="Arial" w:hAnsi="Arial" w:cs="Arial"/>
        </w:rPr>
        <w:t>Dr. Puskás Tivadar polgármester</w:t>
      </w:r>
    </w:p>
    <w:p w:rsidR="002955B6" w:rsidRPr="00967557" w:rsidRDefault="002955B6" w:rsidP="000A14C9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8E1919" w:rsidRPr="00967557" w:rsidRDefault="004F43BA" w:rsidP="000A14C9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8E1919" w:rsidRPr="00967557">
        <w:rPr>
          <w:rFonts w:ascii="Arial" w:hAnsi="Arial" w:cs="Arial"/>
          <w:bCs/>
        </w:rPr>
        <w:t>r. Károlyi Ákos jegyző</w:t>
      </w:r>
    </w:p>
    <w:p w:rsidR="008E1919" w:rsidRPr="00967557" w:rsidRDefault="008E1919" w:rsidP="000A14C9">
      <w:pPr>
        <w:jc w:val="both"/>
        <w:rPr>
          <w:rFonts w:ascii="Arial" w:hAnsi="Arial" w:cs="Arial"/>
        </w:rPr>
      </w:pPr>
    </w:p>
    <w:p w:rsidR="008E1919" w:rsidRPr="00967557" w:rsidRDefault="008E1919" w:rsidP="000A14C9">
      <w:pPr>
        <w:ind w:left="707" w:firstLine="709"/>
        <w:jc w:val="both"/>
        <w:rPr>
          <w:rFonts w:ascii="Arial" w:hAnsi="Arial" w:cs="Arial"/>
        </w:rPr>
      </w:pPr>
      <w:r w:rsidRPr="00967557">
        <w:rPr>
          <w:rFonts w:ascii="Arial" w:hAnsi="Arial" w:cs="Arial"/>
        </w:rPr>
        <w:t>(a végrehajtásért:</w:t>
      </w:r>
    </w:p>
    <w:p w:rsidR="002955B6" w:rsidRDefault="002955B6" w:rsidP="000A14C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főépítész</w:t>
      </w:r>
    </w:p>
    <w:p w:rsidR="008E1919" w:rsidRDefault="008E1919" w:rsidP="000A14C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Szakály Szabolcs, </w:t>
      </w:r>
      <w:r w:rsidRPr="00967557">
        <w:rPr>
          <w:rFonts w:ascii="Arial" w:hAnsi="Arial" w:cs="Arial"/>
        </w:rPr>
        <w:t>a Város</w:t>
      </w:r>
      <w:r>
        <w:rPr>
          <w:rFonts w:ascii="Arial" w:hAnsi="Arial" w:cs="Arial"/>
        </w:rPr>
        <w:t>fejlesztési Kabinet vezetője)</w:t>
      </w:r>
    </w:p>
    <w:p w:rsidR="008E1919" w:rsidRPr="00967557" w:rsidRDefault="008E1919" w:rsidP="000A14C9">
      <w:pPr>
        <w:ind w:left="708" w:firstLine="708"/>
        <w:jc w:val="both"/>
        <w:rPr>
          <w:rFonts w:ascii="Arial" w:hAnsi="Arial" w:cs="Arial"/>
        </w:rPr>
      </w:pPr>
    </w:p>
    <w:p w:rsidR="008E1919" w:rsidRPr="00967557" w:rsidRDefault="008E1919" w:rsidP="000A14C9">
      <w:pPr>
        <w:jc w:val="both"/>
        <w:rPr>
          <w:rFonts w:ascii="Arial" w:hAnsi="Arial" w:cs="Arial"/>
          <w:bCs/>
        </w:rPr>
      </w:pPr>
    </w:p>
    <w:p w:rsidR="008E1919" w:rsidRPr="002D6844" w:rsidRDefault="008E1919" w:rsidP="000A14C9">
      <w:pPr>
        <w:ind w:left="1414" w:firstLine="4"/>
        <w:jc w:val="both"/>
        <w:rPr>
          <w:rFonts w:ascii="Arial" w:hAnsi="Arial" w:cs="Arial"/>
          <w:bCs/>
        </w:rPr>
      </w:pPr>
    </w:p>
    <w:p w:rsidR="00805655" w:rsidRPr="002955B6" w:rsidRDefault="008E1919" w:rsidP="000A14C9">
      <w:pPr>
        <w:ind w:left="1410" w:hanging="1410"/>
        <w:jc w:val="both"/>
        <w:rPr>
          <w:rFonts w:ascii="Arial" w:hAnsi="Arial" w:cs="Arial"/>
          <w:b/>
          <w:bCs/>
        </w:rPr>
      </w:pPr>
      <w:r w:rsidRPr="002D6844">
        <w:rPr>
          <w:rFonts w:ascii="Arial" w:hAnsi="Arial" w:cs="Arial"/>
          <w:b/>
          <w:bCs/>
          <w:u w:val="single"/>
        </w:rPr>
        <w:t>Határidő:</w:t>
      </w:r>
      <w:r w:rsidRPr="002D6844">
        <w:rPr>
          <w:rFonts w:ascii="Arial" w:hAnsi="Arial" w:cs="Arial"/>
          <w:bCs/>
        </w:rPr>
        <w:t xml:space="preserve"> </w:t>
      </w:r>
      <w:r w:rsidRPr="002D6844">
        <w:rPr>
          <w:rFonts w:ascii="Arial" w:hAnsi="Arial" w:cs="Arial"/>
          <w:bCs/>
        </w:rPr>
        <w:tab/>
      </w:r>
      <w:r w:rsidR="00805655">
        <w:rPr>
          <w:rFonts w:ascii="Arial" w:hAnsi="Arial" w:cs="Arial"/>
          <w:bCs/>
        </w:rPr>
        <w:t>azonnal</w:t>
      </w:r>
    </w:p>
    <w:p w:rsidR="008E1919" w:rsidRPr="002955B6" w:rsidRDefault="008E1919" w:rsidP="000A14C9">
      <w:pPr>
        <w:ind w:left="1410" w:hanging="1410"/>
        <w:jc w:val="both"/>
        <w:rPr>
          <w:rFonts w:ascii="Arial" w:hAnsi="Arial" w:cs="Arial"/>
          <w:b/>
          <w:bCs/>
        </w:rPr>
      </w:pPr>
    </w:p>
    <w:p w:rsidR="008E1919" w:rsidRPr="002D6844" w:rsidRDefault="008E1919" w:rsidP="000A14C9">
      <w:pPr>
        <w:tabs>
          <w:tab w:val="left" w:pos="5040"/>
        </w:tabs>
        <w:jc w:val="both"/>
        <w:rPr>
          <w:rFonts w:ascii="Arial" w:hAnsi="Arial" w:cs="Arial"/>
        </w:rPr>
      </w:pPr>
    </w:p>
    <w:p w:rsidR="008E1919" w:rsidRPr="002D6844" w:rsidRDefault="008E1919" w:rsidP="000A14C9">
      <w:pPr>
        <w:jc w:val="both"/>
        <w:rPr>
          <w:rFonts w:ascii="Arial" w:hAnsi="Arial" w:cs="Arial"/>
        </w:rPr>
      </w:pPr>
    </w:p>
    <w:p w:rsidR="008E1919" w:rsidRPr="002D6844" w:rsidRDefault="008E1919" w:rsidP="000A14C9">
      <w:pPr>
        <w:jc w:val="both"/>
        <w:rPr>
          <w:rFonts w:ascii="Arial" w:hAnsi="Arial" w:cs="Arial"/>
        </w:rPr>
      </w:pPr>
    </w:p>
    <w:p w:rsidR="008E1919" w:rsidRPr="002D6844" w:rsidRDefault="008E1919" w:rsidP="008E1919">
      <w:pPr>
        <w:rPr>
          <w:rFonts w:ascii="Arial" w:hAnsi="Arial" w:cs="Arial"/>
        </w:rPr>
      </w:pPr>
    </w:p>
    <w:p w:rsidR="0023229A" w:rsidRPr="0023229A" w:rsidRDefault="0023229A" w:rsidP="0023229A">
      <w:pPr>
        <w:jc w:val="both"/>
        <w:rPr>
          <w:rFonts w:ascii="Arial" w:hAnsi="Arial" w:cs="Arial"/>
        </w:rPr>
      </w:pPr>
    </w:p>
    <w:sectPr w:rsidR="0023229A" w:rsidRPr="0023229A" w:rsidSect="00D03C5A">
      <w:footerReference w:type="default" r:id="rId12"/>
      <w:headerReference w:type="first" r:id="rId13"/>
      <w:footerReference w:type="first" r:id="rId14"/>
      <w:pgSz w:w="11906" w:h="16838" w:code="9"/>
      <w:pgMar w:top="1134" w:right="1134" w:bottom="1304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39" w:rsidRDefault="00612339">
      <w:r>
        <w:separator/>
      </w:r>
    </w:p>
  </w:endnote>
  <w:endnote w:type="continuationSeparator" w:id="0">
    <w:p w:rsidR="00612339" w:rsidRDefault="006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7AB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8408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8408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39" w:rsidRDefault="00612339">
      <w:r>
        <w:separator/>
      </w:r>
    </w:p>
  </w:footnote>
  <w:footnote w:type="continuationSeparator" w:id="0">
    <w:p w:rsidR="00612339" w:rsidRDefault="0061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1C3FEC" w:rsidRDefault="001C3FEC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:rsidR="004C5080" w:rsidRPr="00A65F75" w:rsidRDefault="004C5080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A2B42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EB"/>
    <w:multiLevelType w:val="hybridMultilevel"/>
    <w:tmpl w:val="6074D0D2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73B"/>
    <w:multiLevelType w:val="hybridMultilevel"/>
    <w:tmpl w:val="3198F1C0"/>
    <w:lvl w:ilvl="0" w:tplc="043E1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5B98"/>
    <w:multiLevelType w:val="hybridMultilevel"/>
    <w:tmpl w:val="F9E68550"/>
    <w:lvl w:ilvl="0" w:tplc="7938B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CFC50F1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C49B9"/>
    <w:multiLevelType w:val="hybridMultilevel"/>
    <w:tmpl w:val="E408C13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37D"/>
    <w:multiLevelType w:val="hybridMultilevel"/>
    <w:tmpl w:val="3274F850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EB95190"/>
    <w:multiLevelType w:val="hybridMultilevel"/>
    <w:tmpl w:val="9FE2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41E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C172D"/>
    <w:multiLevelType w:val="hybridMultilevel"/>
    <w:tmpl w:val="90C43F34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E670BBD"/>
    <w:multiLevelType w:val="hybridMultilevel"/>
    <w:tmpl w:val="F1E2F0A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7D11"/>
    <w:rsid w:val="00031EED"/>
    <w:rsid w:val="00085D97"/>
    <w:rsid w:val="0008603F"/>
    <w:rsid w:val="000937A5"/>
    <w:rsid w:val="00095293"/>
    <w:rsid w:val="000A14C9"/>
    <w:rsid w:val="000C593A"/>
    <w:rsid w:val="000D39AF"/>
    <w:rsid w:val="000D524E"/>
    <w:rsid w:val="000D5554"/>
    <w:rsid w:val="000F0700"/>
    <w:rsid w:val="001266C8"/>
    <w:rsid w:val="001312D0"/>
    <w:rsid w:val="00132161"/>
    <w:rsid w:val="00181799"/>
    <w:rsid w:val="00184A6B"/>
    <w:rsid w:val="00185377"/>
    <w:rsid w:val="00194052"/>
    <w:rsid w:val="001A4648"/>
    <w:rsid w:val="001A5318"/>
    <w:rsid w:val="001C3FEC"/>
    <w:rsid w:val="001D1B08"/>
    <w:rsid w:val="001E2BB5"/>
    <w:rsid w:val="001F63E1"/>
    <w:rsid w:val="0023229A"/>
    <w:rsid w:val="00235272"/>
    <w:rsid w:val="0025090E"/>
    <w:rsid w:val="00251E7F"/>
    <w:rsid w:val="002604A2"/>
    <w:rsid w:val="002955B6"/>
    <w:rsid w:val="002B2DEC"/>
    <w:rsid w:val="002E0E60"/>
    <w:rsid w:val="00325973"/>
    <w:rsid w:val="0032649B"/>
    <w:rsid w:val="0034130E"/>
    <w:rsid w:val="00356256"/>
    <w:rsid w:val="003729F3"/>
    <w:rsid w:val="003824A4"/>
    <w:rsid w:val="00387E79"/>
    <w:rsid w:val="003922A2"/>
    <w:rsid w:val="003D43CF"/>
    <w:rsid w:val="003D5A6B"/>
    <w:rsid w:val="004071B5"/>
    <w:rsid w:val="00407505"/>
    <w:rsid w:val="004112A2"/>
    <w:rsid w:val="00430EA9"/>
    <w:rsid w:val="00434E71"/>
    <w:rsid w:val="00464F66"/>
    <w:rsid w:val="00472068"/>
    <w:rsid w:val="004834BA"/>
    <w:rsid w:val="0048408B"/>
    <w:rsid w:val="00495842"/>
    <w:rsid w:val="004A08E1"/>
    <w:rsid w:val="004A5006"/>
    <w:rsid w:val="004C5080"/>
    <w:rsid w:val="004F0E40"/>
    <w:rsid w:val="004F43BA"/>
    <w:rsid w:val="00504834"/>
    <w:rsid w:val="00511EE1"/>
    <w:rsid w:val="00514CD3"/>
    <w:rsid w:val="005321D7"/>
    <w:rsid w:val="005408AF"/>
    <w:rsid w:val="00574BCD"/>
    <w:rsid w:val="005907CE"/>
    <w:rsid w:val="005A0CF5"/>
    <w:rsid w:val="005A375F"/>
    <w:rsid w:val="005B3EF7"/>
    <w:rsid w:val="005C2C6C"/>
    <w:rsid w:val="005D0011"/>
    <w:rsid w:val="005F19FE"/>
    <w:rsid w:val="00612339"/>
    <w:rsid w:val="00650E2B"/>
    <w:rsid w:val="00663D8C"/>
    <w:rsid w:val="00673677"/>
    <w:rsid w:val="00693CED"/>
    <w:rsid w:val="006A73A5"/>
    <w:rsid w:val="006B5218"/>
    <w:rsid w:val="006C4D12"/>
    <w:rsid w:val="006D307F"/>
    <w:rsid w:val="00715C5E"/>
    <w:rsid w:val="007326FF"/>
    <w:rsid w:val="007666CA"/>
    <w:rsid w:val="007A0E65"/>
    <w:rsid w:val="007A170C"/>
    <w:rsid w:val="007A7F9C"/>
    <w:rsid w:val="007B2FF9"/>
    <w:rsid w:val="007B4FA9"/>
    <w:rsid w:val="007C40AF"/>
    <w:rsid w:val="007C46DD"/>
    <w:rsid w:val="007F2F31"/>
    <w:rsid w:val="00805655"/>
    <w:rsid w:val="00805EC0"/>
    <w:rsid w:val="00815E8B"/>
    <w:rsid w:val="00834A26"/>
    <w:rsid w:val="008728D0"/>
    <w:rsid w:val="008762C5"/>
    <w:rsid w:val="008A327F"/>
    <w:rsid w:val="008C4D8C"/>
    <w:rsid w:val="008E1919"/>
    <w:rsid w:val="009348EA"/>
    <w:rsid w:val="00937CFE"/>
    <w:rsid w:val="00944964"/>
    <w:rsid w:val="0096279B"/>
    <w:rsid w:val="009B0B46"/>
    <w:rsid w:val="009B5040"/>
    <w:rsid w:val="00A37F9C"/>
    <w:rsid w:val="00A65F75"/>
    <w:rsid w:val="00A7633E"/>
    <w:rsid w:val="00AB2722"/>
    <w:rsid w:val="00AB7B31"/>
    <w:rsid w:val="00AD08CD"/>
    <w:rsid w:val="00AE14C5"/>
    <w:rsid w:val="00B103B4"/>
    <w:rsid w:val="00B238FC"/>
    <w:rsid w:val="00B27192"/>
    <w:rsid w:val="00B4630A"/>
    <w:rsid w:val="00B53377"/>
    <w:rsid w:val="00B610E8"/>
    <w:rsid w:val="00BA710A"/>
    <w:rsid w:val="00BC46F6"/>
    <w:rsid w:val="00BE370B"/>
    <w:rsid w:val="00C26F7D"/>
    <w:rsid w:val="00C35BFA"/>
    <w:rsid w:val="00C46B74"/>
    <w:rsid w:val="00C67D40"/>
    <w:rsid w:val="00C70AC5"/>
    <w:rsid w:val="00C71580"/>
    <w:rsid w:val="00CA483B"/>
    <w:rsid w:val="00D03C5A"/>
    <w:rsid w:val="00D1555A"/>
    <w:rsid w:val="00D35338"/>
    <w:rsid w:val="00D54DF8"/>
    <w:rsid w:val="00D713B0"/>
    <w:rsid w:val="00D77A22"/>
    <w:rsid w:val="00DA14B3"/>
    <w:rsid w:val="00DA2B42"/>
    <w:rsid w:val="00DB4116"/>
    <w:rsid w:val="00DD1BA9"/>
    <w:rsid w:val="00E05BAB"/>
    <w:rsid w:val="00E542E9"/>
    <w:rsid w:val="00E63CDA"/>
    <w:rsid w:val="00E72A17"/>
    <w:rsid w:val="00E82F69"/>
    <w:rsid w:val="00E950D2"/>
    <w:rsid w:val="00EB56E1"/>
    <w:rsid w:val="00EB5CC4"/>
    <w:rsid w:val="00EC066D"/>
    <w:rsid w:val="00EC4F94"/>
    <w:rsid w:val="00EC7C11"/>
    <w:rsid w:val="00EE48D5"/>
    <w:rsid w:val="00F151EC"/>
    <w:rsid w:val="00F4366B"/>
    <w:rsid w:val="00FE70F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8A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23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D39AF"/>
    <w:pPr>
      <w:ind w:left="720"/>
      <w:contextualSpacing/>
    </w:pPr>
  </w:style>
  <w:style w:type="character" w:styleId="Jegyzethivatkozs">
    <w:name w:val="annotation reference"/>
    <w:basedOn w:val="Bekezdsalapbettpusa"/>
    <w:rsid w:val="00464F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4F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4F66"/>
  </w:style>
  <w:style w:type="paragraph" w:styleId="Megjegyzstrgya">
    <w:name w:val="annotation subject"/>
    <w:basedOn w:val="Jegyzetszveg"/>
    <w:next w:val="Jegyzetszveg"/>
    <w:link w:val="MegjegyzstrgyaChar"/>
    <w:rsid w:val="0046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64F66"/>
    <w:rPr>
      <w:b/>
      <w:bCs/>
    </w:rPr>
  </w:style>
  <w:style w:type="character" w:styleId="Mrltotthiperhivatkozs">
    <w:name w:val="FollowedHyperlink"/>
    <w:basedOn w:val="Bekezdsalapbettpusa"/>
    <w:rsid w:val="008A327F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B53377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rsid w:val="008E191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E19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D2BC10-2B03-4EA1-9B6A-D1AB8803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6500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Győrffy Ágnes</cp:lastModifiedBy>
  <cp:revision>2</cp:revision>
  <cp:lastPrinted>2018-11-27T12:01:00Z</cp:lastPrinted>
  <dcterms:created xsi:type="dcterms:W3CDTF">2018-11-27T12:37:00Z</dcterms:created>
  <dcterms:modified xsi:type="dcterms:W3CDTF">2018-11-27T12:37:00Z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