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30" w:rsidRPr="00E64245" w:rsidRDefault="00E94330" w:rsidP="00E9433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bookmarkStart w:id="0" w:name="_GoBack"/>
      <w:bookmarkEnd w:id="0"/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94330" w:rsidRPr="00E64245" w:rsidRDefault="00E94330" w:rsidP="00E94330">
      <w:pPr>
        <w:rPr>
          <w:rFonts w:cs="Arial"/>
          <w:color w:val="000000"/>
        </w:rPr>
      </w:pPr>
    </w:p>
    <w:p w:rsidR="00E94330" w:rsidRPr="000D685D" w:rsidRDefault="00E94330" w:rsidP="00E9433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302/2018.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94330" w:rsidRDefault="00E94330" w:rsidP="00E94330">
      <w:pPr>
        <w:jc w:val="center"/>
        <w:rPr>
          <w:rFonts w:cs="Arial"/>
        </w:rPr>
      </w:pPr>
    </w:p>
    <w:p w:rsidR="00E94330" w:rsidRDefault="00E94330" w:rsidP="00E94330">
      <w:pPr>
        <w:numPr>
          <w:ilvl w:val="0"/>
          <w:numId w:val="8"/>
        </w:numPr>
        <w:jc w:val="both"/>
        <w:rPr>
          <w:rFonts w:cs="Arial"/>
          <w:color w:val="000000"/>
        </w:rPr>
      </w:pPr>
      <w:r>
        <w:rPr>
          <w:rFonts w:cs="Arial"/>
        </w:rPr>
        <w:t xml:space="preserve">Az Oktatási és Szociális Bizottság </w:t>
      </w:r>
      <w:r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az Oktatási kiadások </w:t>
      </w:r>
      <w:r>
        <w:rPr>
          <w:rFonts w:cs="Arial"/>
        </w:rPr>
        <w:t>„Versenyek, rendezvények, támogatások” tételsorára</w:t>
      </w:r>
      <w:r>
        <w:rPr>
          <w:rFonts w:cs="Arial"/>
          <w:color w:val="000000"/>
        </w:rPr>
        <w:t xml:space="preserve"> az alábbi összegeket csoportosítja át:</w:t>
      </w:r>
    </w:p>
    <w:p w:rsidR="00E94330" w:rsidRDefault="00E94330" w:rsidP="00E94330">
      <w:pPr>
        <w:ind w:left="1065"/>
        <w:jc w:val="both"/>
        <w:rPr>
          <w:rFonts w:cs="Arial"/>
        </w:rPr>
      </w:pPr>
    </w:p>
    <w:p w:rsidR="00E94330" w:rsidRDefault="00E94330" w:rsidP="00E94330">
      <w:pPr>
        <w:ind w:left="1065"/>
        <w:jc w:val="both"/>
        <w:rPr>
          <w:rFonts w:cs="Arial"/>
        </w:rPr>
      </w:pPr>
      <w:r>
        <w:rPr>
          <w:rFonts w:cs="Arial"/>
          <w:szCs w:val="22"/>
        </w:rPr>
        <w:t>„KLIK által működtetett többcélú intézmények és kollégiumok működési hozzájárulás”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- </w:t>
      </w:r>
      <w:r>
        <w:rPr>
          <w:rFonts w:cs="Arial"/>
          <w:szCs w:val="22"/>
        </w:rPr>
        <w:tab/>
        <w:t>5.500 e Ft</w:t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„Nyugdíjba vonuló vezetők pedagógus szolgálati emlékérme és jutalmazása”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ab/>
        <w:t xml:space="preserve">     44</w:t>
      </w:r>
      <w:proofErr w:type="gramEnd"/>
      <w:r>
        <w:rPr>
          <w:rFonts w:cs="Arial"/>
          <w:szCs w:val="22"/>
        </w:rPr>
        <w:t xml:space="preserve"> e Ft</w:t>
      </w:r>
      <w:r>
        <w:rPr>
          <w:rFonts w:cs="Arial"/>
          <w:szCs w:val="22"/>
        </w:rPr>
        <w:tab/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„Országos tanulmányi versenyen eredményesen szereplő diákok és felkészítő tanárok jutalmazása”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ab/>
        <w:t xml:space="preserve">    644</w:t>
      </w:r>
      <w:proofErr w:type="gramEnd"/>
      <w:r>
        <w:rPr>
          <w:rFonts w:cs="Arial"/>
          <w:szCs w:val="22"/>
        </w:rPr>
        <w:t xml:space="preserve"> e Ft</w:t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„ Pedagógus kitüntetések”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 xml:space="preserve">    400</w:t>
      </w:r>
      <w:proofErr w:type="gramEnd"/>
      <w:r>
        <w:rPr>
          <w:rFonts w:cs="Arial"/>
          <w:szCs w:val="22"/>
        </w:rPr>
        <w:t xml:space="preserve"> e Ft</w:t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„Arany János ösztöndíj”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 xml:space="preserve">    100</w:t>
      </w:r>
      <w:proofErr w:type="gramEnd"/>
      <w:r>
        <w:rPr>
          <w:rFonts w:cs="Arial"/>
          <w:szCs w:val="22"/>
        </w:rPr>
        <w:t xml:space="preserve"> e Ft</w:t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„Városi pedagógus nap, tanévnyitó ünnepség”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ab/>
        <w:t xml:space="preserve">    846</w:t>
      </w:r>
      <w:proofErr w:type="gramEnd"/>
      <w:r>
        <w:rPr>
          <w:rFonts w:cs="Arial"/>
          <w:szCs w:val="22"/>
        </w:rPr>
        <w:t xml:space="preserve"> e Ft</w:t>
      </w:r>
    </w:p>
    <w:p w:rsidR="00E94330" w:rsidRDefault="00E94330" w:rsidP="00E94330">
      <w:pPr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>„Óvodaadminisztrációs szoftver”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ab/>
        <w:t xml:space="preserve">    480</w:t>
      </w:r>
      <w:proofErr w:type="gramEnd"/>
      <w:r>
        <w:rPr>
          <w:rFonts w:cs="Arial"/>
          <w:szCs w:val="22"/>
        </w:rPr>
        <w:t xml:space="preserve"> e Ft.</w:t>
      </w:r>
    </w:p>
    <w:p w:rsidR="00E94330" w:rsidRDefault="00E94330" w:rsidP="00E94330"/>
    <w:p w:rsidR="00E94330" w:rsidRDefault="00E94330" w:rsidP="00E94330">
      <w:pPr>
        <w:numPr>
          <w:ilvl w:val="0"/>
          <w:numId w:val="8"/>
        </w:numPr>
        <w:jc w:val="both"/>
        <w:rPr>
          <w:rFonts w:cs="Arial"/>
          <w:color w:val="000000"/>
        </w:rPr>
      </w:pPr>
      <w:r>
        <w:rPr>
          <w:rFonts w:cs="Arial"/>
        </w:rPr>
        <w:t>Az Oktatási és Szociális Bizottság</w:t>
      </w:r>
      <w:r>
        <w:rPr>
          <w:rFonts w:cs="Arial"/>
          <w:color w:val="000000"/>
        </w:rPr>
        <w:t xml:space="preserve"> a köznevelési intézmények által benyújtott, a 2018/2019. tanévben megrendezendő </w:t>
      </w:r>
      <w:r>
        <w:rPr>
          <w:rFonts w:cs="Arial"/>
          <w:iCs/>
          <w:color w:val="000000"/>
        </w:rPr>
        <w:t>versenyek, rendezvények, évfordulók</w:t>
      </w:r>
      <w:r>
        <w:rPr>
          <w:rFonts w:cs="Arial"/>
          <w:color w:val="000000"/>
        </w:rPr>
        <w:t xml:space="preserve"> támogatására vonatkozó kérelmeket megtárgyalta. A Bizottság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az Oktatási kiadások </w:t>
      </w:r>
      <w:r>
        <w:rPr>
          <w:rFonts w:cs="Arial"/>
        </w:rPr>
        <w:t>„Versenyek, rendezvények, támogatások” tételsora</w:t>
      </w:r>
      <w:r>
        <w:rPr>
          <w:rFonts w:cs="Arial"/>
          <w:color w:val="000000"/>
        </w:rPr>
        <w:t xml:space="preserve"> terhére </w:t>
      </w:r>
      <w:r>
        <w:rPr>
          <w:color w:val="000000"/>
        </w:rPr>
        <w:t>az alábbi támogatásokat biztosítja:</w:t>
      </w:r>
    </w:p>
    <w:p w:rsidR="00E94330" w:rsidRDefault="00E94330" w:rsidP="00E94330">
      <w:pPr>
        <w:ind w:left="1065"/>
        <w:jc w:val="both"/>
        <w:rPr>
          <w:rFonts w:cs="Arial"/>
        </w:rPr>
      </w:pPr>
    </w:p>
    <w:p w:rsidR="00E94330" w:rsidRDefault="00E94330" w:rsidP="00E94330">
      <w:pPr>
        <w:ind w:left="540"/>
        <w:jc w:val="both"/>
        <w:rPr>
          <w:rFonts w:cs="Arial"/>
          <w:b/>
        </w:rPr>
      </w:pPr>
    </w:p>
    <w:tbl>
      <w:tblPr>
        <w:tblW w:w="9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680"/>
        <w:gridCol w:w="2320"/>
        <w:gridCol w:w="2040"/>
        <w:gridCol w:w="1796"/>
      </w:tblGrid>
      <w:tr w:rsidR="00E94330" w:rsidRPr="000D685D" w:rsidTr="00AE5055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Ssz</w:t>
            </w:r>
            <w:proofErr w:type="spellEnd"/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D685D">
              <w:rPr>
                <w:rFonts w:cs="Arial"/>
                <w:b/>
                <w:bCs/>
                <w:color w:val="000000"/>
              </w:rPr>
              <w:t>Támogatott szervezet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D685D">
              <w:rPr>
                <w:rFonts w:cs="Arial"/>
                <w:b/>
                <w:bCs/>
                <w:color w:val="000000"/>
              </w:rPr>
              <w:t>A kérelem célja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D685D">
              <w:rPr>
                <w:rFonts w:cs="Arial"/>
                <w:b/>
                <w:bCs/>
                <w:color w:val="000000"/>
              </w:rPr>
              <w:t>A támogatás összege (Ft)</w:t>
            </w:r>
          </w:p>
        </w:tc>
      </w:tr>
      <w:tr w:rsidR="00E94330" w:rsidRPr="000D685D" w:rsidTr="00AE505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D685D">
              <w:rPr>
                <w:rFonts w:cs="Arial"/>
                <w:b/>
                <w:bCs/>
                <w:color w:val="000000"/>
              </w:rPr>
              <w:t>Óvodák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Barátság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2"/>
                <w:szCs w:val="22"/>
              </w:rPr>
            </w:pPr>
            <w:r w:rsidRPr="000D685D">
              <w:rPr>
                <w:rFonts w:cs="Arial"/>
                <w:sz w:val="22"/>
                <w:szCs w:val="22"/>
              </w:rPr>
              <w:t>Jubileumi hét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90 000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Benczúr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Március 15-e az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Benczúr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Családi kirándulás a mesék, versek birodalmában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Benczúr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Szent Márton nap a Szombathelyi Benczúr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Szombathelyi </w:t>
            </w:r>
            <w:proofErr w:type="spellStart"/>
            <w:r w:rsidRPr="000D685D">
              <w:rPr>
                <w:rFonts w:cs="Arial"/>
                <w:color w:val="000000"/>
                <w:sz w:val="20"/>
                <w:szCs w:val="20"/>
              </w:rPr>
              <w:t>Hétszínvirág</w:t>
            </w:r>
            <w:proofErr w:type="spellEnd"/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Nemzeti Összetartozás Napja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Szombathelyi </w:t>
            </w:r>
            <w:proofErr w:type="spellStart"/>
            <w:r w:rsidRPr="000D685D">
              <w:rPr>
                <w:rFonts w:cs="Arial"/>
                <w:color w:val="000000"/>
                <w:sz w:val="20"/>
                <w:szCs w:val="20"/>
              </w:rPr>
              <w:t>Hétszínvirág</w:t>
            </w:r>
            <w:proofErr w:type="spellEnd"/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Egészséges életmód alakítása a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Hétszínvirág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Óvodában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Szombathelyi </w:t>
            </w:r>
            <w:proofErr w:type="spellStart"/>
            <w:r w:rsidRPr="000D685D">
              <w:rPr>
                <w:rFonts w:cs="Arial"/>
                <w:color w:val="000000"/>
                <w:sz w:val="20"/>
                <w:szCs w:val="20"/>
              </w:rPr>
              <w:t>Hétszínvirág</w:t>
            </w:r>
            <w:proofErr w:type="spellEnd"/>
            <w:r w:rsidRPr="000D685D">
              <w:rPr>
                <w:rFonts w:cs="Arial"/>
                <w:color w:val="000000"/>
                <w:sz w:val="20"/>
                <w:szCs w:val="20"/>
              </w:rPr>
              <w:t xml:space="preserve">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Hétszínvirágos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Szent Márton Hét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Játéksziget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Gyermeknapi majális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120 000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Mocorgó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Gyermeknap 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90 000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Mocorgó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Néptánctalálkozó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Mocorgó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Márton hét a Mocorgóban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Napsugár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Gyermeknap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90 000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Szűrcsapó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Fenntarthatóságra nevelés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Szűrcsapó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Tavaszi Erdei óvodai program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Vadvirág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"Zöld-hét"- Földünk védelme projekt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Vadvirág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Szakmai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Vadvirág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Karácsonyi varázslat rajzpályázat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Szombathelyi Weöres Sándor Óvoda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Óvoda avatás - 25 éves jubileum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color w:val="000000"/>
                <w:sz w:val="20"/>
                <w:szCs w:val="20"/>
              </w:rPr>
              <w:t>1 320 000</w:t>
            </w:r>
          </w:p>
        </w:tc>
      </w:tr>
      <w:tr w:rsidR="00E94330" w:rsidRPr="000D685D" w:rsidTr="00AE5055">
        <w:trPr>
          <w:trHeight w:val="49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D685D">
              <w:rPr>
                <w:rFonts w:cs="Arial"/>
                <w:b/>
                <w:bCs/>
                <w:color w:val="000000"/>
              </w:rPr>
              <w:t>Általános Iskolák, Középiskolák, Kollégiumok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ARANYHÍD napok projekthét 2018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80 000</w:t>
            </w:r>
          </w:p>
        </w:tc>
      </w:tr>
      <w:tr w:rsidR="00E94330" w:rsidRPr="000D685D" w:rsidTr="00AE5055">
        <w:trPr>
          <w:trHeight w:val="6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Föld Napja vetélkedő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80 000</w:t>
            </w:r>
          </w:p>
        </w:tc>
      </w:tr>
      <w:tr w:rsidR="00E94330" w:rsidRPr="000D685D" w:rsidTr="00AE5055">
        <w:trPr>
          <w:trHeight w:val="82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"Kincs-</w:t>
            </w:r>
            <w:r w:rsidRPr="000D685D">
              <w:rPr>
                <w:rFonts w:cs="Arial"/>
                <w:sz w:val="20"/>
                <w:szCs w:val="20"/>
              </w:rPr>
              <w:br/>
              <w:t>kereső" Vers- és prózamondó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Megyei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szépolvasási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és nyelvhelyes-</w:t>
            </w:r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ségi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9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Dési Huber István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"Télbe zárva" városi rajz és képzőművé-</w:t>
            </w:r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szeti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70 000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"Megsebzett bolygó" - </w:t>
            </w:r>
            <w:r w:rsidRPr="000D685D">
              <w:rPr>
                <w:rFonts w:cs="Arial"/>
                <w:b/>
                <w:bCs/>
                <w:sz w:val="20"/>
                <w:szCs w:val="20"/>
              </w:rPr>
              <w:t>"Barangolás az égbolton"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6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"Megsebzett bolygó" </w:t>
            </w:r>
            <w:r w:rsidRPr="000D685D">
              <w:rPr>
                <w:rFonts w:cs="Arial"/>
                <w:b/>
                <w:bCs/>
                <w:sz w:val="20"/>
                <w:szCs w:val="20"/>
              </w:rPr>
              <w:t>UNIVERZUM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"Megsebzett bolygó" - </w:t>
            </w:r>
            <w:r w:rsidRPr="000D685D">
              <w:rPr>
                <w:rFonts w:cs="Arial"/>
                <w:b/>
                <w:bCs/>
                <w:sz w:val="20"/>
                <w:szCs w:val="20"/>
              </w:rPr>
              <w:t>"Hármat egy csapásra"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Gothard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Jenő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"Megsebzett bolygó" - </w:t>
            </w:r>
            <w:r w:rsidRPr="000D685D">
              <w:rPr>
                <w:rFonts w:cs="Arial"/>
                <w:b/>
                <w:bCs/>
                <w:sz w:val="20"/>
                <w:szCs w:val="20"/>
              </w:rPr>
              <w:t>Szent Márton napi program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Nyitra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Angol nyelvű városi versmondó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Nyitra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Városi futóverseny 1848-49 emlékére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Kárpát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Medencei József Attila Mese-, Vers- és Novellaíró Pályázat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"DADA" találkozó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Haza, nemzet, nyelv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Német nyelvi vetélkedő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Karácsonyi hangverseny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Pál Utcai Fiúk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 zenei tagozat tanévzáró hangversenye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Kis Tudós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Zöld Manó városi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12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Bercsényi és H- Multimédia Nemzetközi Regionális Informatika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Országismereti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kirándulás Ausztriába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Testvér-</w:t>
            </w:r>
            <w:r w:rsidRPr="000D685D">
              <w:rPr>
                <w:rFonts w:cs="Arial"/>
                <w:sz w:val="20"/>
                <w:szCs w:val="20"/>
              </w:rPr>
              <w:br/>
              <w:t>múzsák Gyermek Képző-</w:t>
            </w:r>
            <w:r w:rsidRPr="000D685D">
              <w:rPr>
                <w:rFonts w:cs="Arial"/>
                <w:sz w:val="20"/>
                <w:szCs w:val="20"/>
              </w:rPr>
              <w:br/>
              <w:t>művészeti Tárlat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110 000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"Siker nekem is"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55 000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Márton napi családi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Népmese Napja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Tehetség-</w:t>
            </w:r>
            <w:r w:rsidRPr="000D685D">
              <w:rPr>
                <w:rFonts w:cs="Arial"/>
                <w:sz w:val="20"/>
                <w:szCs w:val="20"/>
              </w:rPr>
              <w:br/>
              <w:t>gondozó kirándulás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t xml:space="preserve">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"Barátunk a természet"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Derkós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verssoroló"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Derkovits- "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Komm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wir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hören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dich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>!"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45 000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Kis Menedzserek 15. versenye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Derkovits Gyula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Gyerek-</w:t>
            </w:r>
            <w:r w:rsidRPr="000D685D">
              <w:rPr>
                <w:rFonts w:cs="Arial"/>
                <w:sz w:val="20"/>
                <w:szCs w:val="20"/>
              </w:rPr>
              <w:br/>
              <w:t>szemmel- 2018 rajzverseny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70 000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Projekt Megyei Angol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CEO Megyei Informatika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"Földiekkel játszó égi tünemény" megyei napközis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E94330" w:rsidRPr="000D685D" w:rsidTr="00AE5055">
        <w:trPr>
          <w:trHeight w:val="12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Mese-</w:t>
            </w:r>
            <w:r w:rsidRPr="000D685D">
              <w:rPr>
                <w:rFonts w:cs="Arial"/>
                <w:sz w:val="20"/>
                <w:szCs w:val="20"/>
              </w:rPr>
              <w:br/>
              <w:t>tarisznya Városi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"Neumann nyomában" komplex városi tanulmányi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Olvass velünk!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-Olvasás-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br/>
              <w:t>népszerűsítő Akadályverseny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Városi matematika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Megyei Zenei Műveltségi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Neumann János Általános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Városi komplex környezetisme-</w:t>
            </w:r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reti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csapatverseny a Föld napja alkalmából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IMPRESSZIÓK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Benedek Elek Mesemondó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Versmondó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Idegen Nyelvi Napok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Váci Mihály Általános Iskola és Alapfokú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Kincsőrzők Művészeti Fesztivál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Spelling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Competition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angol nyelvű városi betűző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Zrínyi Megyei Informatika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Városi ÖKO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RICHTIG SCHREIBEN német helyesírási verseny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Zrínyi Ilona matematika-</w:t>
            </w:r>
            <w:r w:rsidRPr="000D685D">
              <w:rPr>
                <w:rFonts w:cs="Arial"/>
                <w:sz w:val="20"/>
                <w:szCs w:val="20"/>
              </w:rPr>
              <w:br/>
              <w:t xml:space="preserve">verseny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Alapműveleti Matematikai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70 000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"Arborétum kincsei"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Reguly Antalról elnevezett magyar nyelvi és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kommuni-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kációs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Reguly-Kiskirály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>" - ügyességi vetélkedő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Szombathelyi Reguly Antal Nyelvoktató Nemzetiségi Általános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Kísérletek a pincétől a padlásig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Reményik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és Művészeti Iskola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Reményik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és Művészeti Iskola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Gazdag Erzsi Vers- és Mesemondó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Versny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KDG est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Természet-</w:t>
            </w:r>
            <w:r w:rsidRPr="000D685D">
              <w:rPr>
                <w:rFonts w:cs="Arial"/>
                <w:sz w:val="20"/>
                <w:szCs w:val="20"/>
              </w:rPr>
              <w:br/>
              <w:t>tudományos rendezvények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Tea és Tudomány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Kanizsai Dorottya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Vas Megyei Középiskolások Képzőművészeti Kiállítása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Nagy Lajos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Városi kortárs Versmondó és Klipverseny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40 000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Nagy Lajos 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Egészségnap a test és a lélek tükrében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15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Herman Ottó Környezet-</w:t>
            </w:r>
            <w:r w:rsidRPr="000D685D">
              <w:rPr>
                <w:rFonts w:cs="Arial"/>
                <w:sz w:val="20"/>
                <w:szCs w:val="20"/>
              </w:rPr>
              <w:br/>
              <w:t>védelmi És Mező-</w:t>
            </w:r>
            <w:r w:rsidRPr="000D685D">
              <w:rPr>
                <w:rFonts w:cs="Arial"/>
                <w:sz w:val="20"/>
                <w:szCs w:val="20"/>
              </w:rPr>
              <w:br/>
              <w:t>gazdasági Szakgimnázium, Szakközépiskola és Kollégium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Herman Ottó Környezet-</w:t>
            </w:r>
            <w:r w:rsidRPr="000D685D">
              <w:rPr>
                <w:rFonts w:cs="Arial"/>
                <w:sz w:val="20"/>
                <w:szCs w:val="20"/>
              </w:rPr>
              <w:br/>
              <w:t>védelmi És Mező-</w:t>
            </w:r>
            <w:r w:rsidRPr="000D685D">
              <w:rPr>
                <w:rFonts w:cs="Arial"/>
                <w:sz w:val="20"/>
                <w:szCs w:val="20"/>
              </w:rPr>
              <w:br/>
              <w:t>gazdasági Szakgimnázium, Szakközépiskola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Savaria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Floriadae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és Savaria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Parcum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Hollán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Ernő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hagyaté-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kának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őrzése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110 000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Kollégiumok közötti Közlekedés-</w:t>
            </w:r>
            <w:r w:rsidRPr="000D685D">
              <w:rPr>
                <w:rFonts w:cs="Arial"/>
                <w:sz w:val="20"/>
                <w:szCs w:val="20"/>
              </w:rPr>
              <w:br/>
              <w:t>biztonsági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Szent Márton Vetélkedő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60 000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Öveges kísérletező fizikaverseny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Savaria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Angol és német nyelvi kulturális vetélkedő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Hefele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Menyhért Építő- és Faipari Szak-</w:t>
            </w:r>
            <w:r w:rsidRPr="000D685D">
              <w:rPr>
                <w:rFonts w:cs="Arial"/>
                <w:sz w:val="20"/>
                <w:szCs w:val="20"/>
              </w:rPr>
              <w:br/>
              <w:t>gimnázium és Szak-</w:t>
            </w:r>
            <w:r w:rsidRPr="000D685D">
              <w:rPr>
                <w:rFonts w:cs="Arial"/>
                <w:sz w:val="20"/>
                <w:szCs w:val="20"/>
              </w:rPr>
              <w:br/>
              <w:t>középiskola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D685D">
              <w:rPr>
                <w:rFonts w:cs="Arial"/>
                <w:sz w:val="20"/>
                <w:szCs w:val="20"/>
              </w:rPr>
              <w:t>Makettépítő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170 000</w:t>
            </w:r>
          </w:p>
        </w:tc>
      </w:tr>
      <w:tr w:rsidR="00E94330" w:rsidRPr="000D685D" w:rsidTr="00AE5055">
        <w:trPr>
          <w:trHeight w:val="12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Informatikai  Szak-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"Idegen nyelvet tanuló diákok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hagyomá-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br/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nyos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>, egy napos kirándulása Ausztriába"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Informatikai  Szak-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Kirándulás a Paksi Atomerőműbe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12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Informatikai  Szak-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"Ahol a robotok életre kelnek"- Látogatás az Alba </w:t>
            </w:r>
            <w:proofErr w:type="spellStart"/>
            <w:r w:rsidRPr="000D685D">
              <w:rPr>
                <w:rFonts w:cs="Arial"/>
                <w:sz w:val="20"/>
                <w:szCs w:val="20"/>
              </w:rPr>
              <w:t>Innovár</w:t>
            </w:r>
            <w:proofErr w:type="spellEnd"/>
            <w:r w:rsidRPr="000D685D">
              <w:rPr>
                <w:rFonts w:cs="Arial"/>
                <w:sz w:val="20"/>
                <w:szCs w:val="20"/>
              </w:rPr>
              <w:t xml:space="preserve"> Digitális Élmény-</w:t>
            </w:r>
            <w:r w:rsidRPr="000D685D">
              <w:rPr>
                <w:rFonts w:cs="Arial"/>
                <w:sz w:val="20"/>
                <w:szCs w:val="20"/>
              </w:rPr>
              <w:br/>
              <w:t>központba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E94330" w:rsidRPr="000D685D" w:rsidTr="00AE5055">
        <w:trPr>
          <w:trHeight w:val="7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0D685D">
              <w:rPr>
                <w:rFonts w:cs="Arial"/>
                <w:sz w:val="20"/>
                <w:szCs w:val="20"/>
              </w:rPr>
              <w:t>Informatikai  Szak-</w:t>
            </w:r>
            <w:proofErr w:type="gramEnd"/>
            <w:r w:rsidRPr="000D685D">
              <w:rPr>
                <w:rFonts w:cs="Arial"/>
                <w:sz w:val="20"/>
                <w:szCs w:val="20"/>
              </w:rPr>
              <w:br/>
              <w:t>gimnázium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Szerethető Matematika (SZEMA) 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140 000</w:t>
            </w:r>
          </w:p>
        </w:tc>
      </w:tr>
      <w:tr w:rsidR="00E94330" w:rsidRPr="000D685D" w:rsidTr="00AE5055">
        <w:trPr>
          <w:trHeight w:val="10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Horváth Boldizsár Közgazdasági és Informatikai Szak-gimnáziuma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Horváth Boldizsár Regionális Történelem-</w:t>
            </w:r>
            <w:r w:rsidRPr="000D685D">
              <w:rPr>
                <w:rFonts w:cs="Arial"/>
                <w:sz w:val="20"/>
                <w:szCs w:val="20"/>
              </w:rPr>
              <w:br/>
              <w:t>verseny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20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Két program a környezeti nevelés jegyében: Víz Világnapi és Meteorológiai Világnapi megyei középiskolai rendezvények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Szakmai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Helytörténeti Projektnap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E94330" w:rsidRPr="000D685D" w:rsidTr="00AE5055">
        <w:trPr>
          <w:trHeight w:val="15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Oladi Szakképző Iskola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XXV. Országos József Attila Mese-, Vers- és Novellaíró Pályázat, az antológia megjelentetése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310 000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Berzsenyi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Berzsenyi Nap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"Ételünk az életünk"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20 000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"Szállj költemény!"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50 000</w:t>
            </w:r>
          </w:p>
        </w:tc>
      </w:tr>
      <w:tr w:rsidR="00E94330" w:rsidRPr="000D685D" w:rsidTr="00AE5055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Szombathelyi Tankerületi Központ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sz w:val="20"/>
                <w:szCs w:val="20"/>
              </w:rPr>
            </w:pPr>
            <w:r w:rsidRPr="000D685D">
              <w:rPr>
                <w:rFonts w:cs="Arial"/>
                <w:sz w:val="20"/>
                <w:szCs w:val="20"/>
              </w:rPr>
              <w:t>"Magyarnak lenni hivatásunk"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sz w:val="20"/>
                <w:szCs w:val="20"/>
              </w:rPr>
              <w:t>160 000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85D">
              <w:rPr>
                <w:rFonts w:cs="Arial"/>
                <w:b/>
                <w:bCs/>
                <w:color w:val="000000"/>
                <w:sz w:val="22"/>
                <w:szCs w:val="22"/>
              </w:rPr>
              <w:t>6 220 000</w:t>
            </w:r>
          </w:p>
        </w:tc>
      </w:tr>
      <w:tr w:rsidR="00E94330" w:rsidRPr="000D685D" w:rsidTr="00AE5055">
        <w:trPr>
          <w:trHeight w:val="30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330" w:rsidRDefault="00E94330" w:rsidP="00AE505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E94330" w:rsidRPr="000D685D" w:rsidRDefault="00E94330" w:rsidP="00AE505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D685D">
              <w:rPr>
                <w:rFonts w:cs="Arial"/>
                <w:b/>
                <w:bCs/>
                <w:color w:val="000000"/>
                <w:sz w:val="20"/>
                <w:szCs w:val="20"/>
              </w:rPr>
              <w:t>Mind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ö</w:t>
            </w:r>
            <w:r w:rsidRPr="000D685D">
              <w:rPr>
                <w:rFonts w:cs="Arial"/>
                <w:b/>
                <w:bCs/>
                <w:color w:val="000000"/>
                <w:sz w:val="20"/>
                <w:szCs w:val="20"/>
              </w:rPr>
              <w:t>sszesen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30" w:rsidRPr="000D685D" w:rsidRDefault="00E94330" w:rsidP="00AE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8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330" w:rsidRPr="000D685D" w:rsidRDefault="00E94330" w:rsidP="00AE505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85D">
              <w:rPr>
                <w:rFonts w:cs="Arial"/>
                <w:b/>
                <w:bCs/>
                <w:color w:val="000000"/>
                <w:sz w:val="22"/>
                <w:szCs w:val="22"/>
              </w:rPr>
              <w:t>7 540 000</w:t>
            </w:r>
          </w:p>
        </w:tc>
      </w:tr>
    </w:tbl>
    <w:p w:rsidR="00E94330" w:rsidRDefault="00E94330" w:rsidP="00E94330">
      <w:pPr>
        <w:ind w:left="540"/>
        <w:jc w:val="both"/>
        <w:rPr>
          <w:rFonts w:cs="Arial"/>
          <w:b/>
        </w:rPr>
      </w:pPr>
    </w:p>
    <w:p w:rsidR="00E94330" w:rsidRDefault="00E94330" w:rsidP="00E94330">
      <w:pPr>
        <w:numPr>
          <w:ilvl w:val="0"/>
          <w:numId w:val="8"/>
        </w:numPr>
        <w:autoSpaceDE w:val="0"/>
        <w:autoSpaceDN w:val="0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E94330" w:rsidRDefault="00E94330" w:rsidP="00E94330">
      <w:pPr>
        <w:jc w:val="both"/>
        <w:rPr>
          <w:rFonts w:cs="Arial"/>
        </w:rPr>
      </w:pPr>
    </w:p>
    <w:p w:rsidR="00E94330" w:rsidRDefault="00E94330" w:rsidP="00E9433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Rettegi Attila, az Oktatási és Szociális </w:t>
      </w:r>
      <w:r>
        <w:rPr>
          <w:rFonts w:cs="Arial"/>
        </w:rPr>
        <w:t>Bizottság elnöke</w:t>
      </w:r>
    </w:p>
    <w:p w:rsidR="00E94330" w:rsidRDefault="00E94330" w:rsidP="00E94330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(dr. Bencsics Enikő, az Egészségügyi és Közszolgálati Osztály vezetője,</w:t>
      </w:r>
    </w:p>
    <w:p w:rsidR="00E94330" w:rsidRDefault="00E94330" w:rsidP="00E94330">
      <w:pPr>
        <w:ind w:left="1418"/>
        <w:jc w:val="both"/>
        <w:rPr>
          <w:rFonts w:cs="Arial"/>
          <w:bCs/>
        </w:rPr>
      </w:pPr>
      <w:r>
        <w:rPr>
          <w:rFonts w:cs="Arial"/>
          <w:bCs/>
        </w:rPr>
        <w:t>Stéger Gábor, a Közgazdasági és Adó Osztály vezetője)</w:t>
      </w:r>
    </w:p>
    <w:p w:rsidR="00E94330" w:rsidRDefault="00E94330" w:rsidP="00E94330">
      <w:pPr>
        <w:ind w:left="1418" w:hanging="710"/>
        <w:jc w:val="both"/>
        <w:rPr>
          <w:rFonts w:cs="Arial"/>
          <w:bCs/>
        </w:rPr>
      </w:pPr>
    </w:p>
    <w:p w:rsidR="00E94330" w:rsidRDefault="00E94330" w:rsidP="00E94330">
      <w:pPr>
        <w:ind w:left="1410" w:hanging="1410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 Önkormányzat költségvetési rendeletének soron következő módosítása (az 1. pontvonatkozásában)</w:t>
      </w:r>
    </w:p>
    <w:p w:rsidR="00E94330" w:rsidRDefault="00E94330" w:rsidP="00E94330">
      <w:pPr>
        <w:ind w:left="141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azonnal</w:t>
      </w:r>
      <w:proofErr w:type="gramEnd"/>
      <w:r>
        <w:rPr>
          <w:rFonts w:cs="Arial"/>
          <w:bCs/>
        </w:rPr>
        <w:t xml:space="preserve"> (az 2. pontvonatkozásában)</w:t>
      </w:r>
    </w:p>
    <w:p w:rsidR="00E94330" w:rsidRDefault="00E94330" w:rsidP="00E94330">
      <w:pPr>
        <w:ind w:left="1418" w:hanging="1418"/>
        <w:jc w:val="both"/>
        <w:rPr>
          <w:rFonts w:cs="Arial"/>
          <w:bCs/>
        </w:rPr>
      </w:pPr>
      <w:r>
        <w:rPr>
          <w:rFonts w:cs="Arial"/>
          <w:bCs/>
        </w:rPr>
        <w:tab/>
        <w:t>2018. november 30. /a 3. pont vonatkozásában/</w:t>
      </w:r>
    </w:p>
    <w:p w:rsidR="00ED6BB2" w:rsidRPr="00B601E9" w:rsidRDefault="00ED6BB2" w:rsidP="00B601E9">
      <w:pPr>
        <w:rPr>
          <w:rFonts w:eastAsia="MS Mincho"/>
        </w:rPr>
      </w:pPr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165AFA"/>
    <w:rsid w:val="002237D5"/>
    <w:rsid w:val="0078294F"/>
    <w:rsid w:val="00A05EC4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12168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2018-10-19T07:52:00Z</dcterms:created>
  <dcterms:modified xsi:type="dcterms:W3CDTF">2018-10-19T07:52:00Z</dcterms:modified>
</cp:coreProperties>
</file>