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11E" w:rsidRPr="007D4803" w:rsidRDefault="0036211E" w:rsidP="009A1B88">
      <w:pPr>
        <w:pStyle w:val="Cmsor2"/>
        <w:jc w:val="center"/>
        <w:rPr>
          <w:rFonts w:ascii="Arial" w:hAnsi="Arial" w:cs="Arial"/>
          <w:b/>
          <w:color w:val="auto"/>
          <w:spacing w:val="20"/>
          <w:sz w:val="24"/>
          <w:szCs w:val="24"/>
        </w:rPr>
      </w:pPr>
      <w:r w:rsidRPr="007D4803">
        <w:rPr>
          <w:rFonts w:ascii="Arial" w:hAnsi="Arial" w:cs="Arial"/>
          <w:b/>
          <w:color w:val="auto"/>
          <w:spacing w:val="20"/>
          <w:sz w:val="24"/>
          <w:szCs w:val="24"/>
        </w:rPr>
        <w:t>ELŐTERJESZTÉS</w:t>
      </w:r>
    </w:p>
    <w:p w:rsidR="0036211E" w:rsidRDefault="0036211E" w:rsidP="009A1B88">
      <w:pPr>
        <w:rPr>
          <w:rFonts w:ascii="Arial" w:hAnsi="Arial" w:cs="Arial"/>
        </w:rPr>
      </w:pPr>
    </w:p>
    <w:p w:rsidR="0036211E" w:rsidRDefault="0036211E" w:rsidP="009A1B8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Szombathely Megyei Jogú Város Közgyűlése </w:t>
      </w:r>
      <w:r>
        <w:rPr>
          <w:rFonts w:ascii="Arial" w:hAnsi="Arial" w:cs="Arial"/>
          <w:b/>
          <w:bCs/>
        </w:rPr>
        <w:t xml:space="preserve">Oktatási és Szociális Bizottságának </w:t>
      </w:r>
      <w:r>
        <w:rPr>
          <w:rFonts w:ascii="Arial" w:hAnsi="Arial" w:cs="Arial"/>
          <w:b/>
        </w:rPr>
        <w:t>201</w:t>
      </w:r>
      <w:r w:rsidR="001E6628">
        <w:rPr>
          <w:rFonts w:ascii="Arial" w:hAnsi="Arial" w:cs="Arial"/>
          <w:b/>
        </w:rPr>
        <w:t>8</w:t>
      </w:r>
      <w:r>
        <w:rPr>
          <w:rFonts w:ascii="Arial" w:hAnsi="Arial" w:cs="Arial"/>
          <w:b/>
        </w:rPr>
        <w:t xml:space="preserve">. </w:t>
      </w:r>
      <w:r w:rsidR="004654C3">
        <w:rPr>
          <w:rFonts w:ascii="Arial" w:hAnsi="Arial" w:cs="Arial"/>
          <w:b/>
        </w:rPr>
        <w:t xml:space="preserve">október </w:t>
      </w:r>
      <w:r w:rsidR="00857926">
        <w:rPr>
          <w:rFonts w:ascii="Arial" w:hAnsi="Arial" w:cs="Arial"/>
          <w:b/>
        </w:rPr>
        <w:t>17</w:t>
      </w:r>
      <w:r>
        <w:rPr>
          <w:rFonts w:ascii="Arial" w:hAnsi="Arial" w:cs="Arial"/>
          <w:b/>
        </w:rPr>
        <w:t>-i ülésére</w:t>
      </w:r>
    </w:p>
    <w:p w:rsidR="0036211E" w:rsidRDefault="0036211E" w:rsidP="009A1B88">
      <w:pPr>
        <w:jc w:val="center"/>
        <w:rPr>
          <w:rFonts w:ascii="Arial" w:hAnsi="Arial" w:cs="Arial"/>
          <w:b/>
        </w:rPr>
      </w:pPr>
    </w:p>
    <w:p w:rsidR="00857926" w:rsidRPr="00857926" w:rsidRDefault="00857926" w:rsidP="009A1B88">
      <w:pPr>
        <w:jc w:val="both"/>
        <w:rPr>
          <w:rFonts w:ascii="Arial" w:hAnsi="Arial" w:cs="Arial"/>
          <w:b/>
        </w:rPr>
      </w:pPr>
      <w:r w:rsidRPr="00857926">
        <w:rPr>
          <w:rFonts w:ascii="Arial" w:hAnsi="Arial" w:cs="Arial"/>
          <w:b/>
        </w:rPr>
        <w:t>Javaslat a 201</w:t>
      </w:r>
      <w:r w:rsidR="00997BDB">
        <w:rPr>
          <w:rFonts w:ascii="Arial" w:hAnsi="Arial" w:cs="Arial"/>
          <w:b/>
        </w:rPr>
        <w:t>9/2020</w:t>
      </w:r>
      <w:r w:rsidRPr="00857926">
        <w:rPr>
          <w:rFonts w:ascii="Arial" w:hAnsi="Arial" w:cs="Arial"/>
          <w:b/>
        </w:rPr>
        <w:t>. nevelési évre szóló óvodai felvételi körzetek meghatározására</w:t>
      </w:r>
    </w:p>
    <w:p w:rsidR="0036211E" w:rsidRDefault="0036211E" w:rsidP="009A1B88">
      <w:pPr>
        <w:pStyle w:val="Szvegtrzsbehzssal"/>
        <w:ind w:left="0"/>
        <w:jc w:val="both"/>
        <w:rPr>
          <w:rFonts w:cs="Arial"/>
        </w:rPr>
      </w:pPr>
    </w:p>
    <w:p w:rsidR="00857926" w:rsidRDefault="00665938" w:rsidP="009A1B88">
      <w:pPr>
        <w:tabs>
          <w:tab w:val="right" w:pos="3119"/>
          <w:tab w:val="center" w:pos="5103"/>
          <w:tab w:val="center" w:pos="737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 Megyei Jogú Város Közgyűlésének</w:t>
      </w:r>
      <w:r w:rsidR="00857926" w:rsidRPr="00857926">
        <w:rPr>
          <w:rFonts w:ascii="Arial" w:hAnsi="Arial" w:cs="Arial"/>
        </w:rPr>
        <w:t xml:space="preserve"> Oktatási és Szociális Bizottság</w:t>
      </w:r>
      <w:r>
        <w:rPr>
          <w:rFonts w:ascii="Arial" w:hAnsi="Arial" w:cs="Arial"/>
        </w:rPr>
        <w:t>a</w:t>
      </w:r>
      <w:r w:rsidR="00857926" w:rsidRPr="00857926">
        <w:rPr>
          <w:rFonts w:ascii="Arial" w:hAnsi="Arial" w:cs="Arial"/>
        </w:rPr>
        <w:t xml:space="preserve"> a 160/2018. (VI.21.) </w:t>
      </w:r>
      <w:proofErr w:type="spellStart"/>
      <w:r w:rsidR="00857926" w:rsidRPr="00857926">
        <w:rPr>
          <w:rFonts w:ascii="Arial" w:hAnsi="Arial" w:cs="Arial"/>
        </w:rPr>
        <w:t>OSzB</w:t>
      </w:r>
      <w:proofErr w:type="spellEnd"/>
      <w:r w:rsidR="00857926" w:rsidRPr="00857926">
        <w:rPr>
          <w:rFonts w:ascii="Arial" w:hAnsi="Arial" w:cs="Arial"/>
        </w:rPr>
        <w:t xml:space="preserve">. számú határozatában kérte, hogy az októberi ülésére készüljön előterjesztés az óvodai körzethatárok módosításáról, valamint </w:t>
      </w:r>
      <w:r w:rsidR="004654C3">
        <w:rPr>
          <w:rFonts w:ascii="Arial" w:hAnsi="Arial" w:cs="Arial"/>
        </w:rPr>
        <w:t xml:space="preserve">a </w:t>
      </w:r>
      <w:r w:rsidR="00857926" w:rsidRPr="00857926">
        <w:rPr>
          <w:rFonts w:ascii="Arial" w:hAnsi="Arial" w:cs="Arial"/>
        </w:rPr>
        <w:t>Szombathelyi Margaréta Óvoda csoportbővítésének lehetőségéről</w:t>
      </w:r>
      <w:r w:rsidR="00857926">
        <w:rPr>
          <w:rFonts w:ascii="Arial" w:hAnsi="Arial" w:cs="Arial"/>
        </w:rPr>
        <w:t xml:space="preserve"> a 2019/2020 nevelési évtől kezdődően. </w:t>
      </w:r>
    </w:p>
    <w:p w:rsidR="009A1B88" w:rsidRDefault="009A1B88" w:rsidP="009A1B88">
      <w:pPr>
        <w:jc w:val="both"/>
        <w:rPr>
          <w:rFonts w:ascii="Arial" w:hAnsi="Arial" w:cs="Arial"/>
        </w:rPr>
      </w:pPr>
    </w:p>
    <w:p w:rsidR="00857926" w:rsidRDefault="00857926" w:rsidP="009A1B8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nemzeti köznevelésről szóló 2011. évi CXC. törvény /továbbiakban: </w:t>
      </w:r>
      <w:proofErr w:type="spellStart"/>
      <w:r>
        <w:rPr>
          <w:rFonts w:ascii="Arial" w:hAnsi="Arial" w:cs="Arial"/>
        </w:rPr>
        <w:t>Nkt</w:t>
      </w:r>
      <w:proofErr w:type="spellEnd"/>
      <w:r>
        <w:rPr>
          <w:rFonts w:ascii="Arial" w:hAnsi="Arial" w:cs="Arial"/>
        </w:rPr>
        <w:t>./ 49. § (3) bekezdés alapján a települési önkormányzat teszi közzé az óvoda felvételi körzetét.</w:t>
      </w:r>
    </w:p>
    <w:p w:rsidR="00857926" w:rsidRDefault="00857926" w:rsidP="009A1B8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óvodai felvétel, az óvodába történő jelentkezés és a fenntartó önkormányzat által meghatározott körzethatárok szerint történik. Szombathely Megyei Jogú Város Önkormányzata Szervezeti és Működési Szabályzatának 52. § (2) bekezdés 17. pontja ezt a jogkört az Oktatási és Szociális Bizottság hatáskörébe utalta. </w:t>
      </w:r>
    </w:p>
    <w:p w:rsidR="00C80E71" w:rsidRDefault="00C80E71" w:rsidP="009A1B8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proofErr w:type="spellStart"/>
      <w:r>
        <w:rPr>
          <w:rFonts w:ascii="Arial" w:hAnsi="Arial" w:cs="Arial"/>
        </w:rPr>
        <w:t>Nkt</w:t>
      </w:r>
      <w:proofErr w:type="spellEnd"/>
      <w:r>
        <w:rPr>
          <w:rFonts w:ascii="Arial" w:hAnsi="Arial" w:cs="Arial"/>
        </w:rPr>
        <w:t xml:space="preserve">. 50. § (10) bekezdése értelmében a nemzetiséghez tartozó gyermekek óvodai nevelését ellátó nevelési-oktatási intézmény működési, felvételi körzetének meghatározása előtt be kell szerezni az érdekelt települési nemzetiségi önkormányzat egyetértését. Két óvodában folyik német nemzetiségi nevelés, a Szombathelyi Pipitér Óvodában és a Szombathelyi Napsugár Óvodában. Az óvodák felvételi körzete a város északi (Pipitér Óvoda) és déli (Napsugár Óvoda) része, melynek választó vonala a Szent Márton utca, Fő tér, Kiskar utca, Kálvária utca. Ezeket az óvodákat és utcákat a körzet módosítás nem érinti, így nem kell kikérni a nemzetiségi önkormányzat véleményét, </w:t>
      </w:r>
      <w:r w:rsidR="009371D8">
        <w:rPr>
          <w:rFonts w:ascii="Arial" w:hAnsi="Arial" w:cs="Arial"/>
        </w:rPr>
        <w:t>ennek ellenére a</w:t>
      </w:r>
      <w:r>
        <w:rPr>
          <w:rFonts w:ascii="Arial" w:hAnsi="Arial" w:cs="Arial"/>
        </w:rPr>
        <w:t xml:space="preserve"> módosításokról tájékoztatást küldtünk a számukra. </w:t>
      </w:r>
    </w:p>
    <w:p w:rsidR="009A1B88" w:rsidRDefault="009A1B88" w:rsidP="009A1B88">
      <w:pPr>
        <w:jc w:val="both"/>
        <w:rPr>
          <w:rFonts w:ascii="Arial" w:hAnsi="Arial" w:cs="Arial"/>
        </w:rPr>
      </w:pPr>
    </w:p>
    <w:p w:rsidR="000E09CF" w:rsidRDefault="000E09CF" w:rsidP="009A1B8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Több okból is szükségessé vált az óvodák fel</w:t>
      </w:r>
      <w:r w:rsidR="004654C3">
        <w:rPr>
          <w:rFonts w:ascii="Arial" w:hAnsi="Arial" w:cs="Arial"/>
        </w:rPr>
        <w:t>vételi körzetének újragondolása:</w:t>
      </w:r>
    </w:p>
    <w:p w:rsidR="002B755A" w:rsidRPr="000F3CE4" w:rsidRDefault="000F3CE4" w:rsidP="009A1B88">
      <w:pPr>
        <w:pStyle w:val="Listaszerbekezds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</w:t>
      </w:r>
      <w:proofErr w:type="spellStart"/>
      <w:r>
        <w:rPr>
          <w:rFonts w:ascii="Arial" w:hAnsi="Arial" w:cs="Arial"/>
        </w:rPr>
        <w:t>Nkt</w:t>
      </w:r>
      <w:proofErr w:type="spellEnd"/>
      <w:r>
        <w:rPr>
          <w:rFonts w:ascii="Arial" w:hAnsi="Arial" w:cs="Arial"/>
        </w:rPr>
        <w:t xml:space="preserve">. 5.§ (1) bekezdésében foglaltak szerint az óvodai nevelés a gyermek 3 éves korától kezdődik, </w:t>
      </w:r>
      <w:r w:rsidR="000E09CF" w:rsidRPr="002B755A">
        <w:rPr>
          <w:rFonts w:ascii="Arial" w:hAnsi="Arial" w:cs="Arial"/>
        </w:rPr>
        <w:t>2015</w:t>
      </w:r>
      <w:r>
        <w:rPr>
          <w:rFonts w:ascii="Arial" w:hAnsi="Arial" w:cs="Arial"/>
        </w:rPr>
        <w:t>. évtől kezdődően</w:t>
      </w:r>
      <w:r w:rsidR="000E09CF" w:rsidRPr="000F3CE4">
        <w:rPr>
          <w:rFonts w:ascii="Arial" w:hAnsi="Arial" w:cs="Arial"/>
        </w:rPr>
        <w:t xml:space="preserve"> kötelező 3 éves kor után óvodába járni</w:t>
      </w:r>
      <w:r>
        <w:rPr>
          <w:rFonts w:ascii="Arial" w:hAnsi="Arial" w:cs="Arial"/>
        </w:rPr>
        <w:t>. R</w:t>
      </w:r>
      <w:r w:rsidR="000E09CF" w:rsidRPr="000F3CE4">
        <w:rPr>
          <w:rFonts w:ascii="Arial" w:hAnsi="Arial" w:cs="Arial"/>
        </w:rPr>
        <w:t>észben ennek is köszönhető, hogy bizonyos óvod</w:t>
      </w:r>
      <w:r>
        <w:rPr>
          <w:rFonts w:ascii="Arial" w:hAnsi="Arial" w:cs="Arial"/>
        </w:rPr>
        <w:t>ák telített létszámmal működnek, s</w:t>
      </w:r>
      <w:r w:rsidR="000E09CF" w:rsidRPr="000F3CE4">
        <w:rPr>
          <w:rFonts w:ascii="Arial" w:hAnsi="Arial" w:cs="Arial"/>
        </w:rPr>
        <w:t xml:space="preserve">okszor kénytelenek </w:t>
      </w:r>
      <w:r w:rsidR="004654C3">
        <w:rPr>
          <w:rFonts w:ascii="Arial" w:hAnsi="Arial" w:cs="Arial"/>
        </w:rPr>
        <w:t xml:space="preserve">a nevelési év során jelentkező </w:t>
      </w:r>
      <w:r w:rsidR="000E09CF" w:rsidRPr="000F3CE4">
        <w:rPr>
          <w:rFonts w:ascii="Arial" w:hAnsi="Arial" w:cs="Arial"/>
        </w:rPr>
        <w:t xml:space="preserve">körzetes óvodaköteles gyermeket is másik óvodába átirányítani. </w:t>
      </w:r>
    </w:p>
    <w:p w:rsidR="00857926" w:rsidRDefault="004654C3" w:rsidP="009A1B88">
      <w:pPr>
        <w:pStyle w:val="Listaszerbekezds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2B755A" w:rsidRPr="007450E8">
        <w:rPr>
          <w:rFonts w:ascii="Arial" w:hAnsi="Arial" w:cs="Arial"/>
        </w:rPr>
        <w:t xml:space="preserve"> város több pontján is </w:t>
      </w:r>
      <w:r w:rsidR="009371D8">
        <w:rPr>
          <w:rFonts w:ascii="Arial" w:hAnsi="Arial" w:cs="Arial"/>
        </w:rPr>
        <w:t>intenzív lakásépítés zajlik</w:t>
      </w:r>
      <w:r w:rsidR="002B755A" w:rsidRPr="007450E8">
        <w:rPr>
          <w:rFonts w:ascii="Arial" w:hAnsi="Arial" w:cs="Arial"/>
        </w:rPr>
        <w:t xml:space="preserve"> (pl.: </w:t>
      </w:r>
      <w:proofErr w:type="spellStart"/>
      <w:r w:rsidR="002B755A" w:rsidRPr="007450E8">
        <w:rPr>
          <w:rFonts w:ascii="Arial" w:hAnsi="Arial" w:cs="Arial"/>
        </w:rPr>
        <w:t>Írottkő</w:t>
      </w:r>
      <w:proofErr w:type="spellEnd"/>
      <w:r w:rsidR="002B755A" w:rsidRPr="007450E8">
        <w:rPr>
          <w:rFonts w:ascii="Arial" w:hAnsi="Arial" w:cs="Arial"/>
        </w:rPr>
        <w:t xml:space="preserve"> Lakópark, Károlyi Lakópark, Minerva), </w:t>
      </w:r>
      <w:proofErr w:type="spellStart"/>
      <w:r w:rsidR="002B755A" w:rsidRPr="007450E8">
        <w:rPr>
          <w:rFonts w:ascii="Arial" w:hAnsi="Arial" w:cs="Arial"/>
        </w:rPr>
        <w:t>Kámonban</w:t>
      </w:r>
      <w:proofErr w:type="spellEnd"/>
      <w:r w:rsidR="002B755A" w:rsidRPr="007450E8">
        <w:rPr>
          <w:rFonts w:ascii="Arial" w:hAnsi="Arial" w:cs="Arial"/>
        </w:rPr>
        <w:t xml:space="preserve"> új családi házas lakótelep alakult. Az óvodavezetői tapasztalatok alapján ezekbe az újonnan épülő lakásokba, házakba sok a vidékről beköltöző fiatal, kisgyermekes család.  </w:t>
      </w:r>
    </w:p>
    <w:p w:rsidR="009A1B88" w:rsidRPr="009A1B88" w:rsidRDefault="007450E8" w:rsidP="009A1B88">
      <w:pPr>
        <w:pStyle w:val="Listaszerbekezds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óvodákban a sajátos nevelési igényű </w:t>
      </w:r>
      <w:r w:rsidR="009A1B88">
        <w:rPr>
          <w:rFonts w:ascii="Arial" w:hAnsi="Arial" w:cs="Arial"/>
        </w:rPr>
        <w:t xml:space="preserve">(a továbbiakban: SNI) </w:t>
      </w:r>
      <w:r>
        <w:rPr>
          <w:rFonts w:ascii="Arial" w:hAnsi="Arial" w:cs="Arial"/>
        </w:rPr>
        <w:t xml:space="preserve">gyermekek száma évről évre növekedik. </w:t>
      </w:r>
      <w:r w:rsidR="009A1B88" w:rsidRPr="009A1B88">
        <w:rPr>
          <w:rFonts w:ascii="Arial" w:hAnsi="Arial" w:cs="Arial"/>
        </w:rPr>
        <w:t xml:space="preserve">Az </w:t>
      </w:r>
      <w:proofErr w:type="spellStart"/>
      <w:r w:rsidR="009A1B88" w:rsidRPr="009A1B88">
        <w:rPr>
          <w:rFonts w:ascii="Arial" w:hAnsi="Arial" w:cs="Arial"/>
        </w:rPr>
        <w:t>Nkt</w:t>
      </w:r>
      <w:proofErr w:type="spellEnd"/>
      <w:r w:rsidR="009A1B88" w:rsidRPr="009A1B88">
        <w:rPr>
          <w:rFonts w:ascii="Arial" w:hAnsi="Arial" w:cs="Arial"/>
        </w:rPr>
        <w:t xml:space="preserve">. 47. § (7) bekezdése alapján </w:t>
      </w:r>
      <w:r w:rsidR="009A1B88">
        <w:rPr>
          <w:rFonts w:ascii="Arial" w:hAnsi="Arial" w:cs="Arial"/>
        </w:rPr>
        <w:t xml:space="preserve">az </w:t>
      </w:r>
      <w:r w:rsidR="009A1B88" w:rsidRPr="009A1B88">
        <w:rPr>
          <w:rFonts w:ascii="Arial" w:hAnsi="Arial" w:cs="Arial"/>
        </w:rPr>
        <w:t xml:space="preserve">enyhe értelmi fogyatékos, beszédfogyatékos vagy pszichés fejlődési zavarral küzdő sajátos nevelési igényű tanulót két gyermekként, a mozgásszervi, érzékszervi (látási, </w:t>
      </w:r>
      <w:r w:rsidR="009A1B88" w:rsidRPr="009A1B88">
        <w:rPr>
          <w:rFonts w:ascii="Arial" w:hAnsi="Arial" w:cs="Arial"/>
        </w:rPr>
        <w:lastRenderedPageBreak/>
        <w:t>hallási), középsúlyos értelmi fogyatékos, autizmus spektrum zavarral küzdő vagy halmozottan fogyatékos gyermeket, tanulót három gyermekként kell figyelembe venni az óvodai csoport, iskolai osztály, kollégiumi csoport létszámának számításánál, ha nevelés-oktatásuk a többi gyermekkel, tanulóval együtt történik.</w:t>
      </w:r>
    </w:p>
    <w:p w:rsidR="007450E8" w:rsidRDefault="007450E8" w:rsidP="009A1B88">
      <w:pPr>
        <w:pStyle w:val="Listaszerbekezds"/>
        <w:ind w:left="73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magas gyermeklétszám mellett nagyon nehéz </w:t>
      </w:r>
      <w:proofErr w:type="gramStart"/>
      <w:r>
        <w:rPr>
          <w:rFonts w:ascii="Arial" w:hAnsi="Arial" w:cs="Arial"/>
        </w:rPr>
        <w:t>ezen</w:t>
      </w:r>
      <w:proofErr w:type="gramEnd"/>
      <w:r>
        <w:rPr>
          <w:rFonts w:ascii="Arial" w:hAnsi="Arial" w:cs="Arial"/>
        </w:rPr>
        <w:t xml:space="preserve"> gyermekek nevelése. </w:t>
      </w:r>
      <w:r w:rsidR="009A1B88">
        <w:rPr>
          <w:rFonts w:ascii="Arial" w:hAnsi="Arial" w:cs="Arial"/>
        </w:rPr>
        <w:t>F</w:t>
      </w:r>
      <w:r>
        <w:rPr>
          <w:rFonts w:ascii="Arial" w:hAnsi="Arial" w:cs="Arial"/>
        </w:rPr>
        <w:t xml:space="preserve">ontos lenne, hogy lehetőleg ne </w:t>
      </w:r>
      <w:r w:rsidR="000F3CE4">
        <w:rPr>
          <w:rFonts w:ascii="Arial" w:hAnsi="Arial" w:cs="Arial"/>
        </w:rPr>
        <w:t>a törvényben meghatározott maximum, vagy esetenként ezt meghaladó létszámú</w:t>
      </w:r>
      <w:r>
        <w:rPr>
          <w:rFonts w:ascii="Arial" w:hAnsi="Arial" w:cs="Arial"/>
        </w:rPr>
        <w:t xml:space="preserve"> csoportokkal működjenek hosszú távon az óvodák.</w:t>
      </w:r>
    </w:p>
    <w:p w:rsidR="007450E8" w:rsidRDefault="007450E8" w:rsidP="009A1B88">
      <w:pPr>
        <w:jc w:val="both"/>
        <w:rPr>
          <w:rFonts w:ascii="Arial" w:hAnsi="Arial" w:cs="Arial"/>
        </w:rPr>
      </w:pPr>
    </w:p>
    <w:p w:rsidR="00FD61AE" w:rsidRDefault="000F3CE4" w:rsidP="009A1B8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Az alábbi táblázat az óvodák</w:t>
      </w:r>
      <w:r w:rsidR="007450E8">
        <w:rPr>
          <w:rFonts w:ascii="Arial" w:hAnsi="Arial" w:cs="Arial"/>
        </w:rPr>
        <w:t xml:space="preserve"> leterhelt</w:t>
      </w:r>
      <w:r>
        <w:rPr>
          <w:rFonts w:ascii="Arial" w:hAnsi="Arial" w:cs="Arial"/>
        </w:rPr>
        <w:t>ségét mutatja:</w:t>
      </w:r>
      <w:r w:rsidR="007450E8" w:rsidRPr="007450E8">
        <w:rPr>
          <w:rFonts w:ascii="Arial" w:hAnsi="Arial" w:cs="Arial"/>
        </w:rPr>
        <w:t xml:space="preserve"> </w:t>
      </w:r>
    </w:p>
    <w:p w:rsidR="00FD61AE" w:rsidRDefault="00FD61AE" w:rsidP="009A1B88">
      <w:pPr>
        <w:jc w:val="both"/>
        <w:rPr>
          <w:rFonts w:ascii="Arial" w:hAnsi="Arial" w:cs="Arial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610"/>
        <w:gridCol w:w="1428"/>
        <w:gridCol w:w="1737"/>
        <w:gridCol w:w="1656"/>
        <w:gridCol w:w="1405"/>
        <w:gridCol w:w="1471"/>
      </w:tblGrid>
      <w:tr w:rsidR="00FD61AE" w:rsidRPr="00EF7CC5" w:rsidTr="007B048C">
        <w:tc>
          <w:tcPr>
            <w:tcW w:w="1610" w:type="dxa"/>
          </w:tcPr>
          <w:p w:rsidR="00FD61AE" w:rsidRPr="009A1B88" w:rsidRDefault="00FD61AE" w:rsidP="009A1B88">
            <w:pPr>
              <w:rPr>
                <w:rFonts w:ascii="Arial" w:hAnsi="Arial" w:cs="Arial"/>
                <w:b/>
              </w:rPr>
            </w:pPr>
            <w:r w:rsidRPr="009A1B88">
              <w:rPr>
                <w:rFonts w:ascii="Arial" w:hAnsi="Arial" w:cs="Arial"/>
                <w:b/>
              </w:rPr>
              <w:t>Óvoda</w:t>
            </w:r>
          </w:p>
        </w:tc>
        <w:tc>
          <w:tcPr>
            <w:tcW w:w="1428" w:type="dxa"/>
          </w:tcPr>
          <w:p w:rsidR="00FD61AE" w:rsidRPr="009A1B88" w:rsidRDefault="009A1B88" w:rsidP="009A1B88">
            <w:pPr>
              <w:rPr>
                <w:rFonts w:ascii="Arial" w:hAnsi="Arial" w:cs="Arial"/>
                <w:b/>
              </w:rPr>
            </w:pPr>
            <w:r w:rsidRPr="009A1B88">
              <w:rPr>
                <w:rFonts w:ascii="Arial" w:hAnsi="Arial" w:cs="Arial"/>
                <w:b/>
              </w:rPr>
              <w:t>F</w:t>
            </w:r>
            <w:r w:rsidR="00FD61AE" w:rsidRPr="009A1B88">
              <w:rPr>
                <w:rFonts w:ascii="Arial" w:hAnsi="Arial" w:cs="Arial"/>
                <w:b/>
              </w:rPr>
              <w:t>érőhely</w:t>
            </w:r>
          </w:p>
          <w:p w:rsidR="00FD61AE" w:rsidRPr="009A1B88" w:rsidRDefault="00FD61AE" w:rsidP="009A1B88">
            <w:pPr>
              <w:rPr>
                <w:rFonts w:ascii="Arial" w:hAnsi="Arial" w:cs="Arial"/>
                <w:b/>
              </w:rPr>
            </w:pPr>
          </w:p>
        </w:tc>
        <w:tc>
          <w:tcPr>
            <w:tcW w:w="1682" w:type="dxa"/>
          </w:tcPr>
          <w:p w:rsidR="00FD61AE" w:rsidRPr="009A1B88" w:rsidRDefault="009A1B88" w:rsidP="009A1B88">
            <w:pPr>
              <w:rPr>
                <w:rFonts w:ascii="Arial" w:hAnsi="Arial" w:cs="Arial"/>
                <w:b/>
              </w:rPr>
            </w:pPr>
            <w:r w:rsidRPr="009A1B88">
              <w:rPr>
                <w:rFonts w:ascii="Arial" w:hAnsi="Arial" w:cs="Arial"/>
                <w:b/>
              </w:rPr>
              <w:t>C</w:t>
            </w:r>
            <w:r w:rsidR="00FD61AE" w:rsidRPr="009A1B88">
              <w:rPr>
                <w:rFonts w:ascii="Arial" w:hAnsi="Arial" w:cs="Arial"/>
                <w:b/>
              </w:rPr>
              <w:t>soportszám</w:t>
            </w:r>
          </w:p>
        </w:tc>
        <w:tc>
          <w:tcPr>
            <w:tcW w:w="1656" w:type="dxa"/>
          </w:tcPr>
          <w:p w:rsidR="00FD61AE" w:rsidRPr="009A1B88" w:rsidRDefault="009A1B88" w:rsidP="009A1B88">
            <w:pPr>
              <w:rPr>
                <w:rFonts w:ascii="Arial" w:hAnsi="Arial" w:cs="Arial"/>
                <w:b/>
              </w:rPr>
            </w:pPr>
            <w:r w:rsidRPr="009A1B88">
              <w:rPr>
                <w:rFonts w:ascii="Arial" w:hAnsi="Arial" w:cs="Arial"/>
                <w:b/>
              </w:rPr>
              <w:t>2018. s</w:t>
            </w:r>
            <w:r w:rsidR="00FD61AE" w:rsidRPr="009A1B88">
              <w:rPr>
                <w:rFonts w:ascii="Arial" w:hAnsi="Arial" w:cs="Arial"/>
                <w:b/>
              </w:rPr>
              <w:t>zeptemberi induló létszám</w:t>
            </w:r>
          </w:p>
        </w:tc>
        <w:tc>
          <w:tcPr>
            <w:tcW w:w="1405" w:type="dxa"/>
          </w:tcPr>
          <w:p w:rsidR="00FD61AE" w:rsidRPr="009A1B88" w:rsidRDefault="009A1B88" w:rsidP="009A1B88">
            <w:pPr>
              <w:rPr>
                <w:rFonts w:ascii="Arial" w:hAnsi="Arial" w:cs="Arial"/>
                <w:b/>
              </w:rPr>
            </w:pPr>
            <w:r w:rsidRPr="009A1B88">
              <w:rPr>
                <w:rFonts w:ascii="Arial" w:hAnsi="Arial" w:cs="Arial"/>
                <w:b/>
              </w:rPr>
              <w:t>C</w:t>
            </w:r>
            <w:r w:rsidR="00FD61AE" w:rsidRPr="009A1B88">
              <w:rPr>
                <w:rFonts w:ascii="Arial" w:hAnsi="Arial" w:cs="Arial"/>
                <w:b/>
              </w:rPr>
              <w:t>soport átlag</w:t>
            </w:r>
            <w:r w:rsidRPr="009A1B88">
              <w:rPr>
                <w:rFonts w:ascii="Arial" w:hAnsi="Arial" w:cs="Arial"/>
                <w:b/>
              </w:rPr>
              <w:t>*</w:t>
            </w:r>
          </w:p>
        </w:tc>
        <w:tc>
          <w:tcPr>
            <w:tcW w:w="1281" w:type="dxa"/>
          </w:tcPr>
          <w:p w:rsidR="00FD61AE" w:rsidRPr="009A1B88" w:rsidRDefault="00FD61AE" w:rsidP="009A1B88">
            <w:pPr>
              <w:rPr>
                <w:rFonts w:ascii="Arial" w:hAnsi="Arial" w:cs="Arial"/>
                <w:b/>
              </w:rPr>
            </w:pPr>
            <w:proofErr w:type="spellStart"/>
            <w:r w:rsidRPr="009A1B88">
              <w:rPr>
                <w:rFonts w:ascii="Arial" w:hAnsi="Arial" w:cs="Arial"/>
                <w:b/>
              </w:rPr>
              <w:t>SNI</w:t>
            </w:r>
            <w:r w:rsidR="009A1B88" w:rsidRPr="009A1B88">
              <w:rPr>
                <w:rFonts w:ascii="Arial" w:hAnsi="Arial" w:cs="Arial"/>
                <w:b/>
              </w:rPr>
              <w:t>-s</w:t>
            </w:r>
            <w:proofErr w:type="spellEnd"/>
            <w:r w:rsidR="009A1B88" w:rsidRPr="009A1B88">
              <w:rPr>
                <w:rFonts w:ascii="Arial" w:hAnsi="Arial" w:cs="Arial"/>
                <w:b/>
              </w:rPr>
              <w:t xml:space="preserve"> gyermekek létszáma</w:t>
            </w:r>
          </w:p>
        </w:tc>
      </w:tr>
      <w:tr w:rsidR="00FD61AE" w:rsidRPr="00EF7CC5" w:rsidTr="007B048C">
        <w:tc>
          <w:tcPr>
            <w:tcW w:w="1610" w:type="dxa"/>
          </w:tcPr>
          <w:p w:rsidR="00FD61AE" w:rsidRPr="009A1B88" w:rsidRDefault="00FD61AE" w:rsidP="009A1B88">
            <w:pPr>
              <w:rPr>
                <w:rFonts w:ascii="Arial" w:hAnsi="Arial" w:cs="Arial"/>
                <w:sz w:val="22"/>
                <w:szCs w:val="22"/>
              </w:rPr>
            </w:pPr>
            <w:r w:rsidRPr="009A1B88">
              <w:rPr>
                <w:rFonts w:ascii="Arial" w:hAnsi="Arial" w:cs="Arial"/>
                <w:sz w:val="22"/>
                <w:szCs w:val="22"/>
              </w:rPr>
              <w:t>Aréna Óvoda</w:t>
            </w:r>
          </w:p>
        </w:tc>
        <w:tc>
          <w:tcPr>
            <w:tcW w:w="1428" w:type="dxa"/>
          </w:tcPr>
          <w:p w:rsidR="00FD61AE" w:rsidRPr="009A1B88" w:rsidRDefault="00FD61AE" w:rsidP="009A1B88">
            <w:pPr>
              <w:rPr>
                <w:rFonts w:ascii="Arial" w:hAnsi="Arial" w:cs="Arial"/>
                <w:sz w:val="22"/>
                <w:szCs w:val="22"/>
              </w:rPr>
            </w:pPr>
            <w:r w:rsidRPr="009A1B88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682" w:type="dxa"/>
          </w:tcPr>
          <w:p w:rsidR="00FD61AE" w:rsidRPr="009A1B88" w:rsidRDefault="00FD61AE" w:rsidP="009A1B88">
            <w:pPr>
              <w:rPr>
                <w:rFonts w:ascii="Arial" w:hAnsi="Arial" w:cs="Arial"/>
                <w:sz w:val="22"/>
                <w:szCs w:val="22"/>
              </w:rPr>
            </w:pPr>
            <w:r w:rsidRPr="009A1B88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656" w:type="dxa"/>
          </w:tcPr>
          <w:p w:rsidR="00FD61AE" w:rsidRPr="009A1B88" w:rsidRDefault="00FD61AE" w:rsidP="009A1B88">
            <w:pPr>
              <w:rPr>
                <w:rFonts w:ascii="Arial" w:hAnsi="Arial" w:cs="Arial"/>
                <w:sz w:val="22"/>
                <w:szCs w:val="22"/>
              </w:rPr>
            </w:pPr>
            <w:r w:rsidRPr="009A1B88">
              <w:rPr>
                <w:rFonts w:ascii="Arial" w:hAnsi="Arial" w:cs="Arial"/>
                <w:sz w:val="22"/>
                <w:szCs w:val="22"/>
              </w:rPr>
              <w:t>173</w:t>
            </w:r>
          </w:p>
        </w:tc>
        <w:tc>
          <w:tcPr>
            <w:tcW w:w="1405" w:type="dxa"/>
          </w:tcPr>
          <w:p w:rsidR="00FD61AE" w:rsidRDefault="00FD61AE" w:rsidP="009A1B88">
            <w:pPr>
              <w:rPr>
                <w:rFonts w:ascii="Arial" w:hAnsi="Arial" w:cs="Arial"/>
                <w:sz w:val="22"/>
                <w:szCs w:val="22"/>
              </w:rPr>
            </w:pPr>
            <w:r w:rsidRPr="009A1B88">
              <w:rPr>
                <w:rFonts w:ascii="Arial" w:hAnsi="Arial" w:cs="Arial"/>
                <w:sz w:val="22"/>
                <w:szCs w:val="22"/>
              </w:rPr>
              <w:t>19</w:t>
            </w:r>
          </w:p>
          <w:p w:rsidR="008F6267" w:rsidRPr="009A1B88" w:rsidRDefault="008F6267" w:rsidP="009A1B8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1" w:type="dxa"/>
          </w:tcPr>
          <w:p w:rsidR="00FD61AE" w:rsidRPr="009A1B88" w:rsidRDefault="00FD61AE" w:rsidP="009A1B88">
            <w:pPr>
              <w:rPr>
                <w:rFonts w:ascii="Arial" w:hAnsi="Arial" w:cs="Arial"/>
                <w:sz w:val="22"/>
                <w:szCs w:val="22"/>
              </w:rPr>
            </w:pPr>
            <w:r w:rsidRPr="009A1B88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FD61AE" w:rsidRPr="00EF7CC5" w:rsidTr="007B048C">
        <w:tc>
          <w:tcPr>
            <w:tcW w:w="1610" w:type="dxa"/>
          </w:tcPr>
          <w:p w:rsidR="00FD61AE" w:rsidRPr="009A1B88" w:rsidRDefault="00FD61AE" w:rsidP="009A1B88">
            <w:pPr>
              <w:rPr>
                <w:rFonts w:ascii="Arial" w:hAnsi="Arial" w:cs="Arial"/>
                <w:sz w:val="22"/>
                <w:szCs w:val="22"/>
              </w:rPr>
            </w:pPr>
            <w:r w:rsidRPr="009A1B88">
              <w:rPr>
                <w:rFonts w:ascii="Arial" w:hAnsi="Arial" w:cs="Arial"/>
                <w:sz w:val="22"/>
                <w:szCs w:val="22"/>
              </w:rPr>
              <w:t>Barátság Óvoda</w:t>
            </w:r>
          </w:p>
        </w:tc>
        <w:tc>
          <w:tcPr>
            <w:tcW w:w="1428" w:type="dxa"/>
          </w:tcPr>
          <w:p w:rsidR="00FD61AE" w:rsidRPr="009A1B88" w:rsidRDefault="00FD61AE" w:rsidP="009A1B88">
            <w:pPr>
              <w:rPr>
                <w:rFonts w:ascii="Arial" w:hAnsi="Arial" w:cs="Arial"/>
                <w:sz w:val="22"/>
                <w:szCs w:val="22"/>
              </w:rPr>
            </w:pPr>
            <w:r w:rsidRPr="009A1B88">
              <w:rPr>
                <w:rFonts w:ascii="Arial" w:hAnsi="Arial" w:cs="Arial"/>
                <w:sz w:val="22"/>
                <w:szCs w:val="22"/>
              </w:rPr>
              <w:t>150</w:t>
            </w:r>
          </w:p>
        </w:tc>
        <w:tc>
          <w:tcPr>
            <w:tcW w:w="1682" w:type="dxa"/>
          </w:tcPr>
          <w:p w:rsidR="00FD61AE" w:rsidRPr="009A1B88" w:rsidRDefault="00FD61AE" w:rsidP="009A1B88">
            <w:pPr>
              <w:rPr>
                <w:rFonts w:ascii="Arial" w:hAnsi="Arial" w:cs="Arial"/>
                <w:sz w:val="22"/>
                <w:szCs w:val="22"/>
              </w:rPr>
            </w:pPr>
            <w:r w:rsidRPr="009A1B88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656" w:type="dxa"/>
          </w:tcPr>
          <w:p w:rsidR="00FD61AE" w:rsidRPr="009A1B88" w:rsidRDefault="00FD61AE" w:rsidP="009A1B88">
            <w:pPr>
              <w:rPr>
                <w:rFonts w:ascii="Arial" w:hAnsi="Arial" w:cs="Arial"/>
                <w:sz w:val="22"/>
                <w:szCs w:val="22"/>
              </w:rPr>
            </w:pPr>
            <w:r w:rsidRPr="009A1B88">
              <w:rPr>
                <w:rFonts w:ascii="Arial" w:hAnsi="Arial" w:cs="Arial"/>
                <w:sz w:val="22"/>
                <w:szCs w:val="22"/>
              </w:rPr>
              <w:t>133</w:t>
            </w:r>
          </w:p>
        </w:tc>
        <w:tc>
          <w:tcPr>
            <w:tcW w:w="1405" w:type="dxa"/>
          </w:tcPr>
          <w:p w:rsidR="00FD61AE" w:rsidRPr="009A1B88" w:rsidRDefault="00FD61AE" w:rsidP="009A1B88">
            <w:pPr>
              <w:rPr>
                <w:rFonts w:ascii="Arial" w:hAnsi="Arial" w:cs="Arial"/>
                <w:sz w:val="22"/>
                <w:szCs w:val="22"/>
              </w:rPr>
            </w:pPr>
            <w:r w:rsidRPr="009A1B88"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1281" w:type="dxa"/>
          </w:tcPr>
          <w:p w:rsidR="00FD61AE" w:rsidRPr="009A1B88" w:rsidRDefault="00FD61AE" w:rsidP="009A1B88">
            <w:pPr>
              <w:rPr>
                <w:rFonts w:ascii="Arial" w:hAnsi="Arial" w:cs="Arial"/>
                <w:sz w:val="22"/>
                <w:szCs w:val="22"/>
              </w:rPr>
            </w:pPr>
            <w:r w:rsidRPr="009A1B88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FD61AE" w:rsidRPr="00EF7CC5" w:rsidTr="007B048C">
        <w:tc>
          <w:tcPr>
            <w:tcW w:w="1610" w:type="dxa"/>
          </w:tcPr>
          <w:p w:rsidR="00FD61AE" w:rsidRPr="009A1B88" w:rsidRDefault="00FD61AE" w:rsidP="009A1B88">
            <w:pPr>
              <w:rPr>
                <w:rFonts w:ascii="Arial" w:hAnsi="Arial" w:cs="Arial"/>
                <w:sz w:val="22"/>
                <w:szCs w:val="22"/>
              </w:rPr>
            </w:pPr>
            <w:r w:rsidRPr="009A1B88">
              <w:rPr>
                <w:rFonts w:ascii="Arial" w:hAnsi="Arial" w:cs="Arial"/>
                <w:sz w:val="22"/>
                <w:szCs w:val="22"/>
              </w:rPr>
              <w:t>Benczúr Óvoda</w:t>
            </w:r>
          </w:p>
        </w:tc>
        <w:tc>
          <w:tcPr>
            <w:tcW w:w="1428" w:type="dxa"/>
          </w:tcPr>
          <w:p w:rsidR="00FD61AE" w:rsidRPr="009A1B88" w:rsidRDefault="00FD61AE" w:rsidP="009A1B88">
            <w:pPr>
              <w:rPr>
                <w:rFonts w:ascii="Arial" w:hAnsi="Arial" w:cs="Arial"/>
                <w:sz w:val="22"/>
                <w:szCs w:val="22"/>
              </w:rPr>
            </w:pPr>
            <w:r w:rsidRPr="009A1B88">
              <w:rPr>
                <w:rFonts w:ascii="Arial" w:hAnsi="Arial" w:cs="Arial"/>
                <w:sz w:val="22"/>
                <w:szCs w:val="22"/>
              </w:rPr>
              <w:t>109</w:t>
            </w:r>
          </w:p>
        </w:tc>
        <w:tc>
          <w:tcPr>
            <w:tcW w:w="1682" w:type="dxa"/>
          </w:tcPr>
          <w:p w:rsidR="00FD61AE" w:rsidRPr="009A1B88" w:rsidRDefault="00FD61AE" w:rsidP="009A1B88">
            <w:pPr>
              <w:rPr>
                <w:rFonts w:ascii="Arial" w:hAnsi="Arial" w:cs="Arial"/>
                <w:sz w:val="22"/>
                <w:szCs w:val="22"/>
              </w:rPr>
            </w:pPr>
            <w:r w:rsidRPr="009A1B8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656" w:type="dxa"/>
          </w:tcPr>
          <w:p w:rsidR="00FD61AE" w:rsidRPr="009A1B88" w:rsidRDefault="00FD61AE" w:rsidP="009A1B88">
            <w:pPr>
              <w:rPr>
                <w:rFonts w:ascii="Arial" w:hAnsi="Arial" w:cs="Arial"/>
                <w:sz w:val="22"/>
                <w:szCs w:val="22"/>
              </w:rPr>
            </w:pPr>
            <w:r w:rsidRPr="009A1B88">
              <w:rPr>
                <w:rFonts w:ascii="Arial" w:hAnsi="Arial" w:cs="Arial"/>
                <w:sz w:val="22"/>
                <w:szCs w:val="22"/>
              </w:rPr>
              <w:t>107</w:t>
            </w:r>
          </w:p>
        </w:tc>
        <w:tc>
          <w:tcPr>
            <w:tcW w:w="1405" w:type="dxa"/>
          </w:tcPr>
          <w:p w:rsidR="00FD61AE" w:rsidRPr="009A1B88" w:rsidRDefault="00FD61AE" w:rsidP="009A1B88">
            <w:pPr>
              <w:rPr>
                <w:rFonts w:ascii="Arial" w:hAnsi="Arial" w:cs="Arial"/>
                <w:sz w:val="22"/>
                <w:szCs w:val="22"/>
              </w:rPr>
            </w:pPr>
            <w:r w:rsidRPr="009A1B88"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1281" w:type="dxa"/>
          </w:tcPr>
          <w:p w:rsidR="00FD61AE" w:rsidRPr="009A1B88" w:rsidRDefault="00FD61AE" w:rsidP="009A1B88">
            <w:pPr>
              <w:rPr>
                <w:rFonts w:ascii="Arial" w:hAnsi="Arial" w:cs="Arial"/>
                <w:sz w:val="22"/>
                <w:szCs w:val="22"/>
              </w:rPr>
            </w:pPr>
            <w:r w:rsidRPr="009A1B88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FD61AE" w:rsidRPr="00EF7CC5" w:rsidTr="007B048C">
        <w:tc>
          <w:tcPr>
            <w:tcW w:w="1610" w:type="dxa"/>
          </w:tcPr>
          <w:p w:rsidR="00FD61AE" w:rsidRPr="009A1B88" w:rsidRDefault="00FD61AE" w:rsidP="009A1B88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A1B88">
              <w:rPr>
                <w:rFonts w:ascii="Arial" w:hAnsi="Arial" w:cs="Arial"/>
                <w:sz w:val="22"/>
                <w:szCs w:val="22"/>
              </w:rPr>
              <w:t>Donászy</w:t>
            </w:r>
            <w:proofErr w:type="spellEnd"/>
            <w:r w:rsidRPr="009A1B88">
              <w:rPr>
                <w:rFonts w:ascii="Arial" w:hAnsi="Arial" w:cs="Arial"/>
                <w:sz w:val="22"/>
                <w:szCs w:val="22"/>
              </w:rPr>
              <w:t xml:space="preserve"> Óvoda</w:t>
            </w:r>
          </w:p>
        </w:tc>
        <w:tc>
          <w:tcPr>
            <w:tcW w:w="1428" w:type="dxa"/>
          </w:tcPr>
          <w:p w:rsidR="00FD61AE" w:rsidRPr="009A1B88" w:rsidRDefault="00FD61AE" w:rsidP="009A1B88">
            <w:pPr>
              <w:rPr>
                <w:rFonts w:ascii="Arial" w:hAnsi="Arial" w:cs="Arial"/>
                <w:sz w:val="22"/>
                <w:szCs w:val="22"/>
              </w:rPr>
            </w:pPr>
            <w:r w:rsidRPr="009A1B88">
              <w:rPr>
                <w:rFonts w:ascii="Arial" w:hAnsi="Arial" w:cs="Arial"/>
                <w:sz w:val="22"/>
                <w:szCs w:val="22"/>
              </w:rPr>
              <w:t>143</w:t>
            </w:r>
          </w:p>
          <w:p w:rsidR="00FD61AE" w:rsidRPr="009A1B88" w:rsidRDefault="00FD61AE" w:rsidP="009A1B8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2" w:type="dxa"/>
          </w:tcPr>
          <w:p w:rsidR="00FD61AE" w:rsidRPr="009A1B88" w:rsidRDefault="00FD61AE" w:rsidP="009A1B88">
            <w:pPr>
              <w:rPr>
                <w:rFonts w:ascii="Arial" w:hAnsi="Arial" w:cs="Arial"/>
                <w:sz w:val="22"/>
                <w:szCs w:val="22"/>
              </w:rPr>
            </w:pPr>
            <w:r w:rsidRPr="009A1B88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656" w:type="dxa"/>
          </w:tcPr>
          <w:p w:rsidR="00FD61AE" w:rsidRPr="009A1B88" w:rsidRDefault="00FD61AE" w:rsidP="009A1B88">
            <w:pPr>
              <w:rPr>
                <w:rFonts w:ascii="Arial" w:hAnsi="Arial" w:cs="Arial"/>
                <w:sz w:val="22"/>
                <w:szCs w:val="22"/>
              </w:rPr>
            </w:pPr>
            <w:r w:rsidRPr="009A1B88">
              <w:rPr>
                <w:rFonts w:ascii="Arial" w:hAnsi="Arial" w:cs="Arial"/>
                <w:sz w:val="22"/>
                <w:szCs w:val="22"/>
              </w:rPr>
              <w:t>135</w:t>
            </w:r>
          </w:p>
        </w:tc>
        <w:tc>
          <w:tcPr>
            <w:tcW w:w="1405" w:type="dxa"/>
          </w:tcPr>
          <w:p w:rsidR="00FD61AE" w:rsidRPr="009A1B88" w:rsidRDefault="00FD61AE" w:rsidP="009A1B88">
            <w:pPr>
              <w:rPr>
                <w:rFonts w:ascii="Arial" w:hAnsi="Arial" w:cs="Arial"/>
                <w:sz w:val="22"/>
                <w:szCs w:val="22"/>
              </w:rPr>
            </w:pPr>
            <w:r w:rsidRPr="009A1B88"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1281" w:type="dxa"/>
          </w:tcPr>
          <w:p w:rsidR="00FD61AE" w:rsidRPr="009A1B88" w:rsidRDefault="00FD61AE" w:rsidP="009A1B88">
            <w:pPr>
              <w:rPr>
                <w:rFonts w:ascii="Arial" w:hAnsi="Arial" w:cs="Arial"/>
                <w:sz w:val="22"/>
                <w:szCs w:val="22"/>
              </w:rPr>
            </w:pPr>
            <w:r w:rsidRPr="009A1B88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FD61AE" w:rsidRPr="00EF7CC5" w:rsidTr="007B048C">
        <w:tc>
          <w:tcPr>
            <w:tcW w:w="1610" w:type="dxa"/>
          </w:tcPr>
          <w:p w:rsidR="00FD61AE" w:rsidRPr="009A1B88" w:rsidRDefault="00FD61AE" w:rsidP="009A1B88">
            <w:pPr>
              <w:rPr>
                <w:rFonts w:ascii="Arial" w:hAnsi="Arial" w:cs="Arial"/>
                <w:sz w:val="22"/>
                <w:szCs w:val="22"/>
              </w:rPr>
            </w:pPr>
            <w:r w:rsidRPr="009A1B88">
              <w:rPr>
                <w:rFonts w:ascii="Arial" w:hAnsi="Arial" w:cs="Arial"/>
                <w:sz w:val="22"/>
                <w:szCs w:val="22"/>
              </w:rPr>
              <w:t>Gazdag Erzsi Óvoda</w:t>
            </w:r>
          </w:p>
        </w:tc>
        <w:tc>
          <w:tcPr>
            <w:tcW w:w="1428" w:type="dxa"/>
          </w:tcPr>
          <w:p w:rsidR="00FD61AE" w:rsidRPr="009A1B88" w:rsidRDefault="00FD61AE" w:rsidP="009A1B88">
            <w:pPr>
              <w:rPr>
                <w:rFonts w:ascii="Arial" w:hAnsi="Arial" w:cs="Arial"/>
                <w:sz w:val="22"/>
                <w:szCs w:val="22"/>
              </w:rPr>
            </w:pPr>
            <w:r w:rsidRPr="009A1B88">
              <w:rPr>
                <w:rFonts w:ascii="Arial" w:hAnsi="Arial" w:cs="Arial"/>
                <w:sz w:val="22"/>
                <w:szCs w:val="22"/>
              </w:rPr>
              <w:t>214</w:t>
            </w:r>
          </w:p>
        </w:tc>
        <w:tc>
          <w:tcPr>
            <w:tcW w:w="1682" w:type="dxa"/>
          </w:tcPr>
          <w:p w:rsidR="00FD61AE" w:rsidRPr="009A1B88" w:rsidRDefault="00FD61AE" w:rsidP="009A1B88">
            <w:pPr>
              <w:rPr>
                <w:rFonts w:ascii="Arial" w:hAnsi="Arial" w:cs="Arial"/>
                <w:sz w:val="22"/>
                <w:szCs w:val="22"/>
              </w:rPr>
            </w:pPr>
            <w:r w:rsidRPr="009A1B88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656" w:type="dxa"/>
          </w:tcPr>
          <w:p w:rsidR="00FD61AE" w:rsidRPr="009A1B88" w:rsidRDefault="00FD61AE" w:rsidP="009A1B88">
            <w:pPr>
              <w:rPr>
                <w:rFonts w:ascii="Arial" w:hAnsi="Arial" w:cs="Arial"/>
                <w:sz w:val="22"/>
                <w:szCs w:val="22"/>
              </w:rPr>
            </w:pPr>
            <w:r w:rsidRPr="009A1B88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405" w:type="dxa"/>
          </w:tcPr>
          <w:p w:rsidR="00FD61AE" w:rsidRPr="009A1B88" w:rsidRDefault="00FD61AE" w:rsidP="009A1B88">
            <w:pPr>
              <w:rPr>
                <w:rFonts w:ascii="Arial" w:hAnsi="Arial" w:cs="Arial"/>
                <w:sz w:val="22"/>
                <w:szCs w:val="22"/>
              </w:rPr>
            </w:pPr>
            <w:r w:rsidRPr="009A1B88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1281" w:type="dxa"/>
          </w:tcPr>
          <w:p w:rsidR="00FD61AE" w:rsidRPr="009A1B88" w:rsidRDefault="00FD61AE" w:rsidP="009A1B88">
            <w:pPr>
              <w:rPr>
                <w:rFonts w:ascii="Arial" w:hAnsi="Arial" w:cs="Arial"/>
                <w:sz w:val="22"/>
                <w:szCs w:val="22"/>
              </w:rPr>
            </w:pPr>
            <w:r w:rsidRPr="009A1B88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FD61AE" w:rsidRPr="00EF7CC5" w:rsidTr="007B048C">
        <w:tc>
          <w:tcPr>
            <w:tcW w:w="1610" w:type="dxa"/>
          </w:tcPr>
          <w:p w:rsidR="00FD61AE" w:rsidRPr="009A1B88" w:rsidRDefault="00FD61AE" w:rsidP="009A1B88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A1B88">
              <w:rPr>
                <w:rFonts w:ascii="Arial" w:hAnsi="Arial" w:cs="Arial"/>
                <w:sz w:val="22"/>
                <w:szCs w:val="22"/>
              </w:rPr>
              <w:t>Hétszínvirág</w:t>
            </w:r>
            <w:proofErr w:type="spellEnd"/>
            <w:r w:rsidRPr="009A1B88">
              <w:rPr>
                <w:rFonts w:ascii="Arial" w:hAnsi="Arial" w:cs="Arial"/>
                <w:sz w:val="22"/>
                <w:szCs w:val="22"/>
              </w:rPr>
              <w:t xml:space="preserve"> Óvoda</w:t>
            </w:r>
          </w:p>
        </w:tc>
        <w:tc>
          <w:tcPr>
            <w:tcW w:w="1428" w:type="dxa"/>
          </w:tcPr>
          <w:p w:rsidR="00FD61AE" w:rsidRPr="009A1B88" w:rsidRDefault="00FD61AE" w:rsidP="009A1B88">
            <w:pPr>
              <w:rPr>
                <w:rFonts w:ascii="Arial" w:hAnsi="Arial" w:cs="Arial"/>
                <w:sz w:val="22"/>
                <w:szCs w:val="22"/>
              </w:rPr>
            </w:pPr>
            <w:r w:rsidRPr="009A1B88">
              <w:rPr>
                <w:rFonts w:ascii="Arial" w:hAnsi="Arial" w:cs="Arial"/>
                <w:sz w:val="22"/>
                <w:szCs w:val="22"/>
              </w:rPr>
              <w:t>175</w:t>
            </w:r>
          </w:p>
          <w:p w:rsidR="00FD61AE" w:rsidRPr="009A1B88" w:rsidRDefault="00FD61AE" w:rsidP="009A1B8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2" w:type="dxa"/>
          </w:tcPr>
          <w:p w:rsidR="00FD61AE" w:rsidRPr="009A1B88" w:rsidRDefault="00FD61AE" w:rsidP="009A1B88">
            <w:pPr>
              <w:rPr>
                <w:rFonts w:ascii="Arial" w:hAnsi="Arial" w:cs="Arial"/>
                <w:sz w:val="22"/>
                <w:szCs w:val="22"/>
              </w:rPr>
            </w:pPr>
            <w:r w:rsidRPr="009A1B88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656" w:type="dxa"/>
          </w:tcPr>
          <w:p w:rsidR="00FD61AE" w:rsidRPr="009A1B88" w:rsidRDefault="00FD61AE" w:rsidP="009A1B88">
            <w:pPr>
              <w:rPr>
                <w:rFonts w:ascii="Arial" w:hAnsi="Arial" w:cs="Arial"/>
                <w:sz w:val="22"/>
                <w:szCs w:val="22"/>
              </w:rPr>
            </w:pPr>
            <w:r w:rsidRPr="009A1B88">
              <w:rPr>
                <w:rFonts w:ascii="Arial" w:hAnsi="Arial" w:cs="Arial"/>
                <w:sz w:val="22"/>
                <w:szCs w:val="22"/>
              </w:rPr>
              <w:t>167</w:t>
            </w:r>
          </w:p>
        </w:tc>
        <w:tc>
          <w:tcPr>
            <w:tcW w:w="1405" w:type="dxa"/>
          </w:tcPr>
          <w:p w:rsidR="00FD61AE" w:rsidRPr="009A1B88" w:rsidRDefault="00FD61AE" w:rsidP="009A1B88">
            <w:pPr>
              <w:rPr>
                <w:rFonts w:ascii="Arial" w:hAnsi="Arial" w:cs="Arial"/>
                <w:sz w:val="22"/>
                <w:szCs w:val="22"/>
              </w:rPr>
            </w:pPr>
            <w:r w:rsidRPr="009A1B88"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1281" w:type="dxa"/>
          </w:tcPr>
          <w:p w:rsidR="00FD61AE" w:rsidRPr="009A1B88" w:rsidRDefault="00FD61AE" w:rsidP="009A1B88">
            <w:pPr>
              <w:rPr>
                <w:rFonts w:ascii="Arial" w:hAnsi="Arial" w:cs="Arial"/>
                <w:sz w:val="22"/>
                <w:szCs w:val="22"/>
              </w:rPr>
            </w:pPr>
            <w:r w:rsidRPr="009A1B88">
              <w:rPr>
                <w:rFonts w:ascii="Arial" w:hAnsi="Arial" w:cs="Arial"/>
                <w:sz w:val="22"/>
                <w:szCs w:val="22"/>
              </w:rPr>
              <w:t>14</w:t>
            </w:r>
          </w:p>
        </w:tc>
      </w:tr>
      <w:tr w:rsidR="00FD61AE" w:rsidRPr="00EF7CC5" w:rsidTr="007B048C">
        <w:tc>
          <w:tcPr>
            <w:tcW w:w="1610" w:type="dxa"/>
          </w:tcPr>
          <w:p w:rsidR="00FD61AE" w:rsidRPr="009A1B88" w:rsidRDefault="00FD61AE" w:rsidP="009A1B88">
            <w:pPr>
              <w:rPr>
                <w:rFonts w:ascii="Arial" w:hAnsi="Arial" w:cs="Arial"/>
                <w:sz w:val="22"/>
                <w:szCs w:val="22"/>
              </w:rPr>
            </w:pPr>
            <w:r w:rsidRPr="009A1B88">
              <w:rPr>
                <w:rFonts w:ascii="Arial" w:hAnsi="Arial" w:cs="Arial"/>
                <w:sz w:val="22"/>
                <w:szCs w:val="22"/>
              </w:rPr>
              <w:t>Játéksziget Óvoda</w:t>
            </w:r>
          </w:p>
        </w:tc>
        <w:tc>
          <w:tcPr>
            <w:tcW w:w="1428" w:type="dxa"/>
          </w:tcPr>
          <w:p w:rsidR="00FD61AE" w:rsidRPr="009A1B88" w:rsidRDefault="00FD61AE" w:rsidP="009A1B88">
            <w:pPr>
              <w:rPr>
                <w:rFonts w:ascii="Arial" w:hAnsi="Arial" w:cs="Arial"/>
                <w:sz w:val="22"/>
                <w:szCs w:val="22"/>
              </w:rPr>
            </w:pPr>
            <w:r w:rsidRPr="009A1B88"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1682" w:type="dxa"/>
          </w:tcPr>
          <w:p w:rsidR="00FD61AE" w:rsidRPr="009A1B88" w:rsidRDefault="00FD61AE" w:rsidP="009A1B88">
            <w:pPr>
              <w:rPr>
                <w:rFonts w:ascii="Arial" w:hAnsi="Arial" w:cs="Arial"/>
                <w:sz w:val="22"/>
                <w:szCs w:val="22"/>
              </w:rPr>
            </w:pPr>
            <w:r w:rsidRPr="009A1B88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656" w:type="dxa"/>
          </w:tcPr>
          <w:p w:rsidR="00FD61AE" w:rsidRPr="009A1B88" w:rsidRDefault="009B7836" w:rsidP="009A1B88">
            <w:pPr>
              <w:rPr>
                <w:rFonts w:ascii="Arial" w:hAnsi="Arial" w:cs="Arial"/>
                <w:sz w:val="22"/>
                <w:szCs w:val="22"/>
              </w:rPr>
            </w:pPr>
            <w:r w:rsidRPr="009A1B88">
              <w:rPr>
                <w:rFonts w:ascii="Arial" w:hAnsi="Arial" w:cs="Arial"/>
                <w:sz w:val="22"/>
                <w:szCs w:val="22"/>
              </w:rPr>
              <w:t>119</w:t>
            </w:r>
          </w:p>
        </w:tc>
        <w:tc>
          <w:tcPr>
            <w:tcW w:w="1405" w:type="dxa"/>
          </w:tcPr>
          <w:p w:rsidR="00FD61AE" w:rsidRPr="009A1B88" w:rsidRDefault="009B7836" w:rsidP="009A1B88">
            <w:pPr>
              <w:rPr>
                <w:rFonts w:ascii="Arial" w:hAnsi="Arial" w:cs="Arial"/>
                <w:sz w:val="22"/>
                <w:szCs w:val="22"/>
              </w:rPr>
            </w:pPr>
            <w:r w:rsidRPr="009A1B88"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1281" w:type="dxa"/>
          </w:tcPr>
          <w:p w:rsidR="00FD61AE" w:rsidRPr="009A1B88" w:rsidRDefault="009B7836" w:rsidP="009A1B88">
            <w:pPr>
              <w:rPr>
                <w:rFonts w:ascii="Arial" w:hAnsi="Arial" w:cs="Arial"/>
                <w:sz w:val="22"/>
                <w:szCs w:val="22"/>
              </w:rPr>
            </w:pPr>
            <w:r w:rsidRPr="009A1B88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FD61AE" w:rsidRPr="00EF7CC5" w:rsidTr="007B048C">
        <w:tc>
          <w:tcPr>
            <w:tcW w:w="1610" w:type="dxa"/>
          </w:tcPr>
          <w:p w:rsidR="00FD61AE" w:rsidRDefault="00FD61AE" w:rsidP="009A1B88">
            <w:pPr>
              <w:rPr>
                <w:rFonts w:ascii="Arial" w:hAnsi="Arial" w:cs="Arial"/>
                <w:sz w:val="22"/>
                <w:szCs w:val="22"/>
              </w:rPr>
            </w:pPr>
            <w:r w:rsidRPr="009A1B88">
              <w:rPr>
                <w:rFonts w:ascii="Arial" w:hAnsi="Arial" w:cs="Arial"/>
                <w:sz w:val="22"/>
                <w:szCs w:val="22"/>
              </w:rPr>
              <w:t>Kőrösi Óvoda</w:t>
            </w:r>
          </w:p>
          <w:p w:rsidR="009A1B88" w:rsidRPr="009A1B88" w:rsidRDefault="009A1B88" w:rsidP="009A1B8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8" w:type="dxa"/>
          </w:tcPr>
          <w:p w:rsidR="00FD61AE" w:rsidRPr="009A1B88" w:rsidRDefault="00FD61AE" w:rsidP="009A1B88">
            <w:pPr>
              <w:rPr>
                <w:rFonts w:ascii="Arial" w:hAnsi="Arial" w:cs="Arial"/>
                <w:sz w:val="22"/>
                <w:szCs w:val="22"/>
              </w:rPr>
            </w:pPr>
            <w:r w:rsidRPr="009A1B88">
              <w:rPr>
                <w:rFonts w:ascii="Arial" w:hAnsi="Arial" w:cs="Arial"/>
                <w:sz w:val="22"/>
                <w:szCs w:val="22"/>
              </w:rPr>
              <w:t>185</w:t>
            </w:r>
          </w:p>
        </w:tc>
        <w:tc>
          <w:tcPr>
            <w:tcW w:w="1682" w:type="dxa"/>
          </w:tcPr>
          <w:p w:rsidR="00FD61AE" w:rsidRPr="009A1B88" w:rsidRDefault="00FD61AE" w:rsidP="009A1B88">
            <w:pPr>
              <w:rPr>
                <w:rFonts w:ascii="Arial" w:hAnsi="Arial" w:cs="Arial"/>
                <w:sz w:val="22"/>
                <w:szCs w:val="22"/>
              </w:rPr>
            </w:pPr>
            <w:r w:rsidRPr="009A1B88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656" w:type="dxa"/>
          </w:tcPr>
          <w:p w:rsidR="00FD61AE" w:rsidRPr="009A1B88" w:rsidRDefault="00FD61AE" w:rsidP="009A1B88">
            <w:pPr>
              <w:rPr>
                <w:rFonts w:ascii="Arial" w:hAnsi="Arial" w:cs="Arial"/>
                <w:sz w:val="22"/>
                <w:szCs w:val="22"/>
              </w:rPr>
            </w:pPr>
            <w:r w:rsidRPr="009A1B88">
              <w:rPr>
                <w:rFonts w:ascii="Arial" w:hAnsi="Arial" w:cs="Arial"/>
                <w:sz w:val="22"/>
                <w:szCs w:val="22"/>
              </w:rPr>
              <w:t>167</w:t>
            </w:r>
          </w:p>
        </w:tc>
        <w:tc>
          <w:tcPr>
            <w:tcW w:w="1405" w:type="dxa"/>
          </w:tcPr>
          <w:p w:rsidR="00FD61AE" w:rsidRPr="009A1B88" w:rsidRDefault="00FD61AE" w:rsidP="009A1B88">
            <w:pPr>
              <w:rPr>
                <w:rFonts w:ascii="Arial" w:hAnsi="Arial" w:cs="Arial"/>
                <w:sz w:val="22"/>
                <w:szCs w:val="22"/>
              </w:rPr>
            </w:pPr>
            <w:r w:rsidRPr="009A1B88"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1281" w:type="dxa"/>
          </w:tcPr>
          <w:p w:rsidR="00FD61AE" w:rsidRPr="009A1B88" w:rsidRDefault="00FD61AE" w:rsidP="009A1B88">
            <w:pPr>
              <w:rPr>
                <w:rFonts w:ascii="Arial" w:hAnsi="Arial" w:cs="Arial"/>
                <w:sz w:val="22"/>
                <w:szCs w:val="22"/>
              </w:rPr>
            </w:pPr>
            <w:r w:rsidRPr="009A1B88">
              <w:rPr>
                <w:rFonts w:ascii="Arial" w:hAnsi="Arial" w:cs="Arial"/>
                <w:sz w:val="22"/>
                <w:szCs w:val="22"/>
              </w:rPr>
              <w:t>9</w:t>
            </w:r>
          </w:p>
        </w:tc>
      </w:tr>
      <w:tr w:rsidR="00FD61AE" w:rsidRPr="00EF7CC5" w:rsidTr="007B048C">
        <w:tc>
          <w:tcPr>
            <w:tcW w:w="1610" w:type="dxa"/>
          </w:tcPr>
          <w:p w:rsidR="00FD61AE" w:rsidRPr="009A1B88" w:rsidRDefault="00FD61AE" w:rsidP="009A1B88">
            <w:pPr>
              <w:rPr>
                <w:rFonts w:ascii="Arial" w:hAnsi="Arial" w:cs="Arial"/>
                <w:sz w:val="22"/>
                <w:szCs w:val="22"/>
              </w:rPr>
            </w:pPr>
            <w:r w:rsidRPr="009A1B88">
              <w:rPr>
                <w:rFonts w:ascii="Arial" w:hAnsi="Arial" w:cs="Arial"/>
                <w:sz w:val="22"/>
                <w:szCs w:val="22"/>
              </w:rPr>
              <w:t>Margaréta Óvoda</w:t>
            </w:r>
          </w:p>
        </w:tc>
        <w:tc>
          <w:tcPr>
            <w:tcW w:w="1428" w:type="dxa"/>
          </w:tcPr>
          <w:p w:rsidR="00FD61AE" w:rsidRPr="009A1B88" w:rsidRDefault="00FD61AE" w:rsidP="009A1B88">
            <w:pPr>
              <w:rPr>
                <w:rFonts w:ascii="Arial" w:hAnsi="Arial" w:cs="Arial"/>
                <w:sz w:val="22"/>
                <w:szCs w:val="22"/>
              </w:rPr>
            </w:pPr>
            <w:r w:rsidRPr="009A1B88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682" w:type="dxa"/>
          </w:tcPr>
          <w:p w:rsidR="00FD61AE" w:rsidRPr="009A1B88" w:rsidRDefault="00FD61AE" w:rsidP="009A1B88">
            <w:pPr>
              <w:rPr>
                <w:rFonts w:ascii="Arial" w:hAnsi="Arial" w:cs="Arial"/>
                <w:sz w:val="22"/>
                <w:szCs w:val="22"/>
              </w:rPr>
            </w:pPr>
            <w:r w:rsidRPr="009A1B8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656" w:type="dxa"/>
          </w:tcPr>
          <w:p w:rsidR="00FD61AE" w:rsidRPr="009A1B88" w:rsidRDefault="00FD61AE" w:rsidP="009A1B88">
            <w:pPr>
              <w:rPr>
                <w:rFonts w:ascii="Arial" w:hAnsi="Arial" w:cs="Arial"/>
                <w:sz w:val="22"/>
                <w:szCs w:val="22"/>
              </w:rPr>
            </w:pPr>
            <w:r w:rsidRPr="009A1B88">
              <w:rPr>
                <w:rFonts w:ascii="Arial" w:hAnsi="Arial" w:cs="Arial"/>
                <w:sz w:val="22"/>
                <w:szCs w:val="22"/>
              </w:rPr>
              <w:t>97</w:t>
            </w:r>
          </w:p>
        </w:tc>
        <w:tc>
          <w:tcPr>
            <w:tcW w:w="1405" w:type="dxa"/>
          </w:tcPr>
          <w:p w:rsidR="00FD61AE" w:rsidRPr="009A1B88" w:rsidRDefault="00FD61AE" w:rsidP="009A1B88">
            <w:pPr>
              <w:rPr>
                <w:rFonts w:ascii="Arial" w:hAnsi="Arial" w:cs="Arial"/>
                <w:sz w:val="22"/>
                <w:szCs w:val="22"/>
              </w:rPr>
            </w:pPr>
            <w:r w:rsidRPr="009A1B88"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1281" w:type="dxa"/>
          </w:tcPr>
          <w:p w:rsidR="00FD61AE" w:rsidRPr="009A1B88" w:rsidRDefault="009B7836" w:rsidP="009A1B88">
            <w:pPr>
              <w:rPr>
                <w:rFonts w:ascii="Arial" w:hAnsi="Arial" w:cs="Arial"/>
                <w:sz w:val="22"/>
                <w:szCs w:val="22"/>
              </w:rPr>
            </w:pPr>
            <w:r w:rsidRPr="009A1B88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FD61AE" w:rsidRPr="00EF7CC5" w:rsidTr="007B048C">
        <w:tc>
          <w:tcPr>
            <w:tcW w:w="1610" w:type="dxa"/>
          </w:tcPr>
          <w:p w:rsidR="00FD61AE" w:rsidRPr="009A1B88" w:rsidRDefault="00FD61AE" w:rsidP="009A1B88">
            <w:pPr>
              <w:rPr>
                <w:rFonts w:ascii="Arial" w:hAnsi="Arial" w:cs="Arial"/>
                <w:sz w:val="22"/>
                <w:szCs w:val="22"/>
              </w:rPr>
            </w:pPr>
            <w:r w:rsidRPr="009A1B88">
              <w:rPr>
                <w:rFonts w:ascii="Arial" w:hAnsi="Arial" w:cs="Arial"/>
                <w:sz w:val="22"/>
                <w:szCs w:val="22"/>
              </w:rPr>
              <w:t>Maros Óvoda</w:t>
            </w:r>
          </w:p>
        </w:tc>
        <w:tc>
          <w:tcPr>
            <w:tcW w:w="1428" w:type="dxa"/>
          </w:tcPr>
          <w:p w:rsidR="00FD61AE" w:rsidRPr="009A1B88" w:rsidRDefault="00FD61AE" w:rsidP="009A1B88">
            <w:pPr>
              <w:rPr>
                <w:rFonts w:ascii="Arial" w:hAnsi="Arial" w:cs="Arial"/>
                <w:sz w:val="22"/>
                <w:szCs w:val="22"/>
              </w:rPr>
            </w:pPr>
            <w:r w:rsidRPr="009A1B88">
              <w:rPr>
                <w:rFonts w:ascii="Arial" w:hAnsi="Arial" w:cs="Arial"/>
                <w:sz w:val="22"/>
                <w:szCs w:val="22"/>
              </w:rPr>
              <w:t>100</w:t>
            </w:r>
          </w:p>
          <w:p w:rsidR="00FD61AE" w:rsidRPr="009A1B88" w:rsidRDefault="00FD61AE" w:rsidP="009A1B8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2" w:type="dxa"/>
          </w:tcPr>
          <w:p w:rsidR="00FD61AE" w:rsidRPr="009A1B88" w:rsidRDefault="00FD61AE" w:rsidP="009A1B88">
            <w:pPr>
              <w:rPr>
                <w:rFonts w:ascii="Arial" w:hAnsi="Arial" w:cs="Arial"/>
                <w:sz w:val="22"/>
                <w:szCs w:val="22"/>
              </w:rPr>
            </w:pPr>
            <w:r w:rsidRPr="009A1B8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656" w:type="dxa"/>
          </w:tcPr>
          <w:p w:rsidR="00FD61AE" w:rsidRPr="009A1B88" w:rsidRDefault="00FD61AE" w:rsidP="009A1B88">
            <w:pPr>
              <w:rPr>
                <w:rFonts w:ascii="Arial" w:hAnsi="Arial" w:cs="Arial"/>
                <w:sz w:val="22"/>
                <w:szCs w:val="22"/>
              </w:rPr>
            </w:pPr>
            <w:r w:rsidRPr="009A1B88">
              <w:rPr>
                <w:rFonts w:ascii="Arial" w:hAnsi="Arial" w:cs="Arial"/>
                <w:sz w:val="22"/>
                <w:szCs w:val="22"/>
              </w:rPr>
              <w:t>95</w:t>
            </w:r>
          </w:p>
        </w:tc>
        <w:tc>
          <w:tcPr>
            <w:tcW w:w="1405" w:type="dxa"/>
          </w:tcPr>
          <w:p w:rsidR="00FD61AE" w:rsidRPr="009A1B88" w:rsidRDefault="00FD61AE" w:rsidP="009A1B88">
            <w:pPr>
              <w:rPr>
                <w:rFonts w:ascii="Arial" w:hAnsi="Arial" w:cs="Arial"/>
                <w:sz w:val="22"/>
                <w:szCs w:val="22"/>
              </w:rPr>
            </w:pPr>
            <w:r w:rsidRPr="009A1B88"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1281" w:type="dxa"/>
          </w:tcPr>
          <w:p w:rsidR="00FD61AE" w:rsidRPr="009A1B88" w:rsidRDefault="00C749F4" w:rsidP="009A1B88">
            <w:pPr>
              <w:rPr>
                <w:rFonts w:ascii="Arial" w:hAnsi="Arial" w:cs="Arial"/>
                <w:sz w:val="22"/>
                <w:szCs w:val="22"/>
              </w:rPr>
            </w:pPr>
            <w:r w:rsidRPr="009A1B88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FD61AE" w:rsidRPr="00EF7CC5" w:rsidTr="007B048C">
        <w:tc>
          <w:tcPr>
            <w:tcW w:w="1610" w:type="dxa"/>
          </w:tcPr>
          <w:p w:rsidR="00FD61AE" w:rsidRPr="009A1B88" w:rsidRDefault="00FD61AE" w:rsidP="009A1B88">
            <w:pPr>
              <w:rPr>
                <w:rFonts w:ascii="Arial" w:hAnsi="Arial" w:cs="Arial"/>
                <w:sz w:val="22"/>
                <w:szCs w:val="22"/>
              </w:rPr>
            </w:pPr>
            <w:r w:rsidRPr="009A1B88">
              <w:rPr>
                <w:rFonts w:ascii="Arial" w:hAnsi="Arial" w:cs="Arial"/>
                <w:sz w:val="22"/>
                <w:szCs w:val="22"/>
              </w:rPr>
              <w:t>Mesevár Óvoda</w:t>
            </w:r>
          </w:p>
        </w:tc>
        <w:tc>
          <w:tcPr>
            <w:tcW w:w="1428" w:type="dxa"/>
          </w:tcPr>
          <w:p w:rsidR="00FD61AE" w:rsidRPr="009A1B88" w:rsidRDefault="00FD61AE" w:rsidP="009A1B88">
            <w:pPr>
              <w:rPr>
                <w:rFonts w:ascii="Arial" w:hAnsi="Arial" w:cs="Arial"/>
                <w:sz w:val="22"/>
                <w:szCs w:val="22"/>
              </w:rPr>
            </w:pPr>
            <w:r w:rsidRPr="009A1B88">
              <w:rPr>
                <w:rFonts w:ascii="Arial" w:hAnsi="Arial" w:cs="Arial"/>
                <w:sz w:val="22"/>
                <w:szCs w:val="22"/>
              </w:rPr>
              <w:t>130</w:t>
            </w:r>
          </w:p>
        </w:tc>
        <w:tc>
          <w:tcPr>
            <w:tcW w:w="1682" w:type="dxa"/>
          </w:tcPr>
          <w:p w:rsidR="00FD61AE" w:rsidRPr="009A1B88" w:rsidRDefault="00FD61AE" w:rsidP="009A1B88">
            <w:pPr>
              <w:rPr>
                <w:rFonts w:ascii="Arial" w:hAnsi="Arial" w:cs="Arial"/>
                <w:sz w:val="22"/>
                <w:szCs w:val="22"/>
              </w:rPr>
            </w:pPr>
            <w:r w:rsidRPr="009A1B88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656" w:type="dxa"/>
          </w:tcPr>
          <w:p w:rsidR="00FD61AE" w:rsidRPr="009A1B88" w:rsidRDefault="00FD61AE" w:rsidP="009A1B88">
            <w:pPr>
              <w:rPr>
                <w:rFonts w:ascii="Arial" w:hAnsi="Arial" w:cs="Arial"/>
                <w:sz w:val="22"/>
                <w:szCs w:val="22"/>
              </w:rPr>
            </w:pPr>
            <w:r w:rsidRPr="009A1B88"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1405" w:type="dxa"/>
          </w:tcPr>
          <w:p w:rsidR="00FD61AE" w:rsidRPr="009A1B88" w:rsidRDefault="00FD61AE" w:rsidP="009A1B88">
            <w:pPr>
              <w:rPr>
                <w:rFonts w:ascii="Arial" w:hAnsi="Arial" w:cs="Arial"/>
                <w:sz w:val="22"/>
                <w:szCs w:val="22"/>
              </w:rPr>
            </w:pPr>
            <w:r w:rsidRPr="009A1B88"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1281" w:type="dxa"/>
          </w:tcPr>
          <w:p w:rsidR="00FD61AE" w:rsidRPr="009A1B88" w:rsidRDefault="00FD61AE" w:rsidP="009A1B88">
            <w:pPr>
              <w:rPr>
                <w:rFonts w:ascii="Arial" w:hAnsi="Arial" w:cs="Arial"/>
                <w:sz w:val="22"/>
                <w:szCs w:val="22"/>
              </w:rPr>
            </w:pPr>
            <w:r w:rsidRPr="009A1B88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FD61AE" w:rsidRPr="00EF7CC5" w:rsidTr="007B048C">
        <w:tc>
          <w:tcPr>
            <w:tcW w:w="1610" w:type="dxa"/>
          </w:tcPr>
          <w:p w:rsidR="00FD61AE" w:rsidRPr="009A1B88" w:rsidRDefault="00FD61AE" w:rsidP="009A1B88">
            <w:pPr>
              <w:rPr>
                <w:rFonts w:ascii="Arial" w:hAnsi="Arial" w:cs="Arial"/>
                <w:sz w:val="22"/>
                <w:szCs w:val="22"/>
              </w:rPr>
            </w:pPr>
            <w:r w:rsidRPr="009A1B88">
              <w:rPr>
                <w:rFonts w:ascii="Arial" w:hAnsi="Arial" w:cs="Arial"/>
                <w:sz w:val="22"/>
                <w:szCs w:val="22"/>
              </w:rPr>
              <w:t>Mocorgó Óvoda</w:t>
            </w:r>
          </w:p>
        </w:tc>
        <w:tc>
          <w:tcPr>
            <w:tcW w:w="1428" w:type="dxa"/>
          </w:tcPr>
          <w:p w:rsidR="00FD61AE" w:rsidRPr="009A1B88" w:rsidRDefault="00FD61AE" w:rsidP="009A1B88">
            <w:pPr>
              <w:rPr>
                <w:rFonts w:ascii="Arial" w:hAnsi="Arial" w:cs="Arial"/>
                <w:sz w:val="22"/>
                <w:szCs w:val="22"/>
              </w:rPr>
            </w:pPr>
            <w:r w:rsidRPr="009A1B88">
              <w:rPr>
                <w:rFonts w:ascii="Arial" w:hAnsi="Arial" w:cs="Arial"/>
                <w:sz w:val="22"/>
                <w:szCs w:val="22"/>
              </w:rPr>
              <w:t>150</w:t>
            </w:r>
          </w:p>
          <w:p w:rsidR="00FD61AE" w:rsidRPr="009A1B88" w:rsidRDefault="00FD61AE" w:rsidP="009A1B8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2" w:type="dxa"/>
          </w:tcPr>
          <w:p w:rsidR="00FD61AE" w:rsidRPr="009A1B88" w:rsidRDefault="00FD61AE" w:rsidP="009A1B88">
            <w:pPr>
              <w:rPr>
                <w:rFonts w:ascii="Arial" w:hAnsi="Arial" w:cs="Arial"/>
                <w:sz w:val="22"/>
                <w:szCs w:val="22"/>
              </w:rPr>
            </w:pPr>
            <w:r w:rsidRPr="009A1B88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656" w:type="dxa"/>
          </w:tcPr>
          <w:p w:rsidR="00FD61AE" w:rsidRPr="009A1B88" w:rsidRDefault="00FD61AE" w:rsidP="009A1B88">
            <w:pPr>
              <w:rPr>
                <w:rFonts w:ascii="Arial" w:hAnsi="Arial" w:cs="Arial"/>
                <w:sz w:val="22"/>
                <w:szCs w:val="22"/>
              </w:rPr>
            </w:pPr>
            <w:r w:rsidRPr="009A1B88">
              <w:rPr>
                <w:rFonts w:ascii="Arial" w:hAnsi="Arial" w:cs="Arial"/>
                <w:sz w:val="22"/>
                <w:szCs w:val="22"/>
              </w:rPr>
              <w:t>131</w:t>
            </w:r>
          </w:p>
        </w:tc>
        <w:tc>
          <w:tcPr>
            <w:tcW w:w="1405" w:type="dxa"/>
          </w:tcPr>
          <w:p w:rsidR="00FD61AE" w:rsidRPr="009A1B88" w:rsidRDefault="00FD61AE" w:rsidP="009A1B88">
            <w:pPr>
              <w:rPr>
                <w:rFonts w:ascii="Arial" w:hAnsi="Arial" w:cs="Arial"/>
                <w:sz w:val="22"/>
                <w:szCs w:val="22"/>
              </w:rPr>
            </w:pPr>
            <w:r w:rsidRPr="009A1B88"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1281" w:type="dxa"/>
          </w:tcPr>
          <w:p w:rsidR="00FD61AE" w:rsidRPr="009A1B88" w:rsidRDefault="00FD61AE" w:rsidP="009A1B88">
            <w:pPr>
              <w:rPr>
                <w:rFonts w:ascii="Arial" w:hAnsi="Arial" w:cs="Arial"/>
                <w:sz w:val="22"/>
                <w:szCs w:val="22"/>
              </w:rPr>
            </w:pPr>
            <w:r w:rsidRPr="009A1B88"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FD61AE" w:rsidRPr="00EF7CC5" w:rsidTr="007B048C">
        <w:tc>
          <w:tcPr>
            <w:tcW w:w="1610" w:type="dxa"/>
          </w:tcPr>
          <w:p w:rsidR="00FD61AE" w:rsidRPr="009A1B88" w:rsidRDefault="00FD61AE" w:rsidP="009A1B88">
            <w:pPr>
              <w:rPr>
                <w:rFonts w:ascii="Arial" w:hAnsi="Arial" w:cs="Arial"/>
                <w:sz w:val="22"/>
                <w:szCs w:val="22"/>
              </w:rPr>
            </w:pPr>
            <w:r w:rsidRPr="009A1B88">
              <w:rPr>
                <w:rFonts w:ascii="Arial" w:hAnsi="Arial" w:cs="Arial"/>
                <w:sz w:val="22"/>
                <w:szCs w:val="22"/>
              </w:rPr>
              <w:t>Napsugár Óvoda</w:t>
            </w:r>
          </w:p>
        </w:tc>
        <w:tc>
          <w:tcPr>
            <w:tcW w:w="1428" w:type="dxa"/>
          </w:tcPr>
          <w:p w:rsidR="00FD61AE" w:rsidRPr="009A1B88" w:rsidRDefault="00FD61AE" w:rsidP="009A1B88">
            <w:pPr>
              <w:rPr>
                <w:rFonts w:ascii="Arial" w:hAnsi="Arial" w:cs="Arial"/>
                <w:sz w:val="22"/>
                <w:szCs w:val="22"/>
              </w:rPr>
            </w:pPr>
            <w:r w:rsidRPr="009A1B88">
              <w:rPr>
                <w:rFonts w:ascii="Arial" w:hAnsi="Arial" w:cs="Arial"/>
                <w:sz w:val="22"/>
                <w:szCs w:val="22"/>
              </w:rPr>
              <w:t>145</w:t>
            </w:r>
          </w:p>
        </w:tc>
        <w:tc>
          <w:tcPr>
            <w:tcW w:w="1682" w:type="dxa"/>
          </w:tcPr>
          <w:p w:rsidR="00FD61AE" w:rsidRPr="009A1B88" w:rsidRDefault="00FD61AE" w:rsidP="009A1B88">
            <w:pPr>
              <w:rPr>
                <w:rFonts w:ascii="Arial" w:hAnsi="Arial" w:cs="Arial"/>
                <w:sz w:val="22"/>
                <w:szCs w:val="22"/>
              </w:rPr>
            </w:pPr>
            <w:r w:rsidRPr="009A1B88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656" w:type="dxa"/>
          </w:tcPr>
          <w:p w:rsidR="00FD61AE" w:rsidRPr="009A1B88" w:rsidRDefault="00FD61AE" w:rsidP="009A1B88">
            <w:pPr>
              <w:rPr>
                <w:rFonts w:ascii="Arial" w:hAnsi="Arial" w:cs="Arial"/>
                <w:sz w:val="22"/>
                <w:szCs w:val="22"/>
              </w:rPr>
            </w:pPr>
            <w:r w:rsidRPr="009A1B88">
              <w:rPr>
                <w:rFonts w:ascii="Arial" w:hAnsi="Arial" w:cs="Arial"/>
                <w:sz w:val="22"/>
                <w:szCs w:val="22"/>
              </w:rPr>
              <w:t>108</w:t>
            </w:r>
          </w:p>
        </w:tc>
        <w:tc>
          <w:tcPr>
            <w:tcW w:w="1405" w:type="dxa"/>
          </w:tcPr>
          <w:p w:rsidR="00FD61AE" w:rsidRPr="009A1B88" w:rsidRDefault="00FD61AE" w:rsidP="009A1B88">
            <w:pPr>
              <w:rPr>
                <w:rFonts w:ascii="Arial" w:hAnsi="Arial" w:cs="Arial"/>
                <w:sz w:val="22"/>
                <w:szCs w:val="22"/>
              </w:rPr>
            </w:pPr>
            <w:r w:rsidRPr="009A1B88"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1281" w:type="dxa"/>
          </w:tcPr>
          <w:p w:rsidR="00FD61AE" w:rsidRPr="009A1B88" w:rsidRDefault="00FD61AE" w:rsidP="009A1B88">
            <w:pPr>
              <w:rPr>
                <w:rFonts w:ascii="Arial" w:hAnsi="Arial" w:cs="Arial"/>
                <w:sz w:val="22"/>
                <w:szCs w:val="22"/>
              </w:rPr>
            </w:pPr>
            <w:r w:rsidRPr="009A1B88">
              <w:rPr>
                <w:rFonts w:ascii="Arial" w:hAnsi="Arial" w:cs="Arial"/>
                <w:sz w:val="22"/>
                <w:szCs w:val="22"/>
              </w:rPr>
              <w:t>10</w:t>
            </w:r>
          </w:p>
        </w:tc>
      </w:tr>
      <w:tr w:rsidR="00FD61AE" w:rsidRPr="00EF7CC5" w:rsidTr="007B048C">
        <w:tc>
          <w:tcPr>
            <w:tcW w:w="1610" w:type="dxa"/>
          </w:tcPr>
          <w:p w:rsidR="00FD61AE" w:rsidRPr="009A1B88" w:rsidRDefault="00FD61AE" w:rsidP="009A1B88">
            <w:pPr>
              <w:rPr>
                <w:rFonts w:ascii="Arial" w:hAnsi="Arial" w:cs="Arial"/>
                <w:sz w:val="22"/>
                <w:szCs w:val="22"/>
              </w:rPr>
            </w:pPr>
            <w:r w:rsidRPr="009A1B88">
              <w:rPr>
                <w:rFonts w:ascii="Arial" w:hAnsi="Arial" w:cs="Arial"/>
                <w:sz w:val="22"/>
                <w:szCs w:val="22"/>
              </w:rPr>
              <w:t>Pipitér Óvoda</w:t>
            </w:r>
          </w:p>
        </w:tc>
        <w:tc>
          <w:tcPr>
            <w:tcW w:w="1428" w:type="dxa"/>
          </w:tcPr>
          <w:p w:rsidR="00FD61AE" w:rsidRPr="009A1B88" w:rsidRDefault="00FD61AE" w:rsidP="009A1B88">
            <w:pPr>
              <w:rPr>
                <w:rFonts w:ascii="Arial" w:hAnsi="Arial" w:cs="Arial"/>
                <w:sz w:val="22"/>
                <w:szCs w:val="22"/>
              </w:rPr>
            </w:pPr>
            <w:r w:rsidRPr="009A1B88">
              <w:rPr>
                <w:rFonts w:ascii="Arial" w:hAnsi="Arial" w:cs="Arial"/>
                <w:sz w:val="22"/>
                <w:szCs w:val="22"/>
              </w:rPr>
              <w:t>160</w:t>
            </w:r>
          </w:p>
          <w:p w:rsidR="00FD61AE" w:rsidRPr="009A1B88" w:rsidRDefault="00FD61AE" w:rsidP="009A1B8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2" w:type="dxa"/>
          </w:tcPr>
          <w:p w:rsidR="00FD61AE" w:rsidRPr="009A1B88" w:rsidRDefault="00FD61AE" w:rsidP="009A1B88">
            <w:pPr>
              <w:rPr>
                <w:rFonts w:ascii="Arial" w:hAnsi="Arial" w:cs="Arial"/>
                <w:sz w:val="22"/>
                <w:szCs w:val="22"/>
              </w:rPr>
            </w:pPr>
            <w:r w:rsidRPr="009A1B88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656" w:type="dxa"/>
          </w:tcPr>
          <w:p w:rsidR="00FD61AE" w:rsidRPr="009A1B88" w:rsidRDefault="00FD61AE" w:rsidP="009A1B88">
            <w:pPr>
              <w:rPr>
                <w:rFonts w:ascii="Arial" w:hAnsi="Arial" w:cs="Arial"/>
                <w:sz w:val="22"/>
                <w:szCs w:val="22"/>
              </w:rPr>
            </w:pPr>
            <w:r w:rsidRPr="009A1B88">
              <w:rPr>
                <w:rFonts w:ascii="Arial" w:hAnsi="Arial" w:cs="Arial"/>
                <w:sz w:val="22"/>
                <w:szCs w:val="22"/>
              </w:rPr>
              <w:t>148</w:t>
            </w:r>
          </w:p>
        </w:tc>
        <w:tc>
          <w:tcPr>
            <w:tcW w:w="1405" w:type="dxa"/>
          </w:tcPr>
          <w:p w:rsidR="00FD61AE" w:rsidRPr="009A1B88" w:rsidRDefault="00FD61AE" w:rsidP="009A1B88">
            <w:pPr>
              <w:rPr>
                <w:rFonts w:ascii="Arial" w:hAnsi="Arial" w:cs="Arial"/>
                <w:sz w:val="22"/>
                <w:szCs w:val="22"/>
              </w:rPr>
            </w:pPr>
            <w:r w:rsidRPr="009A1B88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1281" w:type="dxa"/>
          </w:tcPr>
          <w:p w:rsidR="00FD61AE" w:rsidRPr="009A1B88" w:rsidRDefault="00C749F4" w:rsidP="009A1B88">
            <w:pPr>
              <w:rPr>
                <w:rFonts w:ascii="Arial" w:hAnsi="Arial" w:cs="Arial"/>
                <w:sz w:val="22"/>
                <w:szCs w:val="22"/>
              </w:rPr>
            </w:pPr>
            <w:r w:rsidRPr="009A1B88"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FD61AE" w:rsidRPr="00EF7CC5" w:rsidTr="007B048C">
        <w:tc>
          <w:tcPr>
            <w:tcW w:w="1610" w:type="dxa"/>
          </w:tcPr>
          <w:p w:rsidR="00FD61AE" w:rsidRPr="009A1B88" w:rsidRDefault="00FD61AE" w:rsidP="009A1B88">
            <w:pPr>
              <w:rPr>
                <w:rFonts w:ascii="Arial" w:hAnsi="Arial" w:cs="Arial"/>
                <w:sz w:val="22"/>
                <w:szCs w:val="22"/>
              </w:rPr>
            </w:pPr>
            <w:r w:rsidRPr="009A1B88">
              <w:rPr>
                <w:rFonts w:ascii="Arial" w:hAnsi="Arial" w:cs="Arial"/>
                <w:sz w:val="22"/>
                <w:szCs w:val="22"/>
              </w:rPr>
              <w:t>Szivárvány Óvoda</w:t>
            </w:r>
          </w:p>
        </w:tc>
        <w:tc>
          <w:tcPr>
            <w:tcW w:w="1428" w:type="dxa"/>
          </w:tcPr>
          <w:p w:rsidR="00FD61AE" w:rsidRPr="009A1B88" w:rsidRDefault="00FD61AE" w:rsidP="009A1B88">
            <w:pPr>
              <w:rPr>
                <w:rFonts w:ascii="Arial" w:hAnsi="Arial" w:cs="Arial"/>
                <w:sz w:val="22"/>
                <w:szCs w:val="22"/>
              </w:rPr>
            </w:pPr>
            <w:r w:rsidRPr="009A1B88">
              <w:rPr>
                <w:rFonts w:ascii="Arial" w:hAnsi="Arial" w:cs="Arial"/>
                <w:sz w:val="22"/>
                <w:szCs w:val="22"/>
              </w:rPr>
              <w:t>189</w:t>
            </w:r>
          </w:p>
        </w:tc>
        <w:tc>
          <w:tcPr>
            <w:tcW w:w="1682" w:type="dxa"/>
          </w:tcPr>
          <w:p w:rsidR="00FD61AE" w:rsidRPr="009A1B88" w:rsidRDefault="00FD61AE" w:rsidP="009A1B88">
            <w:pPr>
              <w:rPr>
                <w:rFonts w:ascii="Arial" w:hAnsi="Arial" w:cs="Arial"/>
                <w:sz w:val="22"/>
                <w:szCs w:val="22"/>
              </w:rPr>
            </w:pPr>
            <w:r w:rsidRPr="009A1B88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656" w:type="dxa"/>
          </w:tcPr>
          <w:p w:rsidR="00FD61AE" w:rsidRPr="009A1B88" w:rsidRDefault="00FD61AE" w:rsidP="009A1B88">
            <w:pPr>
              <w:rPr>
                <w:rFonts w:ascii="Arial" w:hAnsi="Arial" w:cs="Arial"/>
                <w:sz w:val="22"/>
                <w:szCs w:val="22"/>
              </w:rPr>
            </w:pPr>
            <w:r w:rsidRPr="009A1B88">
              <w:rPr>
                <w:rFonts w:ascii="Arial" w:hAnsi="Arial" w:cs="Arial"/>
                <w:sz w:val="22"/>
                <w:szCs w:val="22"/>
              </w:rPr>
              <w:t>154</w:t>
            </w:r>
          </w:p>
        </w:tc>
        <w:tc>
          <w:tcPr>
            <w:tcW w:w="1405" w:type="dxa"/>
          </w:tcPr>
          <w:p w:rsidR="00FD61AE" w:rsidRPr="009A1B88" w:rsidRDefault="00FD61AE" w:rsidP="009A1B88">
            <w:pPr>
              <w:rPr>
                <w:rFonts w:ascii="Arial" w:hAnsi="Arial" w:cs="Arial"/>
                <w:sz w:val="22"/>
                <w:szCs w:val="22"/>
              </w:rPr>
            </w:pPr>
            <w:r w:rsidRPr="009A1B88"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1281" w:type="dxa"/>
          </w:tcPr>
          <w:p w:rsidR="00FD61AE" w:rsidRPr="009A1B88" w:rsidRDefault="00C749F4" w:rsidP="009A1B88">
            <w:pPr>
              <w:rPr>
                <w:rFonts w:ascii="Arial" w:hAnsi="Arial" w:cs="Arial"/>
                <w:sz w:val="22"/>
                <w:szCs w:val="22"/>
              </w:rPr>
            </w:pPr>
            <w:r w:rsidRPr="009A1B88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FD61AE" w:rsidRPr="00EF7CC5" w:rsidTr="007B048C">
        <w:tc>
          <w:tcPr>
            <w:tcW w:w="1610" w:type="dxa"/>
          </w:tcPr>
          <w:p w:rsidR="00FD61AE" w:rsidRPr="009A1B88" w:rsidRDefault="00FD61AE" w:rsidP="009A1B88">
            <w:pPr>
              <w:rPr>
                <w:rFonts w:ascii="Arial" w:hAnsi="Arial" w:cs="Arial"/>
                <w:sz w:val="22"/>
                <w:szCs w:val="22"/>
              </w:rPr>
            </w:pPr>
            <w:r w:rsidRPr="009A1B88">
              <w:rPr>
                <w:rFonts w:ascii="Arial" w:hAnsi="Arial" w:cs="Arial"/>
                <w:sz w:val="22"/>
                <w:szCs w:val="22"/>
              </w:rPr>
              <w:t>Szűrcsapó Óvoda</w:t>
            </w:r>
          </w:p>
        </w:tc>
        <w:tc>
          <w:tcPr>
            <w:tcW w:w="1428" w:type="dxa"/>
          </w:tcPr>
          <w:p w:rsidR="00FD61AE" w:rsidRPr="009A1B88" w:rsidRDefault="00FD61AE" w:rsidP="009A1B88">
            <w:pPr>
              <w:rPr>
                <w:rFonts w:ascii="Arial" w:hAnsi="Arial" w:cs="Arial"/>
                <w:sz w:val="22"/>
                <w:szCs w:val="22"/>
              </w:rPr>
            </w:pPr>
            <w:r w:rsidRPr="009A1B88">
              <w:rPr>
                <w:rFonts w:ascii="Arial" w:hAnsi="Arial" w:cs="Arial"/>
                <w:sz w:val="22"/>
                <w:szCs w:val="22"/>
              </w:rPr>
              <w:t>214</w:t>
            </w:r>
          </w:p>
          <w:p w:rsidR="00FD61AE" w:rsidRPr="009A1B88" w:rsidRDefault="00FD61AE" w:rsidP="009A1B8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2" w:type="dxa"/>
          </w:tcPr>
          <w:p w:rsidR="00FD61AE" w:rsidRPr="009A1B88" w:rsidRDefault="00FD61AE" w:rsidP="009A1B88">
            <w:pPr>
              <w:rPr>
                <w:rFonts w:ascii="Arial" w:hAnsi="Arial" w:cs="Arial"/>
                <w:sz w:val="22"/>
                <w:szCs w:val="22"/>
              </w:rPr>
            </w:pPr>
            <w:r w:rsidRPr="009A1B88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656" w:type="dxa"/>
          </w:tcPr>
          <w:p w:rsidR="00FD61AE" w:rsidRPr="009A1B88" w:rsidRDefault="00FD61AE" w:rsidP="009A1B88">
            <w:pPr>
              <w:rPr>
                <w:rFonts w:ascii="Arial" w:hAnsi="Arial" w:cs="Arial"/>
                <w:sz w:val="22"/>
                <w:szCs w:val="22"/>
              </w:rPr>
            </w:pPr>
            <w:r w:rsidRPr="009A1B88">
              <w:rPr>
                <w:rFonts w:ascii="Arial" w:hAnsi="Arial" w:cs="Arial"/>
                <w:sz w:val="22"/>
                <w:szCs w:val="22"/>
              </w:rPr>
              <w:t>203</w:t>
            </w:r>
          </w:p>
        </w:tc>
        <w:tc>
          <w:tcPr>
            <w:tcW w:w="1405" w:type="dxa"/>
          </w:tcPr>
          <w:p w:rsidR="00FD61AE" w:rsidRPr="009A1B88" w:rsidRDefault="00FD61AE" w:rsidP="009A1B88">
            <w:pPr>
              <w:rPr>
                <w:rFonts w:ascii="Arial" w:hAnsi="Arial" w:cs="Arial"/>
                <w:sz w:val="22"/>
                <w:szCs w:val="22"/>
              </w:rPr>
            </w:pPr>
            <w:r w:rsidRPr="009A1B88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1281" w:type="dxa"/>
          </w:tcPr>
          <w:p w:rsidR="00FD61AE" w:rsidRPr="009A1B88" w:rsidRDefault="00C749F4" w:rsidP="009A1B88">
            <w:pPr>
              <w:rPr>
                <w:rFonts w:ascii="Arial" w:hAnsi="Arial" w:cs="Arial"/>
                <w:sz w:val="22"/>
                <w:szCs w:val="22"/>
              </w:rPr>
            </w:pPr>
            <w:r w:rsidRPr="009A1B88">
              <w:rPr>
                <w:rFonts w:ascii="Arial" w:hAnsi="Arial" w:cs="Arial"/>
                <w:sz w:val="22"/>
                <w:szCs w:val="22"/>
              </w:rPr>
              <w:t>8</w:t>
            </w:r>
          </w:p>
        </w:tc>
      </w:tr>
      <w:tr w:rsidR="00FD61AE" w:rsidRPr="00EF7CC5" w:rsidTr="007B048C">
        <w:tc>
          <w:tcPr>
            <w:tcW w:w="1610" w:type="dxa"/>
          </w:tcPr>
          <w:p w:rsidR="00FD61AE" w:rsidRPr="009A1B88" w:rsidRDefault="00FD61AE" w:rsidP="009A1B88">
            <w:pPr>
              <w:rPr>
                <w:rFonts w:ascii="Arial" w:hAnsi="Arial" w:cs="Arial"/>
                <w:sz w:val="22"/>
                <w:szCs w:val="22"/>
              </w:rPr>
            </w:pPr>
            <w:r w:rsidRPr="009A1B88">
              <w:rPr>
                <w:rFonts w:ascii="Arial" w:hAnsi="Arial" w:cs="Arial"/>
                <w:sz w:val="22"/>
                <w:szCs w:val="22"/>
              </w:rPr>
              <w:t>Vadvirág Óvoda</w:t>
            </w:r>
          </w:p>
        </w:tc>
        <w:tc>
          <w:tcPr>
            <w:tcW w:w="1428" w:type="dxa"/>
          </w:tcPr>
          <w:p w:rsidR="00FD61AE" w:rsidRPr="009A1B88" w:rsidRDefault="00FD61AE" w:rsidP="009A1B88">
            <w:pPr>
              <w:rPr>
                <w:rFonts w:ascii="Arial" w:hAnsi="Arial" w:cs="Arial"/>
                <w:sz w:val="22"/>
                <w:szCs w:val="22"/>
              </w:rPr>
            </w:pPr>
            <w:r w:rsidRPr="009A1B88">
              <w:rPr>
                <w:rFonts w:ascii="Arial" w:hAnsi="Arial" w:cs="Arial"/>
                <w:sz w:val="22"/>
                <w:szCs w:val="22"/>
              </w:rPr>
              <w:t>86</w:t>
            </w:r>
          </w:p>
        </w:tc>
        <w:tc>
          <w:tcPr>
            <w:tcW w:w="1682" w:type="dxa"/>
          </w:tcPr>
          <w:p w:rsidR="00FD61AE" w:rsidRPr="009A1B88" w:rsidRDefault="00FD61AE" w:rsidP="009A1B88">
            <w:pPr>
              <w:rPr>
                <w:rFonts w:ascii="Arial" w:hAnsi="Arial" w:cs="Arial"/>
                <w:sz w:val="22"/>
                <w:szCs w:val="22"/>
              </w:rPr>
            </w:pPr>
            <w:r w:rsidRPr="009A1B88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656" w:type="dxa"/>
          </w:tcPr>
          <w:p w:rsidR="00FD61AE" w:rsidRPr="009A1B88" w:rsidRDefault="00FD61AE" w:rsidP="009A1B88">
            <w:pPr>
              <w:rPr>
                <w:rFonts w:ascii="Arial" w:hAnsi="Arial" w:cs="Arial"/>
                <w:sz w:val="22"/>
                <w:szCs w:val="22"/>
              </w:rPr>
            </w:pPr>
            <w:r w:rsidRPr="009A1B88">
              <w:rPr>
                <w:rFonts w:ascii="Arial" w:hAnsi="Arial" w:cs="Arial"/>
                <w:sz w:val="22"/>
                <w:szCs w:val="22"/>
              </w:rPr>
              <w:t>86</w:t>
            </w:r>
          </w:p>
        </w:tc>
        <w:tc>
          <w:tcPr>
            <w:tcW w:w="1405" w:type="dxa"/>
          </w:tcPr>
          <w:p w:rsidR="00FD61AE" w:rsidRPr="009A1B88" w:rsidRDefault="00FD61AE" w:rsidP="009A1B88">
            <w:pPr>
              <w:rPr>
                <w:rFonts w:ascii="Arial" w:hAnsi="Arial" w:cs="Arial"/>
                <w:sz w:val="22"/>
                <w:szCs w:val="22"/>
              </w:rPr>
            </w:pPr>
            <w:r w:rsidRPr="009A1B88">
              <w:rPr>
                <w:rFonts w:ascii="Arial" w:hAnsi="Arial" w:cs="Arial"/>
                <w:sz w:val="22"/>
                <w:szCs w:val="22"/>
              </w:rPr>
              <w:t>29</w:t>
            </w:r>
          </w:p>
        </w:tc>
        <w:tc>
          <w:tcPr>
            <w:tcW w:w="1281" w:type="dxa"/>
          </w:tcPr>
          <w:p w:rsidR="00FD61AE" w:rsidRPr="009A1B88" w:rsidRDefault="00FD61AE" w:rsidP="009A1B88">
            <w:pPr>
              <w:rPr>
                <w:rFonts w:ascii="Arial" w:hAnsi="Arial" w:cs="Arial"/>
                <w:sz w:val="22"/>
                <w:szCs w:val="22"/>
              </w:rPr>
            </w:pPr>
            <w:r w:rsidRPr="009A1B88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FD61AE" w:rsidRPr="00EF7CC5" w:rsidTr="007B048C">
        <w:tc>
          <w:tcPr>
            <w:tcW w:w="1610" w:type="dxa"/>
          </w:tcPr>
          <w:p w:rsidR="00FD61AE" w:rsidRPr="009A1B88" w:rsidRDefault="00FD61AE" w:rsidP="009A1B88">
            <w:pPr>
              <w:rPr>
                <w:rFonts w:ascii="Arial" w:hAnsi="Arial" w:cs="Arial"/>
                <w:sz w:val="22"/>
                <w:szCs w:val="22"/>
              </w:rPr>
            </w:pPr>
            <w:r w:rsidRPr="009A1B88">
              <w:rPr>
                <w:rFonts w:ascii="Arial" w:hAnsi="Arial" w:cs="Arial"/>
                <w:sz w:val="22"/>
                <w:szCs w:val="22"/>
              </w:rPr>
              <w:t>Weöres Sándor Óvoda</w:t>
            </w:r>
          </w:p>
        </w:tc>
        <w:tc>
          <w:tcPr>
            <w:tcW w:w="1428" w:type="dxa"/>
          </w:tcPr>
          <w:p w:rsidR="00FD61AE" w:rsidRPr="009A1B88" w:rsidRDefault="00FD61AE" w:rsidP="009A1B88">
            <w:pPr>
              <w:rPr>
                <w:rFonts w:ascii="Arial" w:hAnsi="Arial" w:cs="Arial"/>
                <w:sz w:val="22"/>
                <w:szCs w:val="22"/>
              </w:rPr>
            </w:pPr>
            <w:r w:rsidRPr="009A1B88">
              <w:rPr>
                <w:rFonts w:ascii="Arial" w:hAnsi="Arial" w:cs="Arial"/>
                <w:sz w:val="22"/>
                <w:szCs w:val="22"/>
              </w:rPr>
              <w:t>75</w:t>
            </w:r>
          </w:p>
          <w:p w:rsidR="00FD61AE" w:rsidRPr="009A1B88" w:rsidRDefault="00FD61AE" w:rsidP="009A1B8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2" w:type="dxa"/>
          </w:tcPr>
          <w:p w:rsidR="00FD61AE" w:rsidRPr="009A1B88" w:rsidRDefault="00FD61AE" w:rsidP="009A1B88">
            <w:pPr>
              <w:rPr>
                <w:rFonts w:ascii="Arial" w:hAnsi="Arial" w:cs="Arial"/>
                <w:sz w:val="22"/>
                <w:szCs w:val="22"/>
              </w:rPr>
            </w:pPr>
            <w:r w:rsidRPr="009A1B88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656" w:type="dxa"/>
          </w:tcPr>
          <w:p w:rsidR="00FD61AE" w:rsidRPr="009A1B88" w:rsidRDefault="009B7836" w:rsidP="009A1B88">
            <w:pPr>
              <w:rPr>
                <w:rFonts w:ascii="Arial" w:hAnsi="Arial" w:cs="Arial"/>
                <w:sz w:val="22"/>
                <w:szCs w:val="22"/>
              </w:rPr>
            </w:pPr>
            <w:r w:rsidRPr="009A1B88">
              <w:rPr>
                <w:rFonts w:ascii="Arial" w:hAnsi="Arial" w:cs="Arial"/>
                <w:sz w:val="22"/>
                <w:szCs w:val="22"/>
              </w:rPr>
              <w:t>73</w:t>
            </w:r>
          </w:p>
        </w:tc>
        <w:tc>
          <w:tcPr>
            <w:tcW w:w="1405" w:type="dxa"/>
          </w:tcPr>
          <w:p w:rsidR="00FD61AE" w:rsidRPr="009A1B88" w:rsidRDefault="009B7836" w:rsidP="009A1B88">
            <w:pPr>
              <w:rPr>
                <w:rFonts w:ascii="Arial" w:hAnsi="Arial" w:cs="Arial"/>
                <w:sz w:val="22"/>
                <w:szCs w:val="22"/>
              </w:rPr>
            </w:pPr>
            <w:r w:rsidRPr="009A1B88"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1281" w:type="dxa"/>
          </w:tcPr>
          <w:p w:rsidR="00FD61AE" w:rsidRPr="009A1B88" w:rsidRDefault="009B7836" w:rsidP="009A1B88">
            <w:pPr>
              <w:rPr>
                <w:rFonts w:ascii="Arial" w:hAnsi="Arial" w:cs="Arial"/>
                <w:sz w:val="22"/>
                <w:szCs w:val="22"/>
              </w:rPr>
            </w:pPr>
            <w:r w:rsidRPr="009A1B88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</w:tbl>
    <w:p w:rsidR="007450E8" w:rsidRPr="007450E8" w:rsidRDefault="007450E8" w:rsidP="009A1B88">
      <w:pPr>
        <w:jc w:val="both"/>
        <w:rPr>
          <w:rFonts w:ascii="Arial" w:hAnsi="Arial" w:cs="Arial"/>
        </w:rPr>
      </w:pPr>
      <w:r w:rsidRPr="007450E8">
        <w:rPr>
          <w:rFonts w:ascii="Arial" w:hAnsi="Arial" w:cs="Arial"/>
        </w:rPr>
        <w:t xml:space="preserve"> </w:t>
      </w:r>
    </w:p>
    <w:p w:rsidR="009A1B88" w:rsidRPr="009A1B88" w:rsidRDefault="008F6267" w:rsidP="008F6267">
      <w:pPr>
        <w:pStyle w:val="Listaszerbekezds"/>
        <w:tabs>
          <w:tab w:val="right" w:pos="3119"/>
          <w:tab w:val="center" w:pos="5103"/>
          <w:tab w:val="center" w:pos="7371"/>
        </w:tabs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="009A1B88">
        <w:rPr>
          <w:rFonts w:ascii="Arial" w:hAnsi="Arial" w:cs="Arial"/>
        </w:rPr>
        <w:t xml:space="preserve">a táblázatban feltüntetett átlaglétszám </w:t>
      </w:r>
      <w:r>
        <w:rPr>
          <w:rFonts w:ascii="Arial" w:hAnsi="Arial" w:cs="Arial"/>
        </w:rPr>
        <w:t xml:space="preserve">nem az </w:t>
      </w:r>
      <w:proofErr w:type="spellStart"/>
      <w:r>
        <w:rPr>
          <w:rFonts w:ascii="Arial" w:hAnsi="Arial" w:cs="Arial"/>
        </w:rPr>
        <w:t>SNI-s</w:t>
      </w:r>
      <w:proofErr w:type="spellEnd"/>
      <w:r>
        <w:rPr>
          <w:rFonts w:ascii="Arial" w:hAnsi="Arial" w:cs="Arial"/>
        </w:rPr>
        <w:t xml:space="preserve"> többlettel számított, hanem a tényleges gyermeklétszámot mutatja.</w:t>
      </w:r>
    </w:p>
    <w:p w:rsidR="009A1B88" w:rsidRDefault="009A1B88" w:rsidP="009A1B88">
      <w:pPr>
        <w:tabs>
          <w:tab w:val="right" w:pos="3119"/>
          <w:tab w:val="center" w:pos="5103"/>
          <w:tab w:val="center" w:pos="7371"/>
        </w:tabs>
        <w:jc w:val="both"/>
        <w:rPr>
          <w:rFonts w:ascii="Arial" w:hAnsi="Arial" w:cs="Arial"/>
        </w:rPr>
      </w:pPr>
    </w:p>
    <w:p w:rsidR="004654C3" w:rsidRPr="00BD715C" w:rsidRDefault="004654C3" w:rsidP="004654C3">
      <w:pPr>
        <w:jc w:val="both"/>
        <w:rPr>
          <w:rFonts w:ascii="Arial" w:hAnsi="Arial"/>
        </w:rPr>
      </w:pPr>
      <w:r>
        <w:rPr>
          <w:rFonts w:ascii="Arial" w:hAnsi="Arial" w:cs="Arial"/>
        </w:rPr>
        <w:lastRenderedPageBreak/>
        <w:t>Az előzőeken túlmenően az óvodai felvételi körzetek meghatározásánál figyelembe kell venni a</w:t>
      </w:r>
      <w:r w:rsidRPr="00BD715C">
        <w:rPr>
          <w:rFonts w:ascii="Arial" w:hAnsi="Arial"/>
        </w:rPr>
        <w:t xml:space="preserve"> </w:t>
      </w:r>
      <w:r>
        <w:rPr>
          <w:rFonts w:ascii="Arial" w:hAnsi="Arial"/>
        </w:rPr>
        <w:t xml:space="preserve">Közgyűlés </w:t>
      </w:r>
      <w:r w:rsidRPr="00BD715C">
        <w:rPr>
          <w:rFonts w:ascii="Arial" w:hAnsi="Arial"/>
        </w:rPr>
        <w:t xml:space="preserve">184/2018. (VI.25.) Kgy. </w:t>
      </w:r>
      <w:proofErr w:type="gramStart"/>
      <w:r w:rsidRPr="00BD715C">
        <w:rPr>
          <w:rFonts w:ascii="Arial" w:hAnsi="Arial"/>
        </w:rPr>
        <w:t>számú</w:t>
      </w:r>
      <w:proofErr w:type="gramEnd"/>
      <w:r w:rsidRPr="00BD715C">
        <w:rPr>
          <w:rFonts w:ascii="Arial" w:hAnsi="Arial"/>
        </w:rPr>
        <w:t xml:space="preserve"> határozat</w:t>
      </w:r>
      <w:r>
        <w:rPr>
          <w:rFonts w:ascii="Arial" w:hAnsi="Arial"/>
        </w:rPr>
        <w:t>át, amelyben</w:t>
      </w:r>
      <w:r w:rsidRPr="00BD715C">
        <w:rPr>
          <w:rFonts w:ascii="Arial" w:hAnsi="Arial"/>
        </w:rPr>
        <w:t xml:space="preserve"> a 4652/2. helyrajzi számú „kivett emlékmű és várakozóhelye” (vagyis az Emlékmű domb)  közterületet Boldog Brenner János ligetnek nevezte el. A Boldog Brenner János ligetet </w:t>
      </w:r>
      <w:r>
        <w:rPr>
          <w:rFonts w:ascii="Arial" w:hAnsi="Arial"/>
        </w:rPr>
        <w:t>a Szombathelyi Mesevár Óvoda</w:t>
      </w:r>
      <w:r w:rsidRPr="00BD715C">
        <w:rPr>
          <w:rFonts w:ascii="Arial" w:hAnsi="Arial"/>
        </w:rPr>
        <w:t xml:space="preserve"> körzeténél szükséges nevesíteni.  </w:t>
      </w:r>
    </w:p>
    <w:p w:rsidR="004654C3" w:rsidRDefault="004654C3" w:rsidP="009A1B88">
      <w:pPr>
        <w:tabs>
          <w:tab w:val="right" w:pos="3119"/>
          <w:tab w:val="center" w:pos="5103"/>
          <w:tab w:val="center" w:pos="7371"/>
        </w:tabs>
        <w:jc w:val="both"/>
        <w:rPr>
          <w:rFonts w:ascii="Arial" w:hAnsi="Arial" w:cs="Arial"/>
        </w:rPr>
      </w:pPr>
    </w:p>
    <w:p w:rsidR="00857926" w:rsidRDefault="00F75524" w:rsidP="009A1B88">
      <w:pPr>
        <w:tabs>
          <w:tab w:val="right" w:pos="3119"/>
          <w:tab w:val="center" w:pos="5103"/>
          <w:tab w:val="center" w:pos="737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A születési adatok alapján a gyermeklétszám várhatóan nem fog csökkenni</w:t>
      </w:r>
      <w:r w:rsidR="008F6267">
        <w:rPr>
          <w:rFonts w:ascii="Arial" w:hAnsi="Arial" w:cs="Arial"/>
        </w:rPr>
        <w:t xml:space="preserve"> az elkövetkező években</w:t>
      </w:r>
      <w:r w:rsidR="001571F3">
        <w:rPr>
          <w:rFonts w:ascii="Arial" w:hAnsi="Arial" w:cs="Arial"/>
        </w:rPr>
        <w:t>, mive</w:t>
      </w:r>
      <w:r w:rsidR="008F6267">
        <w:rPr>
          <w:rFonts w:ascii="Arial" w:hAnsi="Arial" w:cs="Arial"/>
        </w:rPr>
        <w:t>l a születési létszám az elmúlt</w:t>
      </w:r>
      <w:r w:rsidR="001571F3">
        <w:rPr>
          <w:rFonts w:ascii="Arial" w:hAnsi="Arial" w:cs="Arial"/>
        </w:rPr>
        <w:t xml:space="preserve"> három évben kiegyenlítettnek mondható.</w:t>
      </w:r>
      <w:r w:rsidR="004654C3">
        <w:rPr>
          <w:rFonts w:ascii="Arial" w:hAnsi="Arial" w:cs="Arial"/>
        </w:rPr>
        <w:t xml:space="preserve"> Az óvodakötelesek várható létszámát az alábbi táblázat mutatja:</w:t>
      </w:r>
    </w:p>
    <w:p w:rsidR="00C749F4" w:rsidRDefault="00C749F4" w:rsidP="009A1B88">
      <w:pPr>
        <w:tabs>
          <w:tab w:val="right" w:pos="3119"/>
          <w:tab w:val="center" w:pos="5103"/>
          <w:tab w:val="center" w:pos="7371"/>
        </w:tabs>
        <w:jc w:val="both"/>
        <w:rPr>
          <w:rFonts w:ascii="Arial" w:hAnsi="Arial" w:cs="Arial"/>
        </w:rPr>
      </w:pPr>
    </w:p>
    <w:tbl>
      <w:tblPr>
        <w:tblStyle w:val="Rcsostblzat"/>
        <w:tblW w:w="9776" w:type="dxa"/>
        <w:tblLook w:val="04A0" w:firstRow="1" w:lastRow="0" w:firstColumn="1" w:lastColumn="0" w:noHBand="0" w:noVBand="1"/>
      </w:tblPr>
      <w:tblGrid>
        <w:gridCol w:w="4248"/>
        <w:gridCol w:w="1843"/>
        <w:gridCol w:w="1984"/>
        <w:gridCol w:w="1701"/>
      </w:tblGrid>
      <w:tr w:rsidR="00C749F4" w:rsidRPr="00413456" w:rsidTr="002B3297">
        <w:tc>
          <w:tcPr>
            <w:tcW w:w="4248" w:type="dxa"/>
          </w:tcPr>
          <w:p w:rsidR="00C749F4" w:rsidRPr="008F6267" w:rsidRDefault="00C749F4" w:rsidP="009A1B8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F6267">
              <w:rPr>
                <w:rFonts w:ascii="Arial" w:hAnsi="Arial" w:cs="Arial"/>
                <w:b/>
                <w:sz w:val="22"/>
                <w:szCs w:val="22"/>
              </w:rPr>
              <w:t>Óvodák</w:t>
            </w:r>
          </w:p>
          <w:p w:rsidR="00C749F4" w:rsidRPr="008F6267" w:rsidRDefault="00C749F4" w:rsidP="009A1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528" w:type="dxa"/>
            <w:gridSpan w:val="3"/>
          </w:tcPr>
          <w:p w:rsidR="00C749F4" w:rsidRPr="008F6267" w:rsidRDefault="009B7836" w:rsidP="008F626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F6267">
              <w:rPr>
                <w:rFonts w:ascii="Arial" w:hAnsi="Arial" w:cs="Arial"/>
                <w:b/>
                <w:sz w:val="22"/>
                <w:szCs w:val="22"/>
              </w:rPr>
              <w:t>Óvodaköteles</w:t>
            </w:r>
          </w:p>
        </w:tc>
      </w:tr>
      <w:tr w:rsidR="00C749F4" w:rsidRPr="00413456" w:rsidTr="002B3297">
        <w:tc>
          <w:tcPr>
            <w:tcW w:w="4248" w:type="dxa"/>
          </w:tcPr>
          <w:p w:rsidR="00C749F4" w:rsidRPr="008F6267" w:rsidRDefault="00C749F4" w:rsidP="009A1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8F6267" w:rsidRDefault="00C749F4" w:rsidP="009A1B8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F6267">
              <w:rPr>
                <w:rFonts w:ascii="Arial" w:hAnsi="Arial" w:cs="Arial"/>
                <w:b/>
                <w:sz w:val="22"/>
                <w:szCs w:val="22"/>
              </w:rPr>
              <w:t>2019.</w:t>
            </w:r>
            <w:r w:rsidR="009B7836" w:rsidRPr="008F6267">
              <w:rPr>
                <w:rFonts w:ascii="Arial" w:hAnsi="Arial" w:cs="Arial"/>
                <w:b/>
                <w:sz w:val="22"/>
                <w:szCs w:val="22"/>
              </w:rPr>
              <w:t>09.01.</w:t>
            </w:r>
          </w:p>
          <w:p w:rsidR="00C749F4" w:rsidRPr="008F6267" w:rsidRDefault="008F6267" w:rsidP="003E758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(2015.09.01-2016.0</w:t>
            </w:r>
            <w:r w:rsidR="003E758D">
              <w:rPr>
                <w:rFonts w:ascii="Arial" w:hAnsi="Arial" w:cs="Arial"/>
                <w:sz w:val="22"/>
                <w:szCs w:val="22"/>
              </w:rPr>
              <w:t>8</w:t>
            </w:r>
            <w:r>
              <w:rPr>
                <w:rFonts w:ascii="Arial" w:hAnsi="Arial" w:cs="Arial"/>
                <w:sz w:val="22"/>
                <w:szCs w:val="22"/>
              </w:rPr>
              <w:t>.31. között született gyermekek</w:t>
            </w:r>
            <w:r w:rsidR="009B7836" w:rsidRPr="008F626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</w:tcPr>
          <w:p w:rsidR="00C749F4" w:rsidRPr="008F6267" w:rsidRDefault="00C749F4" w:rsidP="003E758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F6267">
              <w:rPr>
                <w:rFonts w:ascii="Arial" w:hAnsi="Arial" w:cs="Arial"/>
                <w:b/>
                <w:sz w:val="22"/>
                <w:szCs w:val="22"/>
              </w:rPr>
              <w:t>2020.</w:t>
            </w:r>
            <w:r w:rsidR="009B7836" w:rsidRPr="008F6267">
              <w:rPr>
                <w:rFonts w:ascii="Arial" w:hAnsi="Arial" w:cs="Arial"/>
                <w:b/>
                <w:sz w:val="22"/>
                <w:szCs w:val="22"/>
              </w:rPr>
              <w:t>09.01.</w:t>
            </w:r>
            <w:r w:rsidR="008F6267">
              <w:rPr>
                <w:rFonts w:ascii="Arial" w:hAnsi="Arial" w:cs="Arial"/>
                <w:sz w:val="22"/>
                <w:szCs w:val="22"/>
              </w:rPr>
              <w:t xml:space="preserve"> (2016.09.01-2017.08.31. között született gyermekek</w:t>
            </w:r>
          </w:p>
        </w:tc>
        <w:tc>
          <w:tcPr>
            <w:tcW w:w="1701" w:type="dxa"/>
          </w:tcPr>
          <w:p w:rsidR="00C749F4" w:rsidRPr="008F6267" w:rsidRDefault="00C749F4" w:rsidP="003E758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F6267">
              <w:rPr>
                <w:rFonts w:ascii="Arial" w:hAnsi="Arial" w:cs="Arial"/>
                <w:b/>
                <w:sz w:val="22"/>
                <w:szCs w:val="22"/>
              </w:rPr>
              <w:t>2021.</w:t>
            </w:r>
            <w:r w:rsidR="008F6267">
              <w:rPr>
                <w:rFonts w:ascii="Arial" w:hAnsi="Arial" w:cs="Arial"/>
                <w:sz w:val="22"/>
                <w:szCs w:val="22"/>
              </w:rPr>
              <w:t xml:space="preserve"> (2017.09.01-2018</w:t>
            </w:r>
            <w:r w:rsidR="002B3297">
              <w:rPr>
                <w:rFonts w:ascii="Arial" w:hAnsi="Arial" w:cs="Arial"/>
                <w:sz w:val="22"/>
                <w:szCs w:val="22"/>
              </w:rPr>
              <w:t>.06.30</w:t>
            </w:r>
            <w:r w:rsidR="008F6267">
              <w:rPr>
                <w:rFonts w:ascii="Arial" w:hAnsi="Arial" w:cs="Arial"/>
                <w:sz w:val="22"/>
                <w:szCs w:val="22"/>
              </w:rPr>
              <w:t>. között született gyermekek</w:t>
            </w:r>
            <w:r w:rsidR="002B3297">
              <w:rPr>
                <w:rFonts w:ascii="Arial" w:hAnsi="Arial" w:cs="Arial"/>
                <w:sz w:val="22"/>
                <w:szCs w:val="22"/>
              </w:rPr>
              <w:t xml:space="preserve"> adata</w:t>
            </w:r>
          </w:p>
        </w:tc>
      </w:tr>
      <w:tr w:rsidR="00C749F4" w:rsidRPr="00413456" w:rsidTr="00A0050E">
        <w:trPr>
          <w:trHeight w:val="425"/>
        </w:trPr>
        <w:tc>
          <w:tcPr>
            <w:tcW w:w="4248" w:type="dxa"/>
          </w:tcPr>
          <w:p w:rsidR="00C749F4" w:rsidRPr="008F6267" w:rsidRDefault="00C749F4" w:rsidP="009A1B88">
            <w:pPr>
              <w:rPr>
                <w:rFonts w:ascii="Arial" w:hAnsi="Arial" w:cs="Arial"/>
                <w:sz w:val="22"/>
                <w:szCs w:val="22"/>
              </w:rPr>
            </w:pPr>
            <w:r w:rsidRPr="008F6267">
              <w:rPr>
                <w:rFonts w:ascii="Arial" w:hAnsi="Arial" w:cs="Arial"/>
                <w:sz w:val="22"/>
                <w:szCs w:val="22"/>
              </w:rPr>
              <w:t>Aréna Óvoda</w:t>
            </w:r>
          </w:p>
        </w:tc>
        <w:tc>
          <w:tcPr>
            <w:tcW w:w="1843" w:type="dxa"/>
          </w:tcPr>
          <w:p w:rsidR="00C749F4" w:rsidRPr="008F6267" w:rsidRDefault="00A0050E" w:rsidP="009A1B8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1984" w:type="dxa"/>
          </w:tcPr>
          <w:p w:rsidR="00C749F4" w:rsidRPr="008F6267" w:rsidRDefault="00A0050E" w:rsidP="009A1B8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1701" w:type="dxa"/>
          </w:tcPr>
          <w:p w:rsidR="00C749F4" w:rsidRPr="008F6267" w:rsidRDefault="00A0050E" w:rsidP="009A1B8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</w:tr>
      <w:tr w:rsidR="00C749F4" w:rsidRPr="00413456" w:rsidTr="00A0050E">
        <w:trPr>
          <w:trHeight w:val="418"/>
        </w:trPr>
        <w:tc>
          <w:tcPr>
            <w:tcW w:w="4248" w:type="dxa"/>
          </w:tcPr>
          <w:p w:rsidR="00C749F4" w:rsidRPr="008F6267" w:rsidRDefault="00C749F4" w:rsidP="009A1B88">
            <w:pPr>
              <w:rPr>
                <w:rFonts w:ascii="Arial" w:hAnsi="Arial" w:cs="Arial"/>
                <w:sz w:val="22"/>
                <w:szCs w:val="22"/>
              </w:rPr>
            </w:pPr>
            <w:r w:rsidRPr="008F6267">
              <w:rPr>
                <w:rFonts w:ascii="Arial" w:hAnsi="Arial" w:cs="Arial"/>
                <w:sz w:val="22"/>
                <w:szCs w:val="22"/>
              </w:rPr>
              <w:t>Barátság Óvoda</w:t>
            </w:r>
          </w:p>
          <w:p w:rsidR="00C749F4" w:rsidRPr="008F6267" w:rsidRDefault="00C749F4" w:rsidP="009A1B8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C749F4" w:rsidRPr="008F6267" w:rsidRDefault="00C749F4" w:rsidP="009A1B88">
            <w:pPr>
              <w:rPr>
                <w:rFonts w:ascii="Arial" w:hAnsi="Arial" w:cs="Arial"/>
                <w:sz w:val="22"/>
                <w:szCs w:val="22"/>
              </w:rPr>
            </w:pPr>
            <w:r w:rsidRPr="008F6267">
              <w:rPr>
                <w:rFonts w:ascii="Arial" w:hAnsi="Arial" w:cs="Arial"/>
                <w:sz w:val="22"/>
                <w:szCs w:val="22"/>
              </w:rPr>
              <w:t>39</w:t>
            </w:r>
          </w:p>
        </w:tc>
        <w:tc>
          <w:tcPr>
            <w:tcW w:w="1984" w:type="dxa"/>
          </w:tcPr>
          <w:p w:rsidR="00C749F4" w:rsidRPr="008F6267" w:rsidRDefault="00C749F4" w:rsidP="009A1B88">
            <w:pPr>
              <w:rPr>
                <w:rFonts w:ascii="Arial" w:hAnsi="Arial" w:cs="Arial"/>
                <w:sz w:val="22"/>
                <w:szCs w:val="22"/>
              </w:rPr>
            </w:pPr>
            <w:r w:rsidRPr="008F6267">
              <w:rPr>
                <w:rFonts w:ascii="Arial" w:hAnsi="Arial" w:cs="Arial"/>
                <w:sz w:val="22"/>
                <w:szCs w:val="22"/>
              </w:rPr>
              <w:t>33</w:t>
            </w:r>
          </w:p>
        </w:tc>
        <w:tc>
          <w:tcPr>
            <w:tcW w:w="1701" w:type="dxa"/>
          </w:tcPr>
          <w:p w:rsidR="00C749F4" w:rsidRPr="008F6267" w:rsidRDefault="00C749F4" w:rsidP="009A1B88">
            <w:pPr>
              <w:rPr>
                <w:rFonts w:ascii="Arial" w:hAnsi="Arial" w:cs="Arial"/>
                <w:sz w:val="22"/>
                <w:szCs w:val="22"/>
              </w:rPr>
            </w:pPr>
            <w:r w:rsidRPr="008F6267">
              <w:rPr>
                <w:rFonts w:ascii="Arial" w:hAnsi="Arial" w:cs="Arial"/>
                <w:sz w:val="22"/>
                <w:szCs w:val="22"/>
              </w:rPr>
              <w:t>25</w:t>
            </w:r>
          </w:p>
        </w:tc>
      </w:tr>
      <w:tr w:rsidR="00C749F4" w:rsidRPr="00413456" w:rsidTr="00A0050E">
        <w:trPr>
          <w:trHeight w:val="467"/>
        </w:trPr>
        <w:tc>
          <w:tcPr>
            <w:tcW w:w="4248" w:type="dxa"/>
          </w:tcPr>
          <w:p w:rsidR="00C749F4" w:rsidRPr="008F6267" w:rsidRDefault="00C749F4" w:rsidP="009A1B88">
            <w:pPr>
              <w:rPr>
                <w:rFonts w:ascii="Arial" w:hAnsi="Arial" w:cs="Arial"/>
                <w:sz w:val="22"/>
                <w:szCs w:val="22"/>
              </w:rPr>
            </w:pPr>
            <w:r w:rsidRPr="008F6267">
              <w:rPr>
                <w:rFonts w:ascii="Arial" w:hAnsi="Arial" w:cs="Arial"/>
                <w:sz w:val="22"/>
                <w:szCs w:val="22"/>
              </w:rPr>
              <w:t>Benczúr Óvoda</w:t>
            </w:r>
          </w:p>
        </w:tc>
        <w:tc>
          <w:tcPr>
            <w:tcW w:w="1843" w:type="dxa"/>
          </w:tcPr>
          <w:p w:rsidR="00C749F4" w:rsidRPr="008F6267" w:rsidRDefault="00C749F4" w:rsidP="009A1B88">
            <w:pPr>
              <w:rPr>
                <w:rFonts w:ascii="Arial" w:hAnsi="Arial" w:cs="Arial"/>
                <w:sz w:val="22"/>
                <w:szCs w:val="22"/>
              </w:rPr>
            </w:pPr>
            <w:r w:rsidRPr="008F6267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984" w:type="dxa"/>
          </w:tcPr>
          <w:p w:rsidR="00C749F4" w:rsidRPr="008F6267" w:rsidRDefault="00C749F4" w:rsidP="009A1B88">
            <w:pPr>
              <w:rPr>
                <w:rFonts w:ascii="Arial" w:hAnsi="Arial" w:cs="Arial"/>
                <w:sz w:val="22"/>
                <w:szCs w:val="22"/>
              </w:rPr>
            </w:pPr>
            <w:r w:rsidRPr="008F6267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1701" w:type="dxa"/>
          </w:tcPr>
          <w:p w:rsidR="00C749F4" w:rsidRPr="008F6267" w:rsidRDefault="00C749F4" w:rsidP="009A1B88">
            <w:pPr>
              <w:rPr>
                <w:rFonts w:ascii="Arial" w:hAnsi="Arial" w:cs="Arial"/>
                <w:sz w:val="22"/>
                <w:szCs w:val="22"/>
              </w:rPr>
            </w:pPr>
            <w:r w:rsidRPr="008F6267">
              <w:rPr>
                <w:rFonts w:ascii="Arial" w:hAnsi="Arial" w:cs="Arial"/>
                <w:sz w:val="22"/>
                <w:szCs w:val="22"/>
              </w:rPr>
              <w:t>11</w:t>
            </w:r>
          </w:p>
        </w:tc>
      </w:tr>
      <w:tr w:rsidR="00C749F4" w:rsidRPr="00413456" w:rsidTr="00A0050E">
        <w:trPr>
          <w:trHeight w:val="417"/>
        </w:trPr>
        <w:tc>
          <w:tcPr>
            <w:tcW w:w="4248" w:type="dxa"/>
          </w:tcPr>
          <w:p w:rsidR="00C749F4" w:rsidRPr="008F6267" w:rsidRDefault="00C749F4" w:rsidP="009A1B88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F6267">
              <w:rPr>
                <w:rFonts w:ascii="Arial" w:hAnsi="Arial" w:cs="Arial"/>
                <w:sz w:val="22"/>
                <w:szCs w:val="22"/>
              </w:rPr>
              <w:t>Donászy</w:t>
            </w:r>
            <w:proofErr w:type="spellEnd"/>
            <w:r w:rsidRPr="008F6267">
              <w:rPr>
                <w:rFonts w:ascii="Arial" w:hAnsi="Arial" w:cs="Arial"/>
                <w:sz w:val="22"/>
                <w:szCs w:val="22"/>
              </w:rPr>
              <w:t xml:space="preserve"> Óvoda</w:t>
            </w:r>
          </w:p>
        </w:tc>
        <w:tc>
          <w:tcPr>
            <w:tcW w:w="1843" w:type="dxa"/>
          </w:tcPr>
          <w:p w:rsidR="00C749F4" w:rsidRPr="008F6267" w:rsidRDefault="00C749F4" w:rsidP="009A1B88">
            <w:pPr>
              <w:rPr>
                <w:rFonts w:ascii="Arial" w:hAnsi="Arial" w:cs="Arial"/>
                <w:sz w:val="22"/>
                <w:szCs w:val="22"/>
              </w:rPr>
            </w:pPr>
            <w:r w:rsidRPr="008F6267">
              <w:rPr>
                <w:rFonts w:ascii="Arial" w:hAnsi="Arial" w:cs="Arial"/>
                <w:sz w:val="22"/>
                <w:szCs w:val="22"/>
              </w:rPr>
              <w:t>45</w:t>
            </w:r>
          </w:p>
        </w:tc>
        <w:tc>
          <w:tcPr>
            <w:tcW w:w="1984" w:type="dxa"/>
          </w:tcPr>
          <w:p w:rsidR="00C749F4" w:rsidRPr="008F6267" w:rsidRDefault="00C749F4" w:rsidP="009A1B88">
            <w:pPr>
              <w:rPr>
                <w:rFonts w:ascii="Arial" w:hAnsi="Arial" w:cs="Arial"/>
                <w:sz w:val="22"/>
                <w:szCs w:val="22"/>
              </w:rPr>
            </w:pPr>
            <w:r w:rsidRPr="008F6267">
              <w:rPr>
                <w:rFonts w:ascii="Arial" w:hAnsi="Arial" w:cs="Arial"/>
                <w:sz w:val="22"/>
                <w:szCs w:val="22"/>
              </w:rPr>
              <w:t>44</w:t>
            </w:r>
          </w:p>
        </w:tc>
        <w:tc>
          <w:tcPr>
            <w:tcW w:w="1701" w:type="dxa"/>
          </w:tcPr>
          <w:p w:rsidR="00C749F4" w:rsidRPr="008F6267" w:rsidRDefault="00C749F4" w:rsidP="009A1B88">
            <w:pPr>
              <w:rPr>
                <w:rFonts w:ascii="Arial" w:hAnsi="Arial" w:cs="Arial"/>
                <w:sz w:val="22"/>
                <w:szCs w:val="22"/>
              </w:rPr>
            </w:pPr>
            <w:r w:rsidRPr="008F6267">
              <w:rPr>
                <w:rFonts w:ascii="Arial" w:hAnsi="Arial" w:cs="Arial"/>
                <w:sz w:val="22"/>
                <w:szCs w:val="22"/>
              </w:rPr>
              <w:t>27</w:t>
            </w:r>
          </w:p>
        </w:tc>
      </w:tr>
      <w:tr w:rsidR="00C749F4" w:rsidRPr="00413456" w:rsidTr="002B3297">
        <w:trPr>
          <w:trHeight w:val="450"/>
        </w:trPr>
        <w:tc>
          <w:tcPr>
            <w:tcW w:w="4248" w:type="dxa"/>
          </w:tcPr>
          <w:p w:rsidR="00C749F4" w:rsidRPr="008F6267" w:rsidRDefault="00C749F4" w:rsidP="009A1B88">
            <w:pPr>
              <w:rPr>
                <w:rFonts w:ascii="Arial" w:hAnsi="Arial" w:cs="Arial"/>
                <w:sz w:val="22"/>
                <w:szCs w:val="22"/>
              </w:rPr>
            </w:pPr>
            <w:r w:rsidRPr="008F6267">
              <w:rPr>
                <w:rFonts w:ascii="Arial" w:hAnsi="Arial" w:cs="Arial"/>
                <w:sz w:val="22"/>
                <w:szCs w:val="22"/>
              </w:rPr>
              <w:t>Gazdag Erzsi</w:t>
            </w:r>
          </w:p>
        </w:tc>
        <w:tc>
          <w:tcPr>
            <w:tcW w:w="1843" w:type="dxa"/>
          </w:tcPr>
          <w:p w:rsidR="00C749F4" w:rsidRPr="008F6267" w:rsidRDefault="00C749F4" w:rsidP="009A1B88">
            <w:pPr>
              <w:rPr>
                <w:rFonts w:ascii="Arial" w:hAnsi="Arial" w:cs="Arial"/>
                <w:sz w:val="22"/>
                <w:szCs w:val="22"/>
              </w:rPr>
            </w:pPr>
            <w:r w:rsidRPr="008F6267">
              <w:rPr>
                <w:rFonts w:ascii="Arial" w:hAnsi="Arial" w:cs="Arial"/>
                <w:sz w:val="22"/>
                <w:szCs w:val="22"/>
              </w:rPr>
              <w:t>43</w:t>
            </w:r>
          </w:p>
        </w:tc>
        <w:tc>
          <w:tcPr>
            <w:tcW w:w="1984" w:type="dxa"/>
          </w:tcPr>
          <w:p w:rsidR="00C749F4" w:rsidRPr="008F6267" w:rsidRDefault="00C749F4" w:rsidP="009A1B88">
            <w:pPr>
              <w:rPr>
                <w:rFonts w:ascii="Arial" w:hAnsi="Arial" w:cs="Arial"/>
                <w:sz w:val="22"/>
                <w:szCs w:val="22"/>
              </w:rPr>
            </w:pPr>
            <w:r w:rsidRPr="008F6267">
              <w:rPr>
                <w:rFonts w:ascii="Arial" w:hAnsi="Arial" w:cs="Arial"/>
                <w:sz w:val="22"/>
                <w:szCs w:val="22"/>
              </w:rPr>
              <w:t>48</w:t>
            </w:r>
          </w:p>
        </w:tc>
        <w:tc>
          <w:tcPr>
            <w:tcW w:w="1701" w:type="dxa"/>
          </w:tcPr>
          <w:p w:rsidR="00C749F4" w:rsidRPr="008F6267" w:rsidRDefault="00C749F4" w:rsidP="009A1B88">
            <w:pPr>
              <w:rPr>
                <w:rFonts w:ascii="Arial" w:hAnsi="Arial" w:cs="Arial"/>
                <w:sz w:val="22"/>
                <w:szCs w:val="22"/>
              </w:rPr>
            </w:pPr>
            <w:r w:rsidRPr="008F6267">
              <w:rPr>
                <w:rFonts w:ascii="Arial" w:hAnsi="Arial" w:cs="Arial"/>
                <w:sz w:val="22"/>
                <w:szCs w:val="22"/>
              </w:rPr>
              <w:t>28</w:t>
            </w:r>
          </w:p>
        </w:tc>
      </w:tr>
      <w:tr w:rsidR="00C749F4" w:rsidRPr="00413456" w:rsidTr="002B3297">
        <w:trPr>
          <w:trHeight w:val="450"/>
        </w:trPr>
        <w:tc>
          <w:tcPr>
            <w:tcW w:w="4248" w:type="dxa"/>
          </w:tcPr>
          <w:p w:rsidR="00C749F4" w:rsidRPr="008F6267" w:rsidRDefault="00C749F4" w:rsidP="009A1B88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F6267">
              <w:rPr>
                <w:rFonts w:ascii="Arial" w:hAnsi="Arial" w:cs="Arial"/>
                <w:sz w:val="22"/>
                <w:szCs w:val="22"/>
              </w:rPr>
              <w:t>Hétszínvirág</w:t>
            </w:r>
            <w:proofErr w:type="spellEnd"/>
            <w:r w:rsidRPr="008F6267">
              <w:rPr>
                <w:rFonts w:ascii="Arial" w:hAnsi="Arial" w:cs="Arial"/>
                <w:sz w:val="22"/>
                <w:szCs w:val="22"/>
              </w:rPr>
              <w:t xml:space="preserve"> Óvoda</w:t>
            </w:r>
          </w:p>
        </w:tc>
        <w:tc>
          <w:tcPr>
            <w:tcW w:w="1843" w:type="dxa"/>
          </w:tcPr>
          <w:p w:rsidR="00C749F4" w:rsidRPr="008F6267" w:rsidRDefault="00C749F4" w:rsidP="009A1B88">
            <w:pPr>
              <w:rPr>
                <w:rFonts w:ascii="Arial" w:hAnsi="Arial" w:cs="Arial"/>
                <w:sz w:val="22"/>
                <w:szCs w:val="22"/>
              </w:rPr>
            </w:pPr>
            <w:r w:rsidRPr="008F6267">
              <w:rPr>
                <w:rFonts w:ascii="Arial" w:hAnsi="Arial" w:cs="Arial"/>
                <w:sz w:val="22"/>
                <w:szCs w:val="22"/>
              </w:rPr>
              <w:t>44</w:t>
            </w:r>
          </w:p>
        </w:tc>
        <w:tc>
          <w:tcPr>
            <w:tcW w:w="1984" w:type="dxa"/>
          </w:tcPr>
          <w:p w:rsidR="00C749F4" w:rsidRPr="008F6267" w:rsidRDefault="00C749F4" w:rsidP="009A1B88">
            <w:pPr>
              <w:rPr>
                <w:rFonts w:ascii="Arial" w:hAnsi="Arial" w:cs="Arial"/>
                <w:sz w:val="22"/>
                <w:szCs w:val="22"/>
              </w:rPr>
            </w:pPr>
            <w:r w:rsidRPr="008F6267">
              <w:rPr>
                <w:rFonts w:ascii="Arial" w:hAnsi="Arial" w:cs="Arial"/>
                <w:sz w:val="22"/>
                <w:szCs w:val="22"/>
              </w:rPr>
              <w:t>47</w:t>
            </w:r>
          </w:p>
        </w:tc>
        <w:tc>
          <w:tcPr>
            <w:tcW w:w="1701" w:type="dxa"/>
          </w:tcPr>
          <w:p w:rsidR="00C749F4" w:rsidRPr="008F6267" w:rsidRDefault="00C749F4" w:rsidP="009A1B88">
            <w:pPr>
              <w:rPr>
                <w:rFonts w:ascii="Arial" w:hAnsi="Arial" w:cs="Arial"/>
                <w:sz w:val="22"/>
                <w:szCs w:val="22"/>
              </w:rPr>
            </w:pPr>
            <w:r w:rsidRPr="008F6267">
              <w:rPr>
                <w:rFonts w:ascii="Arial" w:hAnsi="Arial" w:cs="Arial"/>
                <w:sz w:val="22"/>
                <w:szCs w:val="22"/>
              </w:rPr>
              <w:t>27</w:t>
            </w:r>
          </w:p>
        </w:tc>
      </w:tr>
      <w:tr w:rsidR="00C749F4" w:rsidRPr="00413456" w:rsidTr="002B3297">
        <w:trPr>
          <w:trHeight w:val="450"/>
        </w:trPr>
        <w:tc>
          <w:tcPr>
            <w:tcW w:w="4248" w:type="dxa"/>
          </w:tcPr>
          <w:p w:rsidR="00C749F4" w:rsidRPr="008F6267" w:rsidRDefault="00C749F4" w:rsidP="009A1B88">
            <w:pPr>
              <w:rPr>
                <w:rFonts w:ascii="Arial" w:hAnsi="Arial" w:cs="Arial"/>
                <w:sz w:val="22"/>
                <w:szCs w:val="22"/>
              </w:rPr>
            </w:pPr>
            <w:r w:rsidRPr="008F6267">
              <w:rPr>
                <w:rFonts w:ascii="Arial" w:hAnsi="Arial" w:cs="Arial"/>
                <w:sz w:val="22"/>
                <w:szCs w:val="22"/>
              </w:rPr>
              <w:t>Játéksziget Óvoda</w:t>
            </w:r>
          </w:p>
        </w:tc>
        <w:tc>
          <w:tcPr>
            <w:tcW w:w="1843" w:type="dxa"/>
          </w:tcPr>
          <w:p w:rsidR="00C749F4" w:rsidRPr="008F6267" w:rsidRDefault="00A0050E" w:rsidP="009A1B8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</w:t>
            </w:r>
          </w:p>
        </w:tc>
        <w:tc>
          <w:tcPr>
            <w:tcW w:w="1984" w:type="dxa"/>
          </w:tcPr>
          <w:p w:rsidR="00C749F4" w:rsidRPr="008F6267" w:rsidRDefault="00A0050E" w:rsidP="009A1B8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44</w:t>
            </w:r>
          </w:p>
        </w:tc>
        <w:tc>
          <w:tcPr>
            <w:tcW w:w="1701" w:type="dxa"/>
          </w:tcPr>
          <w:p w:rsidR="00C749F4" w:rsidRPr="008F6267" w:rsidRDefault="00A0050E" w:rsidP="009A1B8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</w:t>
            </w:r>
          </w:p>
        </w:tc>
      </w:tr>
      <w:tr w:rsidR="00C749F4" w:rsidRPr="00413456" w:rsidTr="002B3297">
        <w:tc>
          <w:tcPr>
            <w:tcW w:w="4248" w:type="dxa"/>
          </w:tcPr>
          <w:p w:rsidR="00C749F4" w:rsidRPr="008F6267" w:rsidRDefault="00C749F4" w:rsidP="009A1B88">
            <w:pPr>
              <w:rPr>
                <w:rFonts w:ascii="Arial" w:hAnsi="Arial" w:cs="Arial"/>
                <w:sz w:val="22"/>
                <w:szCs w:val="22"/>
              </w:rPr>
            </w:pPr>
            <w:r w:rsidRPr="008F6267">
              <w:rPr>
                <w:rFonts w:ascii="Arial" w:hAnsi="Arial" w:cs="Arial"/>
                <w:sz w:val="22"/>
                <w:szCs w:val="22"/>
              </w:rPr>
              <w:t>Kőrösi Óvoda</w:t>
            </w:r>
          </w:p>
          <w:p w:rsidR="00C749F4" w:rsidRPr="008F6267" w:rsidRDefault="00C749F4" w:rsidP="009A1B8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C749F4" w:rsidRPr="008F6267" w:rsidRDefault="00C749F4" w:rsidP="009A1B88">
            <w:pPr>
              <w:rPr>
                <w:rFonts w:ascii="Arial" w:hAnsi="Arial" w:cs="Arial"/>
                <w:sz w:val="22"/>
                <w:szCs w:val="22"/>
              </w:rPr>
            </w:pPr>
            <w:r w:rsidRPr="008F6267">
              <w:rPr>
                <w:rFonts w:ascii="Arial" w:hAnsi="Arial" w:cs="Arial"/>
                <w:sz w:val="22"/>
                <w:szCs w:val="22"/>
              </w:rPr>
              <w:t>60</w:t>
            </w:r>
          </w:p>
        </w:tc>
        <w:tc>
          <w:tcPr>
            <w:tcW w:w="1984" w:type="dxa"/>
          </w:tcPr>
          <w:p w:rsidR="00C749F4" w:rsidRPr="008F6267" w:rsidRDefault="00C749F4" w:rsidP="009A1B88">
            <w:pPr>
              <w:rPr>
                <w:rFonts w:ascii="Arial" w:hAnsi="Arial" w:cs="Arial"/>
                <w:sz w:val="22"/>
                <w:szCs w:val="22"/>
              </w:rPr>
            </w:pPr>
            <w:r w:rsidRPr="008F6267">
              <w:rPr>
                <w:rFonts w:ascii="Arial" w:hAnsi="Arial" w:cs="Arial"/>
                <w:sz w:val="22"/>
                <w:szCs w:val="22"/>
              </w:rPr>
              <w:t>58</w:t>
            </w:r>
          </w:p>
        </w:tc>
        <w:tc>
          <w:tcPr>
            <w:tcW w:w="1701" w:type="dxa"/>
          </w:tcPr>
          <w:p w:rsidR="00C749F4" w:rsidRPr="008F6267" w:rsidRDefault="00C749F4" w:rsidP="009A1B88">
            <w:pPr>
              <w:rPr>
                <w:rFonts w:ascii="Arial" w:hAnsi="Arial" w:cs="Arial"/>
                <w:sz w:val="22"/>
                <w:szCs w:val="22"/>
              </w:rPr>
            </w:pPr>
            <w:r w:rsidRPr="008F6267">
              <w:rPr>
                <w:rFonts w:ascii="Arial" w:hAnsi="Arial" w:cs="Arial"/>
                <w:sz w:val="22"/>
                <w:szCs w:val="22"/>
              </w:rPr>
              <w:t>37</w:t>
            </w:r>
          </w:p>
        </w:tc>
      </w:tr>
      <w:tr w:rsidR="00C749F4" w:rsidRPr="00413456" w:rsidTr="002B3297">
        <w:tc>
          <w:tcPr>
            <w:tcW w:w="4248" w:type="dxa"/>
          </w:tcPr>
          <w:p w:rsidR="00C749F4" w:rsidRPr="008F6267" w:rsidRDefault="00C749F4" w:rsidP="009A1B88">
            <w:pPr>
              <w:rPr>
                <w:rFonts w:ascii="Arial" w:hAnsi="Arial" w:cs="Arial"/>
                <w:sz w:val="22"/>
                <w:szCs w:val="22"/>
              </w:rPr>
            </w:pPr>
            <w:r w:rsidRPr="008F6267">
              <w:rPr>
                <w:rFonts w:ascii="Arial" w:hAnsi="Arial" w:cs="Arial"/>
                <w:sz w:val="22"/>
                <w:szCs w:val="22"/>
              </w:rPr>
              <w:t>Margaréta Óvoda</w:t>
            </w:r>
          </w:p>
          <w:p w:rsidR="00C749F4" w:rsidRPr="008F6267" w:rsidRDefault="00C749F4" w:rsidP="009A1B8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C749F4" w:rsidRPr="008F6267" w:rsidRDefault="00C749F4" w:rsidP="009A1B88">
            <w:pPr>
              <w:rPr>
                <w:rFonts w:ascii="Arial" w:hAnsi="Arial" w:cs="Arial"/>
                <w:sz w:val="22"/>
                <w:szCs w:val="22"/>
              </w:rPr>
            </w:pPr>
            <w:r w:rsidRPr="008F6267">
              <w:rPr>
                <w:rFonts w:ascii="Arial" w:hAnsi="Arial" w:cs="Arial"/>
                <w:sz w:val="22"/>
                <w:szCs w:val="22"/>
              </w:rPr>
              <w:t>39</w:t>
            </w:r>
          </w:p>
        </w:tc>
        <w:tc>
          <w:tcPr>
            <w:tcW w:w="1984" w:type="dxa"/>
          </w:tcPr>
          <w:p w:rsidR="00C749F4" w:rsidRPr="008F6267" w:rsidRDefault="00C749F4" w:rsidP="009A1B88">
            <w:pPr>
              <w:rPr>
                <w:rFonts w:ascii="Arial" w:hAnsi="Arial" w:cs="Arial"/>
                <w:sz w:val="22"/>
                <w:szCs w:val="22"/>
              </w:rPr>
            </w:pPr>
            <w:r w:rsidRPr="008F6267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1701" w:type="dxa"/>
          </w:tcPr>
          <w:p w:rsidR="00C749F4" w:rsidRPr="008F6267" w:rsidRDefault="00C749F4" w:rsidP="009A1B88">
            <w:pPr>
              <w:rPr>
                <w:rFonts w:ascii="Arial" w:hAnsi="Arial" w:cs="Arial"/>
                <w:sz w:val="22"/>
                <w:szCs w:val="22"/>
              </w:rPr>
            </w:pPr>
            <w:r w:rsidRPr="008F6267">
              <w:rPr>
                <w:rFonts w:ascii="Arial" w:hAnsi="Arial" w:cs="Arial"/>
                <w:sz w:val="22"/>
                <w:szCs w:val="22"/>
              </w:rPr>
              <w:t>20</w:t>
            </w:r>
          </w:p>
        </w:tc>
      </w:tr>
      <w:tr w:rsidR="00C749F4" w:rsidRPr="00413456" w:rsidTr="00A0050E">
        <w:trPr>
          <w:trHeight w:val="427"/>
        </w:trPr>
        <w:tc>
          <w:tcPr>
            <w:tcW w:w="4248" w:type="dxa"/>
          </w:tcPr>
          <w:p w:rsidR="00C749F4" w:rsidRPr="008F6267" w:rsidRDefault="00C749F4" w:rsidP="009A1B88">
            <w:pPr>
              <w:rPr>
                <w:rFonts w:ascii="Arial" w:hAnsi="Arial" w:cs="Arial"/>
                <w:sz w:val="22"/>
                <w:szCs w:val="22"/>
              </w:rPr>
            </w:pPr>
            <w:r w:rsidRPr="008F6267">
              <w:rPr>
                <w:rFonts w:ascii="Arial" w:hAnsi="Arial" w:cs="Arial"/>
                <w:sz w:val="22"/>
                <w:szCs w:val="22"/>
              </w:rPr>
              <w:t>Maros Óvoda</w:t>
            </w:r>
          </w:p>
        </w:tc>
        <w:tc>
          <w:tcPr>
            <w:tcW w:w="1843" w:type="dxa"/>
          </w:tcPr>
          <w:p w:rsidR="00C749F4" w:rsidRPr="008F6267" w:rsidRDefault="00C749F4" w:rsidP="009A1B88">
            <w:pPr>
              <w:rPr>
                <w:rFonts w:ascii="Arial" w:hAnsi="Arial" w:cs="Arial"/>
                <w:sz w:val="22"/>
                <w:szCs w:val="22"/>
              </w:rPr>
            </w:pPr>
            <w:r w:rsidRPr="008F6267"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1984" w:type="dxa"/>
          </w:tcPr>
          <w:p w:rsidR="00C749F4" w:rsidRPr="008F6267" w:rsidRDefault="00C749F4" w:rsidP="009A1B88">
            <w:pPr>
              <w:rPr>
                <w:rFonts w:ascii="Arial" w:hAnsi="Arial" w:cs="Arial"/>
                <w:sz w:val="22"/>
                <w:szCs w:val="22"/>
              </w:rPr>
            </w:pPr>
            <w:r w:rsidRPr="008F6267">
              <w:rPr>
                <w:rFonts w:ascii="Arial" w:hAnsi="Arial" w:cs="Arial"/>
                <w:sz w:val="22"/>
                <w:szCs w:val="22"/>
              </w:rPr>
              <w:t>36</w:t>
            </w:r>
          </w:p>
        </w:tc>
        <w:tc>
          <w:tcPr>
            <w:tcW w:w="1701" w:type="dxa"/>
          </w:tcPr>
          <w:p w:rsidR="00C749F4" w:rsidRPr="008F6267" w:rsidRDefault="00C749F4" w:rsidP="009A1B88">
            <w:pPr>
              <w:rPr>
                <w:rFonts w:ascii="Arial" w:hAnsi="Arial" w:cs="Arial"/>
                <w:sz w:val="22"/>
                <w:szCs w:val="22"/>
              </w:rPr>
            </w:pPr>
            <w:r w:rsidRPr="008F6267">
              <w:rPr>
                <w:rFonts w:ascii="Arial" w:hAnsi="Arial" w:cs="Arial"/>
                <w:sz w:val="22"/>
                <w:szCs w:val="22"/>
              </w:rPr>
              <w:t>12</w:t>
            </w:r>
          </w:p>
        </w:tc>
      </w:tr>
      <w:tr w:rsidR="00C749F4" w:rsidRPr="00413456" w:rsidTr="00A0050E">
        <w:trPr>
          <w:trHeight w:val="419"/>
        </w:trPr>
        <w:tc>
          <w:tcPr>
            <w:tcW w:w="4248" w:type="dxa"/>
          </w:tcPr>
          <w:p w:rsidR="00C749F4" w:rsidRPr="008F6267" w:rsidRDefault="00C749F4" w:rsidP="009A1B88">
            <w:pPr>
              <w:rPr>
                <w:rFonts w:ascii="Arial" w:hAnsi="Arial" w:cs="Arial"/>
                <w:sz w:val="22"/>
                <w:szCs w:val="22"/>
              </w:rPr>
            </w:pPr>
            <w:r w:rsidRPr="008F6267">
              <w:rPr>
                <w:rFonts w:ascii="Arial" w:hAnsi="Arial" w:cs="Arial"/>
                <w:sz w:val="22"/>
                <w:szCs w:val="22"/>
              </w:rPr>
              <w:t>Mesevár Óvoda</w:t>
            </w:r>
          </w:p>
          <w:p w:rsidR="00C749F4" w:rsidRPr="008F6267" w:rsidRDefault="00C749F4" w:rsidP="009A1B8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C749F4" w:rsidRPr="008F6267" w:rsidRDefault="00C749F4" w:rsidP="009A1B88">
            <w:pPr>
              <w:rPr>
                <w:rFonts w:ascii="Arial" w:hAnsi="Arial" w:cs="Arial"/>
                <w:sz w:val="22"/>
                <w:szCs w:val="22"/>
              </w:rPr>
            </w:pPr>
            <w:r w:rsidRPr="008F6267">
              <w:rPr>
                <w:rFonts w:ascii="Arial" w:hAnsi="Arial" w:cs="Arial"/>
                <w:sz w:val="22"/>
                <w:szCs w:val="22"/>
              </w:rPr>
              <w:t>49</w:t>
            </w:r>
          </w:p>
        </w:tc>
        <w:tc>
          <w:tcPr>
            <w:tcW w:w="1984" w:type="dxa"/>
          </w:tcPr>
          <w:p w:rsidR="00C749F4" w:rsidRPr="008F6267" w:rsidRDefault="00C749F4" w:rsidP="009A1B88">
            <w:pPr>
              <w:rPr>
                <w:rFonts w:ascii="Arial" w:hAnsi="Arial" w:cs="Arial"/>
                <w:sz w:val="22"/>
                <w:szCs w:val="22"/>
              </w:rPr>
            </w:pPr>
            <w:r w:rsidRPr="008F6267">
              <w:rPr>
                <w:rFonts w:ascii="Arial" w:hAnsi="Arial" w:cs="Arial"/>
                <w:sz w:val="22"/>
                <w:szCs w:val="22"/>
              </w:rPr>
              <w:t>47</w:t>
            </w:r>
          </w:p>
        </w:tc>
        <w:tc>
          <w:tcPr>
            <w:tcW w:w="1701" w:type="dxa"/>
          </w:tcPr>
          <w:p w:rsidR="00C749F4" w:rsidRPr="008F6267" w:rsidRDefault="00C749F4" w:rsidP="009A1B88">
            <w:pPr>
              <w:rPr>
                <w:rFonts w:ascii="Arial" w:hAnsi="Arial" w:cs="Arial"/>
                <w:sz w:val="22"/>
                <w:szCs w:val="22"/>
              </w:rPr>
            </w:pPr>
            <w:r w:rsidRPr="008F6267">
              <w:rPr>
                <w:rFonts w:ascii="Arial" w:hAnsi="Arial" w:cs="Arial"/>
                <w:sz w:val="22"/>
                <w:szCs w:val="22"/>
              </w:rPr>
              <w:t>27</w:t>
            </w:r>
          </w:p>
        </w:tc>
      </w:tr>
      <w:tr w:rsidR="00C749F4" w:rsidRPr="00413456" w:rsidTr="00A0050E">
        <w:trPr>
          <w:trHeight w:val="483"/>
        </w:trPr>
        <w:tc>
          <w:tcPr>
            <w:tcW w:w="4248" w:type="dxa"/>
          </w:tcPr>
          <w:p w:rsidR="00C749F4" w:rsidRPr="008F6267" w:rsidRDefault="00C749F4" w:rsidP="009A1B88">
            <w:pPr>
              <w:rPr>
                <w:rFonts w:ascii="Arial" w:hAnsi="Arial" w:cs="Arial"/>
                <w:sz w:val="22"/>
                <w:szCs w:val="22"/>
              </w:rPr>
            </w:pPr>
            <w:r w:rsidRPr="008F6267">
              <w:rPr>
                <w:rFonts w:ascii="Arial" w:hAnsi="Arial" w:cs="Arial"/>
                <w:sz w:val="22"/>
                <w:szCs w:val="22"/>
              </w:rPr>
              <w:t>Mocorgó Óvoda</w:t>
            </w:r>
          </w:p>
        </w:tc>
        <w:tc>
          <w:tcPr>
            <w:tcW w:w="1843" w:type="dxa"/>
          </w:tcPr>
          <w:p w:rsidR="00C749F4" w:rsidRPr="008F6267" w:rsidRDefault="00C749F4" w:rsidP="009A1B88">
            <w:pPr>
              <w:rPr>
                <w:rFonts w:ascii="Arial" w:hAnsi="Arial" w:cs="Arial"/>
                <w:sz w:val="22"/>
                <w:szCs w:val="22"/>
              </w:rPr>
            </w:pPr>
            <w:r w:rsidRPr="008F6267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1984" w:type="dxa"/>
          </w:tcPr>
          <w:p w:rsidR="00C749F4" w:rsidRPr="008F6267" w:rsidRDefault="00C749F4" w:rsidP="009A1B88">
            <w:pPr>
              <w:rPr>
                <w:rFonts w:ascii="Arial" w:hAnsi="Arial" w:cs="Arial"/>
                <w:sz w:val="22"/>
                <w:szCs w:val="22"/>
              </w:rPr>
            </w:pPr>
            <w:r w:rsidRPr="008F6267"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1701" w:type="dxa"/>
          </w:tcPr>
          <w:p w:rsidR="00C749F4" w:rsidRPr="008F6267" w:rsidRDefault="00C749F4" w:rsidP="009A1B88">
            <w:pPr>
              <w:rPr>
                <w:rFonts w:ascii="Arial" w:hAnsi="Arial" w:cs="Arial"/>
                <w:sz w:val="22"/>
                <w:szCs w:val="22"/>
              </w:rPr>
            </w:pPr>
            <w:r w:rsidRPr="008F6267">
              <w:rPr>
                <w:rFonts w:ascii="Arial" w:hAnsi="Arial" w:cs="Arial"/>
                <w:sz w:val="22"/>
                <w:szCs w:val="22"/>
              </w:rPr>
              <w:t>11</w:t>
            </w:r>
          </w:p>
        </w:tc>
      </w:tr>
      <w:tr w:rsidR="00C749F4" w:rsidRPr="00413456" w:rsidTr="002B3297">
        <w:tc>
          <w:tcPr>
            <w:tcW w:w="4248" w:type="dxa"/>
          </w:tcPr>
          <w:p w:rsidR="00C749F4" w:rsidRPr="008F6267" w:rsidRDefault="00C749F4" w:rsidP="009A1B88">
            <w:pPr>
              <w:rPr>
                <w:rFonts w:ascii="Arial" w:hAnsi="Arial" w:cs="Arial"/>
                <w:sz w:val="22"/>
                <w:szCs w:val="22"/>
              </w:rPr>
            </w:pPr>
            <w:r w:rsidRPr="008F6267">
              <w:rPr>
                <w:rFonts w:ascii="Arial" w:hAnsi="Arial" w:cs="Arial"/>
                <w:sz w:val="22"/>
                <w:szCs w:val="22"/>
              </w:rPr>
              <w:t>Napsugár Óvoda</w:t>
            </w:r>
          </w:p>
          <w:p w:rsidR="00C749F4" w:rsidRPr="008F6267" w:rsidRDefault="00C749F4" w:rsidP="009A1B8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C749F4" w:rsidRPr="008F6267" w:rsidRDefault="00C749F4" w:rsidP="009A1B88">
            <w:pPr>
              <w:rPr>
                <w:rFonts w:ascii="Arial" w:hAnsi="Arial" w:cs="Arial"/>
                <w:sz w:val="22"/>
                <w:szCs w:val="22"/>
              </w:rPr>
            </w:pPr>
            <w:r w:rsidRPr="008F6267">
              <w:rPr>
                <w:rFonts w:ascii="Arial" w:hAnsi="Arial" w:cs="Arial"/>
                <w:sz w:val="22"/>
                <w:szCs w:val="22"/>
              </w:rPr>
              <w:t>41</w:t>
            </w:r>
          </w:p>
        </w:tc>
        <w:tc>
          <w:tcPr>
            <w:tcW w:w="1984" w:type="dxa"/>
          </w:tcPr>
          <w:p w:rsidR="00C749F4" w:rsidRPr="008F6267" w:rsidRDefault="00C749F4" w:rsidP="009A1B88">
            <w:pPr>
              <w:rPr>
                <w:rFonts w:ascii="Arial" w:hAnsi="Arial" w:cs="Arial"/>
                <w:sz w:val="22"/>
                <w:szCs w:val="22"/>
              </w:rPr>
            </w:pPr>
            <w:r w:rsidRPr="008F6267">
              <w:rPr>
                <w:rFonts w:ascii="Arial" w:hAnsi="Arial" w:cs="Arial"/>
                <w:sz w:val="22"/>
                <w:szCs w:val="22"/>
              </w:rPr>
              <w:t>45</w:t>
            </w:r>
          </w:p>
        </w:tc>
        <w:tc>
          <w:tcPr>
            <w:tcW w:w="1701" w:type="dxa"/>
          </w:tcPr>
          <w:p w:rsidR="00C749F4" w:rsidRPr="008F6267" w:rsidRDefault="00C749F4" w:rsidP="009A1B88">
            <w:pPr>
              <w:rPr>
                <w:rFonts w:ascii="Arial" w:hAnsi="Arial" w:cs="Arial"/>
                <w:sz w:val="22"/>
                <w:szCs w:val="22"/>
              </w:rPr>
            </w:pPr>
            <w:r w:rsidRPr="008F6267">
              <w:rPr>
                <w:rFonts w:ascii="Arial" w:hAnsi="Arial" w:cs="Arial"/>
                <w:sz w:val="22"/>
                <w:szCs w:val="22"/>
              </w:rPr>
              <w:t>24</w:t>
            </w:r>
          </w:p>
        </w:tc>
      </w:tr>
      <w:tr w:rsidR="00C749F4" w:rsidRPr="00413456" w:rsidTr="00A0050E">
        <w:trPr>
          <w:trHeight w:val="387"/>
        </w:trPr>
        <w:tc>
          <w:tcPr>
            <w:tcW w:w="4248" w:type="dxa"/>
          </w:tcPr>
          <w:p w:rsidR="00C749F4" w:rsidRPr="008F6267" w:rsidRDefault="00C749F4" w:rsidP="009A1B88">
            <w:pPr>
              <w:rPr>
                <w:rFonts w:ascii="Arial" w:hAnsi="Arial" w:cs="Arial"/>
                <w:sz w:val="22"/>
                <w:szCs w:val="22"/>
              </w:rPr>
            </w:pPr>
            <w:r w:rsidRPr="008F6267">
              <w:rPr>
                <w:rFonts w:ascii="Arial" w:hAnsi="Arial" w:cs="Arial"/>
                <w:sz w:val="22"/>
                <w:szCs w:val="22"/>
              </w:rPr>
              <w:t>Pipitér Óvoda</w:t>
            </w:r>
          </w:p>
        </w:tc>
        <w:tc>
          <w:tcPr>
            <w:tcW w:w="1843" w:type="dxa"/>
          </w:tcPr>
          <w:p w:rsidR="00C749F4" w:rsidRPr="008F6267" w:rsidRDefault="00C749F4" w:rsidP="009A1B88">
            <w:pPr>
              <w:rPr>
                <w:rFonts w:ascii="Arial" w:hAnsi="Arial" w:cs="Arial"/>
                <w:sz w:val="22"/>
                <w:szCs w:val="22"/>
              </w:rPr>
            </w:pPr>
            <w:r w:rsidRPr="008F6267">
              <w:rPr>
                <w:rFonts w:ascii="Arial" w:hAnsi="Arial" w:cs="Arial"/>
                <w:sz w:val="22"/>
                <w:szCs w:val="22"/>
              </w:rPr>
              <w:t>48</w:t>
            </w:r>
          </w:p>
        </w:tc>
        <w:tc>
          <w:tcPr>
            <w:tcW w:w="1984" w:type="dxa"/>
          </w:tcPr>
          <w:p w:rsidR="00C749F4" w:rsidRPr="008F6267" w:rsidRDefault="00C749F4" w:rsidP="009A1B88">
            <w:pPr>
              <w:rPr>
                <w:rFonts w:ascii="Arial" w:hAnsi="Arial" w:cs="Arial"/>
                <w:sz w:val="22"/>
                <w:szCs w:val="22"/>
              </w:rPr>
            </w:pPr>
            <w:r w:rsidRPr="008F6267">
              <w:rPr>
                <w:rFonts w:ascii="Arial" w:hAnsi="Arial" w:cs="Arial"/>
                <w:sz w:val="22"/>
                <w:szCs w:val="22"/>
              </w:rPr>
              <w:t>41</w:t>
            </w:r>
          </w:p>
        </w:tc>
        <w:tc>
          <w:tcPr>
            <w:tcW w:w="1701" w:type="dxa"/>
          </w:tcPr>
          <w:p w:rsidR="00C749F4" w:rsidRPr="008F6267" w:rsidRDefault="00C749F4" w:rsidP="009A1B88">
            <w:pPr>
              <w:rPr>
                <w:rFonts w:ascii="Arial" w:hAnsi="Arial" w:cs="Arial"/>
                <w:sz w:val="22"/>
                <w:szCs w:val="22"/>
              </w:rPr>
            </w:pPr>
            <w:r w:rsidRPr="008F6267">
              <w:rPr>
                <w:rFonts w:ascii="Arial" w:hAnsi="Arial" w:cs="Arial"/>
                <w:sz w:val="22"/>
                <w:szCs w:val="22"/>
              </w:rPr>
              <w:t>32</w:t>
            </w:r>
          </w:p>
        </w:tc>
      </w:tr>
      <w:tr w:rsidR="00C749F4" w:rsidRPr="00413456" w:rsidTr="00A0050E">
        <w:trPr>
          <w:trHeight w:val="420"/>
        </w:trPr>
        <w:tc>
          <w:tcPr>
            <w:tcW w:w="4248" w:type="dxa"/>
          </w:tcPr>
          <w:p w:rsidR="00C749F4" w:rsidRPr="008F6267" w:rsidRDefault="00C749F4" w:rsidP="009A1B88">
            <w:pPr>
              <w:rPr>
                <w:rFonts w:ascii="Arial" w:hAnsi="Arial" w:cs="Arial"/>
                <w:sz w:val="22"/>
                <w:szCs w:val="22"/>
              </w:rPr>
            </w:pPr>
            <w:r w:rsidRPr="008F6267">
              <w:rPr>
                <w:rFonts w:ascii="Arial" w:hAnsi="Arial" w:cs="Arial"/>
                <w:sz w:val="22"/>
                <w:szCs w:val="22"/>
              </w:rPr>
              <w:t>Szivárvány Óvoda</w:t>
            </w:r>
          </w:p>
        </w:tc>
        <w:tc>
          <w:tcPr>
            <w:tcW w:w="1843" w:type="dxa"/>
          </w:tcPr>
          <w:p w:rsidR="00C749F4" w:rsidRPr="008F6267" w:rsidRDefault="00A0050E" w:rsidP="009A1B8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66</w:t>
            </w:r>
          </w:p>
        </w:tc>
        <w:tc>
          <w:tcPr>
            <w:tcW w:w="1984" w:type="dxa"/>
          </w:tcPr>
          <w:p w:rsidR="00C749F4" w:rsidRPr="008F6267" w:rsidRDefault="00A0050E" w:rsidP="009A1B8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</w:t>
            </w:r>
          </w:p>
        </w:tc>
        <w:tc>
          <w:tcPr>
            <w:tcW w:w="1701" w:type="dxa"/>
          </w:tcPr>
          <w:p w:rsidR="00C749F4" w:rsidRPr="008F6267" w:rsidRDefault="00A0050E" w:rsidP="009A1B8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</w:t>
            </w:r>
          </w:p>
        </w:tc>
      </w:tr>
      <w:tr w:rsidR="00C749F4" w:rsidRPr="00413456" w:rsidTr="00A0050E">
        <w:trPr>
          <w:trHeight w:val="437"/>
        </w:trPr>
        <w:tc>
          <w:tcPr>
            <w:tcW w:w="4248" w:type="dxa"/>
          </w:tcPr>
          <w:p w:rsidR="00C749F4" w:rsidRPr="008F6267" w:rsidRDefault="00C749F4" w:rsidP="009A1B88">
            <w:pPr>
              <w:rPr>
                <w:rFonts w:ascii="Arial" w:hAnsi="Arial" w:cs="Arial"/>
                <w:sz w:val="22"/>
                <w:szCs w:val="22"/>
              </w:rPr>
            </w:pPr>
            <w:r w:rsidRPr="008F6267">
              <w:rPr>
                <w:rFonts w:ascii="Arial" w:hAnsi="Arial" w:cs="Arial"/>
                <w:sz w:val="22"/>
                <w:szCs w:val="22"/>
              </w:rPr>
              <w:t>Szűrcsapó Óvoda</w:t>
            </w:r>
          </w:p>
        </w:tc>
        <w:tc>
          <w:tcPr>
            <w:tcW w:w="1843" w:type="dxa"/>
          </w:tcPr>
          <w:p w:rsidR="00C749F4" w:rsidRPr="008F6267" w:rsidRDefault="00C749F4" w:rsidP="009A1B88">
            <w:pPr>
              <w:rPr>
                <w:rFonts w:ascii="Arial" w:hAnsi="Arial" w:cs="Arial"/>
                <w:sz w:val="22"/>
                <w:szCs w:val="22"/>
              </w:rPr>
            </w:pPr>
            <w:r w:rsidRPr="008F6267"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1984" w:type="dxa"/>
          </w:tcPr>
          <w:p w:rsidR="00C749F4" w:rsidRPr="008F6267" w:rsidRDefault="00C749F4" w:rsidP="009A1B88">
            <w:pPr>
              <w:rPr>
                <w:rFonts w:ascii="Arial" w:hAnsi="Arial" w:cs="Arial"/>
                <w:sz w:val="22"/>
                <w:szCs w:val="22"/>
              </w:rPr>
            </w:pPr>
            <w:r w:rsidRPr="008F6267"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1701" w:type="dxa"/>
          </w:tcPr>
          <w:p w:rsidR="00C749F4" w:rsidRPr="008F6267" w:rsidRDefault="00C749F4" w:rsidP="009A1B88">
            <w:pPr>
              <w:rPr>
                <w:rFonts w:ascii="Arial" w:hAnsi="Arial" w:cs="Arial"/>
                <w:sz w:val="22"/>
                <w:szCs w:val="22"/>
              </w:rPr>
            </w:pPr>
            <w:r w:rsidRPr="008F6267">
              <w:rPr>
                <w:rFonts w:ascii="Arial" w:hAnsi="Arial" w:cs="Arial"/>
                <w:sz w:val="22"/>
                <w:szCs w:val="22"/>
              </w:rPr>
              <w:t>18</w:t>
            </w:r>
          </w:p>
        </w:tc>
      </w:tr>
      <w:tr w:rsidR="00C749F4" w:rsidRPr="00413456" w:rsidTr="00A0050E">
        <w:trPr>
          <w:trHeight w:val="305"/>
        </w:trPr>
        <w:tc>
          <w:tcPr>
            <w:tcW w:w="4248" w:type="dxa"/>
          </w:tcPr>
          <w:p w:rsidR="00C749F4" w:rsidRPr="008F6267" w:rsidRDefault="00C749F4" w:rsidP="009A1B88">
            <w:pPr>
              <w:rPr>
                <w:rFonts w:ascii="Arial" w:hAnsi="Arial" w:cs="Arial"/>
                <w:sz w:val="22"/>
                <w:szCs w:val="22"/>
              </w:rPr>
            </w:pPr>
            <w:r w:rsidRPr="008F6267">
              <w:rPr>
                <w:rFonts w:ascii="Arial" w:hAnsi="Arial" w:cs="Arial"/>
                <w:sz w:val="22"/>
                <w:szCs w:val="22"/>
              </w:rPr>
              <w:t>Vadvirág Óvoda</w:t>
            </w:r>
          </w:p>
          <w:p w:rsidR="00C749F4" w:rsidRPr="008F6267" w:rsidRDefault="00C749F4" w:rsidP="009A1B8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C749F4" w:rsidRPr="008F6267" w:rsidRDefault="00C749F4" w:rsidP="009A1B88">
            <w:pPr>
              <w:rPr>
                <w:rFonts w:ascii="Arial" w:hAnsi="Arial" w:cs="Arial"/>
                <w:sz w:val="22"/>
                <w:szCs w:val="22"/>
              </w:rPr>
            </w:pPr>
            <w:r w:rsidRPr="008F6267"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1984" w:type="dxa"/>
          </w:tcPr>
          <w:p w:rsidR="00C749F4" w:rsidRPr="008F6267" w:rsidRDefault="00C749F4" w:rsidP="009A1B88">
            <w:pPr>
              <w:rPr>
                <w:rFonts w:ascii="Arial" w:hAnsi="Arial" w:cs="Arial"/>
                <w:sz w:val="22"/>
                <w:szCs w:val="22"/>
              </w:rPr>
            </w:pPr>
            <w:r w:rsidRPr="008F6267">
              <w:rPr>
                <w:rFonts w:ascii="Arial" w:hAnsi="Arial" w:cs="Arial"/>
                <w:sz w:val="22"/>
                <w:szCs w:val="22"/>
              </w:rPr>
              <w:t>35</w:t>
            </w:r>
          </w:p>
        </w:tc>
        <w:tc>
          <w:tcPr>
            <w:tcW w:w="1701" w:type="dxa"/>
          </w:tcPr>
          <w:p w:rsidR="00C749F4" w:rsidRPr="008F6267" w:rsidRDefault="00C749F4" w:rsidP="009A1B88">
            <w:pPr>
              <w:rPr>
                <w:rFonts w:ascii="Arial" w:hAnsi="Arial" w:cs="Arial"/>
                <w:sz w:val="22"/>
                <w:szCs w:val="22"/>
              </w:rPr>
            </w:pPr>
            <w:r w:rsidRPr="008F6267">
              <w:rPr>
                <w:rFonts w:ascii="Arial" w:hAnsi="Arial" w:cs="Arial"/>
                <w:sz w:val="22"/>
                <w:szCs w:val="22"/>
              </w:rPr>
              <w:t>15</w:t>
            </w:r>
          </w:p>
        </w:tc>
      </w:tr>
      <w:tr w:rsidR="00C749F4" w:rsidRPr="00413456" w:rsidTr="00A0050E">
        <w:trPr>
          <w:trHeight w:val="483"/>
        </w:trPr>
        <w:tc>
          <w:tcPr>
            <w:tcW w:w="4248" w:type="dxa"/>
          </w:tcPr>
          <w:p w:rsidR="00C749F4" w:rsidRPr="008F6267" w:rsidRDefault="00C749F4" w:rsidP="009A1B88">
            <w:pPr>
              <w:rPr>
                <w:rFonts w:ascii="Arial" w:hAnsi="Arial" w:cs="Arial"/>
                <w:sz w:val="22"/>
                <w:szCs w:val="22"/>
              </w:rPr>
            </w:pPr>
            <w:r w:rsidRPr="008F6267">
              <w:rPr>
                <w:rFonts w:ascii="Arial" w:hAnsi="Arial" w:cs="Arial"/>
                <w:sz w:val="22"/>
                <w:szCs w:val="22"/>
              </w:rPr>
              <w:t>Weöres Sándor Óvoda</w:t>
            </w:r>
          </w:p>
        </w:tc>
        <w:tc>
          <w:tcPr>
            <w:tcW w:w="1843" w:type="dxa"/>
          </w:tcPr>
          <w:p w:rsidR="00C749F4" w:rsidRPr="008F6267" w:rsidRDefault="00C749F4" w:rsidP="009A1B88">
            <w:pPr>
              <w:rPr>
                <w:rFonts w:ascii="Arial" w:hAnsi="Arial" w:cs="Arial"/>
                <w:sz w:val="22"/>
                <w:szCs w:val="22"/>
              </w:rPr>
            </w:pPr>
            <w:r w:rsidRPr="008F6267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1984" w:type="dxa"/>
          </w:tcPr>
          <w:p w:rsidR="00C749F4" w:rsidRPr="008F6267" w:rsidRDefault="00C749F4" w:rsidP="009A1B88">
            <w:pPr>
              <w:rPr>
                <w:rFonts w:ascii="Arial" w:hAnsi="Arial" w:cs="Arial"/>
                <w:sz w:val="22"/>
                <w:szCs w:val="22"/>
              </w:rPr>
            </w:pPr>
            <w:r w:rsidRPr="008F6267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1701" w:type="dxa"/>
          </w:tcPr>
          <w:p w:rsidR="00C749F4" w:rsidRPr="008F6267" w:rsidRDefault="00C749F4" w:rsidP="009A1B88">
            <w:pPr>
              <w:rPr>
                <w:rFonts w:ascii="Arial" w:hAnsi="Arial" w:cs="Arial"/>
                <w:sz w:val="22"/>
                <w:szCs w:val="22"/>
              </w:rPr>
            </w:pPr>
            <w:r w:rsidRPr="008F6267">
              <w:rPr>
                <w:rFonts w:ascii="Arial" w:hAnsi="Arial" w:cs="Arial"/>
                <w:sz w:val="22"/>
                <w:szCs w:val="22"/>
              </w:rPr>
              <w:t>12</w:t>
            </w:r>
          </w:p>
        </w:tc>
      </w:tr>
      <w:tr w:rsidR="002B3297" w:rsidRPr="00413456" w:rsidTr="002B3297">
        <w:tc>
          <w:tcPr>
            <w:tcW w:w="4248" w:type="dxa"/>
          </w:tcPr>
          <w:p w:rsidR="002B3297" w:rsidRPr="002B3297" w:rsidRDefault="002B3297" w:rsidP="002B3297">
            <w:pPr>
              <w:tabs>
                <w:tab w:val="right" w:pos="3119"/>
                <w:tab w:val="center" w:pos="5103"/>
                <w:tab w:val="center" w:pos="7371"/>
              </w:tabs>
              <w:jc w:val="both"/>
              <w:rPr>
                <w:rFonts w:ascii="Arial" w:hAnsi="Arial" w:cs="Arial"/>
                <w:b/>
              </w:rPr>
            </w:pPr>
            <w:r w:rsidRPr="002B3297">
              <w:rPr>
                <w:rFonts w:ascii="Arial" w:hAnsi="Arial" w:cs="Arial"/>
                <w:b/>
              </w:rPr>
              <w:t xml:space="preserve">Összesen:                                               </w:t>
            </w:r>
          </w:p>
          <w:p w:rsidR="002B3297" w:rsidRPr="002B3297" w:rsidRDefault="002B3297" w:rsidP="009A1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2B3297" w:rsidRPr="002B3297" w:rsidRDefault="00A0050E" w:rsidP="009A1B8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657</w:t>
            </w:r>
          </w:p>
        </w:tc>
        <w:tc>
          <w:tcPr>
            <w:tcW w:w="1984" w:type="dxa"/>
          </w:tcPr>
          <w:p w:rsidR="002B3297" w:rsidRPr="002B3297" w:rsidRDefault="00A0050E" w:rsidP="009A1B8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663</w:t>
            </w:r>
          </w:p>
        </w:tc>
        <w:tc>
          <w:tcPr>
            <w:tcW w:w="1701" w:type="dxa"/>
          </w:tcPr>
          <w:p w:rsidR="002B3297" w:rsidRPr="002B3297" w:rsidRDefault="00A0050E" w:rsidP="009A1B8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415</w:t>
            </w:r>
          </w:p>
        </w:tc>
      </w:tr>
    </w:tbl>
    <w:p w:rsidR="00F75524" w:rsidRDefault="00F75524" w:rsidP="009A1B88">
      <w:pPr>
        <w:tabs>
          <w:tab w:val="right" w:pos="3119"/>
          <w:tab w:val="center" w:pos="5103"/>
          <w:tab w:val="center" w:pos="7371"/>
        </w:tabs>
        <w:jc w:val="both"/>
        <w:rPr>
          <w:rFonts w:ascii="Arial" w:hAnsi="Arial" w:cs="Arial"/>
        </w:rPr>
      </w:pPr>
    </w:p>
    <w:p w:rsidR="002B3297" w:rsidRDefault="001571F3" w:rsidP="009A1B88">
      <w:pPr>
        <w:tabs>
          <w:tab w:val="right" w:pos="3119"/>
          <w:tab w:val="center" w:pos="5103"/>
          <w:tab w:val="center" w:pos="737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A Köznevelési, Sport és Ifjúsági Iroda az óvo</w:t>
      </w:r>
      <w:r w:rsidR="002B3297">
        <w:rPr>
          <w:rFonts w:ascii="Arial" w:hAnsi="Arial" w:cs="Arial"/>
        </w:rPr>
        <w:t>davezetőkkel két csoportban</w:t>
      </w:r>
      <w:r>
        <w:rPr>
          <w:rFonts w:ascii="Arial" w:hAnsi="Arial" w:cs="Arial"/>
        </w:rPr>
        <w:t xml:space="preserve"> (a város északi részén lévő óvodák</w:t>
      </w:r>
      <w:r w:rsidR="00B237A6">
        <w:rPr>
          <w:rFonts w:ascii="Arial" w:hAnsi="Arial" w:cs="Arial"/>
        </w:rPr>
        <w:t>kal valamint</w:t>
      </w:r>
      <w:r>
        <w:rPr>
          <w:rFonts w:ascii="Arial" w:hAnsi="Arial" w:cs="Arial"/>
        </w:rPr>
        <w:t xml:space="preserve"> a déli részén lévő óvodák</w:t>
      </w:r>
      <w:r w:rsidR="00B237A6">
        <w:rPr>
          <w:rFonts w:ascii="Arial" w:hAnsi="Arial" w:cs="Arial"/>
        </w:rPr>
        <w:t>kal</w:t>
      </w:r>
      <w:r>
        <w:rPr>
          <w:rFonts w:ascii="Arial" w:hAnsi="Arial" w:cs="Arial"/>
        </w:rPr>
        <w:t xml:space="preserve">) </w:t>
      </w:r>
      <w:r w:rsidR="002B3297">
        <w:rPr>
          <w:rFonts w:ascii="Arial" w:hAnsi="Arial" w:cs="Arial"/>
        </w:rPr>
        <w:t>egyeztette, hogy</w:t>
      </w:r>
      <w:r>
        <w:rPr>
          <w:rFonts w:ascii="Arial" w:hAnsi="Arial" w:cs="Arial"/>
        </w:rPr>
        <w:t xml:space="preserve"> a fenti</w:t>
      </w:r>
      <w:r w:rsidR="002B3297">
        <w:rPr>
          <w:rFonts w:ascii="Arial" w:hAnsi="Arial" w:cs="Arial"/>
        </w:rPr>
        <w:t>ekben leírtak figyelembe vételével milyen megoldások lehetségesek az egyes óvodákban jelentkező túlterheltségek megszüntetésére</w:t>
      </w:r>
      <w:r>
        <w:rPr>
          <w:rFonts w:ascii="Arial" w:hAnsi="Arial" w:cs="Arial"/>
        </w:rPr>
        <w:t xml:space="preserve">. </w:t>
      </w:r>
    </w:p>
    <w:p w:rsidR="004654C3" w:rsidRDefault="004654C3" w:rsidP="009A1B88">
      <w:pPr>
        <w:tabs>
          <w:tab w:val="right" w:pos="3119"/>
          <w:tab w:val="center" w:pos="5103"/>
          <w:tab w:val="center" w:pos="7371"/>
        </w:tabs>
        <w:jc w:val="both"/>
        <w:rPr>
          <w:rFonts w:ascii="Arial" w:hAnsi="Arial" w:cs="Arial"/>
        </w:rPr>
      </w:pPr>
    </w:p>
    <w:p w:rsidR="009371D8" w:rsidRDefault="004654C3" w:rsidP="009A1B88">
      <w:pPr>
        <w:tabs>
          <w:tab w:val="right" w:pos="3119"/>
          <w:tab w:val="center" w:pos="5103"/>
          <w:tab w:val="center" w:pos="737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Az egyeztetésen elhangzottak</w:t>
      </w:r>
      <w:r w:rsidR="002B3297">
        <w:rPr>
          <w:rFonts w:ascii="Arial" w:hAnsi="Arial" w:cs="Arial"/>
        </w:rPr>
        <w:t xml:space="preserve"> alapján a város északi részé</w:t>
      </w:r>
      <w:r w:rsidR="001571F3">
        <w:rPr>
          <w:rFonts w:ascii="Arial" w:hAnsi="Arial" w:cs="Arial"/>
        </w:rPr>
        <w:t xml:space="preserve">n </w:t>
      </w:r>
      <w:r w:rsidR="002B3297">
        <w:rPr>
          <w:rFonts w:ascii="Arial" w:hAnsi="Arial" w:cs="Arial"/>
        </w:rPr>
        <w:t xml:space="preserve">az óvodák felvételi körzetének módosításával (a gyakorlatban </w:t>
      </w:r>
      <w:r w:rsidR="001571F3">
        <w:rPr>
          <w:rFonts w:ascii="Arial" w:hAnsi="Arial" w:cs="Arial"/>
        </w:rPr>
        <w:t>utcák átcsoportosításával</w:t>
      </w:r>
      <w:r w:rsidR="002B3297">
        <w:rPr>
          <w:rFonts w:ascii="Arial" w:hAnsi="Arial" w:cs="Arial"/>
        </w:rPr>
        <w:t>)</w:t>
      </w:r>
      <w:r w:rsidR="001571F3">
        <w:rPr>
          <w:rFonts w:ascii="Arial" w:hAnsi="Arial" w:cs="Arial"/>
        </w:rPr>
        <w:t xml:space="preserve"> lehetne a kialakult helyzeten javítani</w:t>
      </w:r>
      <w:r>
        <w:rPr>
          <w:rFonts w:ascii="Arial" w:hAnsi="Arial" w:cs="Arial"/>
        </w:rPr>
        <w:t>, a túlterheltsége</w:t>
      </w:r>
      <w:r w:rsidR="00B237A6">
        <w:rPr>
          <w:rFonts w:ascii="Arial" w:hAnsi="Arial" w:cs="Arial"/>
        </w:rPr>
        <w:t>t enyhíteni</w:t>
      </w:r>
      <w:r w:rsidR="001571F3">
        <w:rPr>
          <w:rFonts w:ascii="Arial" w:hAnsi="Arial" w:cs="Arial"/>
        </w:rPr>
        <w:t xml:space="preserve">. Az utcák áthelyezésénél </w:t>
      </w:r>
      <w:r w:rsidR="009371D8">
        <w:rPr>
          <w:rFonts w:ascii="Arial" w:hAnsi="Arial" w:cs="Arial"/>
        </w:rPr>
        <w:t>kiemelt szempont volt</w:t>
      </w:r>
      <w:r w:rsidR="001571F3">
        <w:rPr>
          <w:rFonts w:ascii="Arial" w:hAnsi="Arial" w:cs="Arial"/>
        </w:rPr>
        <w:t xml:space="preserve">, hogy a szülők </w:t>
      </w:r>
      <w:r w:rsidR="00B237A6">
        <w:rPr>
          <w:rFonts w:ascii="Arial" w:hAnsi="Arial" w:cs="Arial"/>
        </w:rPr>
        <w:t xml:space="preserve">a jelentkezésnél </w:t>
      </w:r>
      <w:r w:rsidR="00755905">
        <w:rPr>
          <w:rFonts w:ascii="Arial" w:hAnsi="Arial" w:cs="Arial"/>
        </w:rPr>
        <w:t xml:space="preserve">bizonyos utcákból </w:t>
      </w:r>
      <w:r w:rsidR="002B3297">
        <w:rPr>
          <w:rFonts w:ascii="Arial" w:hAnsi="Arial" w:cs="Arial"/>
        </w:rPr>
        <w:t>mely</w:t>
      </w:r>
      <w:r w:rsidR="001571F3">
        <w:rPr>
          <w:rFonts w:ascii="Arial" w:hAnsi="Arial" w:cs="Arial"/>
        </w:rPr>
        <w:t xml:space="preserve"> óvodá</w:t>
      </w:r>
      <w:r w:rsidR="00755905">
        <w:rPr>
          <w:rFonts w:ascii="Arial" w:hAnsi="Arial" w:cs="Arial"/>
        </w:rPr>
        <w:t>ka</w:t>
      </w:r>
      <w:r w:rsidR="001571F3">
        <w:rPr>
          <w:rFonts w:ascii="Arial" w:hAnsi="Arial" w:cs="Arial"/>
        </w:rPr>
        <w:t xml:space="preserve">t részesítik előnyben, </w:t>
      </w:r>
      <w:r w:rsidR="001571F3" w:rsidRPr="00B237A6">
        <w:rPr>
          <w:rFonts w:ascii="Arial" w:hAnsi="Arial" w:cs="Arial"/>
        </w:rPr>
        <w:t>valamint</w:t>
      </w:r>
      <w:r w:rsidR="001571F3">
        <w:rPr>
          <w:rFonts w:ascii="Arial" w:hAnsi="Arial" w:cs="Arial"/>
        </w:rPr>
        <w:t xml:space="preserve"> az is, hogy jó legyen az adott utcából az óvoda elérése, illetve mely területekről várható - az építkezések miatt </w:t>
      </w:r>
      <w:r w:rsidR="00891CB9">
        <w:rPr>
          <w:rFonts w:ascii="Arial" w:hAnsi="Arial" w:cs="Arial"/>
        </w:rPr>
        <w:t>–</w:t>
      </w:r>
      <w:r w:rsidR="001571F3">
        <w:rPr>
          <w:rFonts w:ascii="Arial" w:hAnsi="Arial" w:cs="Arial"/>
        </w:rPr>
        <w:t xml:space="preserve"> </w:t>
      </w:r>
      <w:r w:rsidR="00891CB9">
        <w:rPr>
          <w:rFonts w:ascii="Arial" w:hAnsi="Arial" w:cs="Arial"/>
        </w:rPr>
        <w:t>nagyobb gyermeklétszám.</w:t>
      </w:r>
    </w:p>
    <w:p w:rsidR="00755905" w:rsidRDefault="00755905" w:rsidP="009A1B88">
      <w:pPr>
        <w:tabs>
          <w:tab w:val="right" w:pos="3119"/>
          <w:tab w:val="center" w:pos="5103"/>
          <w:tab w:val="center" w:pos="7371"/>
        </w:tabs>
        <w:jc w:val="both"/>
        <w:rPr>
          <w:rFonts w:ascii="Arial" w:hAnsi="Arial" w:cs="Arial"/>
        </w:rPr>
      </w:pPr>
    </w:p>
    <w:p w:rsidR="00445FED" w:rsidRDefault="00755905" w:rsidP="009A1B88">
      <w:pPr>
        <w:tabs>
          <w:tab w:val="right" w:pos="3119"/>
          <w:tab w:val="center" w:pos="5103"/>
          <w:tab w:val="center" w:pos="737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Minde</w:t>
      </w:r>
      <w:r w:rsidR="001571F3">
        <w:rPr>
          <w:rFonts w:ascii="Arial" w:hAnsi="Arial" w:cs="Arial"/>
        </w:rPr>
        <w:t>zek figyelembe vételével az alábbi utcák kerültek át más óvoda felvételi körzetébe:</w:t>
      </w:r>
    </w:p>
    <w:p w:rsidR="00F439B8" w:rsidRDefault="00F439B8" w:rsidP="009A1B88">
      <w:pPr>
        <w:pStyle w:val="Listaszerbekezds"/>
        <w:numPr>
          <w:ilvl w:val="0"/>
          <w:numId w:val="7"/>
        </w:numPr>
        <w:tabs>
          <w:tab w:val="right" w:pos="3119"/>
          <w:tab w:val="center" w:pos="5103"/>
          <w:tab w:val="center" w:pos="7371"/>
        </w:tabs>
        <w:jc w:val="both"/>
        <w:rPr>
          <w:rFonts w:ascii="Arial" w:hAnsi="Arial" w:cs="Arial"/>
        </w:rPr>
      </w:pPr>
      <w:r w:rsidRPr="00F439B8">
        <w:rPr>
          <w:rFonts w:ascii="Arial" w:hAnsi="Arial" w:cs="Arial"/>
        </w:rPr>
        <w:t>A Benczúr Óvodához került a Maros Óvodából a Béke tér és a Szent Imre herceg útja elejétől a végéig</w:t>
      </w:r>
      <w:r w:rsidR="00D37AAA">
        <w:rPr>
          <w:rFonts w:ascii="Arial" w:hAnsi="Arial" w:cs="Arial"/>
        </w:rPr>
        <w:t>.</w:t>
      </w:r>
    </w:p>
    <w:p w:rsidR="00F439B8" w:rsidRDefault="00F439B8" w:rsidP="009A1B88">
      <w:pPr>
        <w:pStyle w:val="Listaszerbekezds"/>
        <w:numPr>
          <w:ilvl w:val="0"/>
          <w:numId w:val="7"/>
        </w:numPr>
        <w:tabs>
          <w:tab w:val="right" w:pos="3119"/>
          <w:tab w:val="center" w:pos="5103"/>
          <w:tab w:val="center" w:pos="737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A Maros Óvodához került</w:t>
      </w:r>
      <w:r w:rsidR="00F14C47">
        <w:rPr>
          <w:rFonts w:ascii="Arial" w:hAnsi="Arial" w:cs="Arial"/>
        </w:rPr>
        <w:t>ek</w:t>
      </w:r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Donászy</w:t>
      </w:r>
      <w:proofErr w:type="spellEnd"/>
      <w:r>
        <w:rPr>
          <w:rFonts w:ascii="Arial" w:hAnsi="Arial" w:cs="Arial"/>
        </w:rPr>
        <w:t xml:space="preserve"> Óvodától a Minerva lakótelep utcái: az Ariadné utca, </w:t>
      </w:r>
      <w:r w:rsidR="0002525F">
        <w:rPr>
          <w:rFonts w:ascii="Arial" w:hAnsi="Arial" w:cs="Arial"/>
        </w:rPr>
        <w:t xml:space="preserve">a </w:t>
      </w:r>
      <w:proofErr w:type="spellStart"/>
      <w:r>
        <w:rPr>
          <w:rFonts w:ascii="Arial" w:hAnsi="Arial" w:cs="Arial"/>
        </w:rPr>
        <w:t>Concordia</w:t>
      </w:r>
      <w:proofErr w:type="spellEnd"/>
      <w:r>
        <w:rPr>
          <w:rFonts w:ascii="Arial" w:hAnsi="Arial" w:cs="Arial"/>
        </w:rPr>
        <w:t xml:space="preserve"> utca,</w:t>
      </w:r>
      <w:r w:rsidR="0002525F">
        <w:rPr>
          <w:rFonts w:ascii="Arial" w:hAnsi="Arial" w:cs="Arial"/>
        </w:rPr>
        <w:t xml:space="preserve"> </w:t>
      </w:r>
      <w:proofErr w:type="gramStart"/>
      <w:r w:rsidR="0002525F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 xml:space="preserve"> Demeter</w:t>
      </w:r>
      <w:proofErr w:type="gramEnd"/>
      <w:r>
        <w:rPr>
          <w:rFonts w:ascii="Arial" w:hAnsi="Arial" w:cs="Arial"/>
        </w:rPr>
        <w:t xml:space="preserve"> utca, </w:t>
      </w:r>
      <w:r w:rsidR="0002525F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Diána utca,</w:t>
      </w:r>
      <w:r w:rsidR="0002525F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 xml:space="preserve"> Fortuna utca, </w:t>
      </w:r>
      <w:r w:rsidR="0002525F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Glória u</w:t>
      </w:r>
      <w:r w:rsidR="00755905">
        <w:rPr>
          <w:rFonts w:ascii="Arial" w:hAnsi="Arial" w:cs="Arial"/>
        </w:rPr>
        <w:t xml:space="preserve">tca, </w:t>
      </w:r>
      <w:r w:rsidR="0002525F">
        <w:rPr>
          <w:rFonts w:ascii="Arial" w:hAnsi="Arial" w:cs="Arial"/>
        </w:rPr>
        <w:t xml:space="preserve">a </w:t>
      </w:r>
      <w:proofErr w:type="spellStart"/>
      <w:r w:rsidR="00755905">
        <w:rPr>
          <w:rFonts w:ascii="Arial" w:hAnsi="Arial" w:cs="Arial"/>
        </w:rPr>
        <w:t>Justitia</w:t>
      </w:r>
      <w:proofErr w:type="spellEnd"/>
      <w:r w:rsidR="00755905">
        <w:rPr>
          <w:rFonts w:ascii="Arial" w:hAnsi="Arial" w:cs="Arial"/>
        </w:rPr>
        <w:t xml:space="preserve"> utca,</w:t>
      </w:r>
      <w:r w:rsidR="0002525F">
        <w:rPr>
          <w:rFonts w:ascii="Arial" w:hAnsi="Arial" w:cs="Arial"/>
        </w:rPr>
        <w:t xml:space="preserve"> a </w:t>
      </w:r>
      <w:r w:rsidR="00755905">
        <w:rPr>
          <w:rFonts w:ascii="Arial" w:hAnsi="Arial" w:cs="Arial"/>
        </w:rPr>
        <w:t xml:space="preserve"> </w:t>
      </w:r>
      <w:proofErr w:type="spellStart"/>
      <w:r w:rsidR="00755905">
        <w:rPr>
          <w:rFonts w:ascii="Arial" w:hAnsi="Arial" w:cs="Arial"/>
        </w:rPr>
        <w:t>Luna</w:t>
      </w:r>
      <w:proofErr w:type="spellEnd"/>
      <w:r w:rsidR="00755905">
        <w:rPr>
          <w:rFonts w:ascii="Arial" w:hAnsi="Arial" w:cs="Arial"/>
        </w:rPr>
        <w:t xml:space="preserve"> utca,</w:t>
      </w:r>
      <w:r w:rsidR="0002525F">
        <w:rPr>
          <w:rFonts w:ascii="Arial" w:hAnsi="Arial" w:cs="Arial"/>
        </w:rPr>
        <w:t xml:space="preserve"> a</w:t>
      </w:r>
      <w:r w:rsidR="0075590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Minerva utca, </w:t>
      </w:r>
      <w:r w:rsidR="0002525F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 xml:space="preserve">Niké utca, </w:t>
      </w:r>
      <w:r w:rsidR="0002525F">
        <w:rPr>
          <w:rFonts w:ascii="Arial" w:hAnsi="Arial" w:cs="Arial"/>
        </w:rPr>
        <w:t xml:space="preserve">a </w:t>
      </w:r>
      <w:proofErr w:type="spellStart"/>
      <w:r>
        <w:rPr>
          <w:rFonts w:ascii="Arial" w:hAnsi="Arial" w:cs="Arial"/>
        </w:rPr>
        <w:t>Silvana</w:t>
      </w:r>
      <w:proofErr w:type="spellEnd"/>
      <w:r>
        <w:rPr>
          <w:rFonts w:ascii="Arial" w:hAnsi="Arial" w:cs="Arial"/>
        </w:rPr>
        <w:t xml:space="preserve"> utca, </w:t>
      </w:r>
      <w:r w:rsidR="0002525F">
        <w:rPr>
          <w:rFonts w:ascii="Arial" w:hAnsi="Arial" w:cs="Arial"/>
        </w:rPr>
        <w:t xml:space="preserve">a </w:t>
      </w:r>
      <w:proofErr w:type="spellStart"/>
      <w:r>
        <w:rPr>
          <w:rFonts w:ascii="Arial" w:hAnsi="Arial" w:cs="Arial"/>
        </w:rPr>
        <w:t>Vesta</w:t>
      </w:r>
      <w:proofErr w:type="spellEnd"/>
      <w:r>
        <w:rPr>
          <w:rFonts w:ascii="Arial" w:hAnsi="Arial" w:cs="Arial"/>
        </w:rPr>
        <w:t xml:space="preserve"> </w:t>
      </w:r>
      <w:r w:rsidR="003E758D">
        <w:rPr>
          <w:rFonts w:ascii="Arial" w:hAnsi="Arial" w:cs="Arial"/>
        </w:rPr>
        <w:t>u</w:t>
      </w:r>
      <w:r>
        <w:rPr>
          <w:rFonts w:ascii="Arial" w:hAnsi="Arial" w:cs="Arial"/>
        </w:rPr>
        <w:t>tca</w:t>
      </w:r>
      <w:r w:rsidR="0002525F">
        <w:rPr>
          <w:rFonts w:ascii="Arial" w:hAnsi="Arial" w:cs="Arial"/>
        </w:rPr>
        <w:t xml:space="preserve"> és a</w:t>
      </w:r>
      <w:r>
        <w:rPr>
          <w:rFonts w:ascii="Arial" w:hAnsi="Arial" w:cs="Arial"/>
        </w:rPr>
        <w:t xml:space="preserve"> Viktória utca</w:t>
      </w:r>
      <w:r w:rsidR="00D37AAA">
        <w:rPr>
          <w:rFonts w:ascii="Arial" w:hAnsi="Arial" w:cs="Arial"/>
        </w:rPr>
        <w:t>.</w:t>
      </w:r>
    </w:p>
    <w:p w:rsidR="00F439B8" w:rsidRDefault="00F14C47" w:rsidP="009A1B88">
      <w:pPr>
        <w:pStyle w:val="Listaszerbekezds"/>
        <w:numPr>
          <w:ilvl w:val="0"/>
          <w:numId w:val="7"/>
        </w:numPr>
        <w:tabs>
          <w:tab w:val="right" w:pos="3119"/>
          <w:tab w:val="center" w:pos="5103"/>
          <w:tab w:val="center" w:pos="737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Mocorgó Óvodához került a </w:t>
      </w:r>
      <w:r w:rsidR="00F439B8">
        <w:rPr>
          <w:rFonts w:ascii="Arial" w:hAnsi="Arial" w:cs="Arial"/>
        </w:rPr>
        <w:t xml:space="preserve">Benczúr Óvodából a Ciklámen </w:t>
      </w:r>
      <w:r w:rsidR="003E758D">
        <w:rPr>
          <w:rFonts w:ascii="Arial" w:hAnsi="Arial" w:cs="Arial"/>
        </w:rPr>
        <w:t>körút</w:t>
      </w:r>
      <w:r w:rsidR="00F439B8">
        <w:rPr>
          <w:rFonts w:ascii="Arial" w:hAnsi="Arial" w:cs="Arial"/>
        </w:rPr>
        <w:t xml:space="preserve">, </w:t>
      </w:r>
      <w:r w:rsidR="003E758D">
        <w:rPr>
          <w:rFonts w:ascii="Arial" w:hAnsi="Arial" w:cs="Arial"/>
        </w:rPr>
        <w:t>Ibolya köz, J</w:t>
      </w:r>
      <w:r w:rsidR="00F439B8">
        <w:rPr>
          <w:rFonts w:ascii="Arial" w:hAnsi="Arial" w:cs="Arial"/>
        </w:rPr>
        <w:t>ázmin utca</w:t>
      </w:r>
      <w:proofErr w:type="gramStart"/>
      <w:r w:rsidR="00F439B8">
        <w:rPr>
          <w:rFonts w:ascii="Arial" w:hAnsi="Arial" w:cs="Arial"/>
        </w:rPr>
        <w:t>,  Muskátli</w:t>
      </w:r>
      <w:proofErr w:type="gramEnd"/>
      <w:r w:rsidR="00F439B8">
        <w:rPr>
          <w:rFonts w:ascii="Arial" w:hAnsi="Arial" w:cs="Arial"/>
        </w:rPr>
        <w:t xml:space="preserve"> utca, Rózsa köz, Viola utca</w:t>
      </w:r>
      <w:r w:rsidR="00D37AAA">
        <w:rPr>
          <w:rFonts w:ascii="Arial" w:hAnsi="Arial" w:cs="Arial"/>
        </w:rPr>
        <w:t>.</w:t>
      </w:r>
    </w:p>
    <w:p w:rsidR="00F439B8" w:rsidRDefault="00F439B8" w:rsidP="009A1B88">
      <w:pPr>
        <w:pStyle w:val="Listaszerbekezds"/>
        <w:numPr>
          <w:ilvl w:val="0"/>
          <w:numId w:val="7"/>
        </w:numPr>
        <w:tabs>
          <w:tab w:val="right" w:pos="3119"/>
          <w:tab w:val="center" w:pos="5103"/>
          <w:tab w:val="center" w:pos="737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A Mocorgó Óvodához került a Maros Óvodá</w:t>
      </w:r>
      <w:r w:rsidR="00D37AAA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ól a </w:t>
      </w:r>
      <w:r w:rsidR="00D37AAA">
        <w:rPr>
          <w:rFonts w:ascii="Arial" w:hAnsi="Arial" w:cs="Arial"/>
        </w:rPr>
        <w:t>Petúnia utca</w:t>
      </w:r>
      <w:r w:rsidR="0002525F">
        <w:rPr>
          <w:rFonts w:ascii="Arial" w:hAnsi="Arial" w:cs="Arial"/>
        </w:rPr>
        <w:t xml:space="preserve"> és</w:t>
      </w:r>
      <w:r w:rsidR="00D37AAA">
        <w:rPr>
          <w:rFonts w:ascii="Arial" w:hAnsi="Arial" w:cs="Arial"/>
        </w:rPr>
        <w:t xml:space="preserve"> az </w:t>
      </w:r>
      <w:proofErr w:type="spellStart"/>
      <w:r w:rsidR="00D37AAA">
        <w:rPr>
          <w:rFonts w:ascii="Arial" w:hAnsi="Arial" w:cs="Arial"/>
        </w:rPr>
        <w:t>I</w:t>
      </w:r>
      <w:r>
        <w:rPr>
          <w:rFonts w:ascii="Arial" w:hAnsi="Arial" w:cs="Arial"/>
        </w:rPr>
        <w:t>rottkő</w:t>
      </w:r>
      <w:proofErr w:type="spellEnd"/>
      <w:r>
        <w:rPr>
          <w:rFonts w:ascii="Arial" w:hAnsi="Arial" w:cs="Arial"/>
        </w:rPr>
        <w:t xml:space="preserve"> </w:t>
      </w:r>
      <w:r w:rsidR="0002525F">
        <w:rPr>
          <w:rFonts w:ascii="Arial" w:hAnsi="Arial" w:cs="Arial"/>
        </w:rPr>
        <w:t>utca</w:t>
      </w:r>
      <w:r>
        <w:rPr>
          <w:rFonts w:ascii="Arial" w:hAnsi="Arial" w:cs="Arial"/>
        </w:rPr>
        <w:t>.</w:t>
      </w:r>
    </w:p>
    <w:p w:rsidR="00D37AAA" w:rsidRDefault="00D37AAA" w:rsidP="009A1B88">
      <w:pPr>
        <w:pStyle w:val="Listaszerbekezds"/>
        <w:numPr>
          <w:ilvl w:val="0"/>
          <w:numId w:val="7"/>
        </w:numPr>
        <w:tabs>
          <w:tab w:val="right" w:pos="3119"/>
          <w:tab w:val="center" w:pos="5103"/>
          <w:tab w:val="center" w:pos="737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proofErr w:type="spellStart"/>
      <w:r>
        <w:rPr>
          <w:rFonts w:ascii="Arial" w:hAnsi="Arial" w:cs="Arial"/>
        </w:rPr>
        <w:t>Hétszínvirág</w:t>
      </w:r>
      <w:proofErr w:type="spellEnd"/>
      <w:r>
        <w:rPr>
          <w:rFonts w:ascii="Arial" w:hAnsi="Arial" w:cs="Arial"/>
        </w:rPr>
        <w:t xml:space="preserve"> Óvodához került a Weöres Sándor Óvodától a Dolgozók útja.</w:t>
      </w:r>
    </w:p>
    <w:p w:rsidR="00D37AAA" w:rsidRPr="00F439B8" w:rsidRDefault="00D37AAA" w:rsidP="009A1B88">
      <w:pPr>
        <w:pStyle w:val="Listaszerbekezds"/>
        <w:numPr>
          <w:ilvl w:val="0"/>
          <w:numId w:val="7"/>
        </w:numPr>
        <w:tabs>
          <w:tab w:val="right" w:pos="3119"/>
          <w:tab w:val="center" w:pos="5103"/>
          <w:tab w:val="center" w:pos="737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Szűrcsapó Óvodához került a </w:t>
      </w:r>
      <w:proofErr w:type="spellStart"/>
      <w:r>
        <w:rPr>
          <w:rFonts w:ascii="Arial" w:hAnsi="Arial" w:cs="Arial"/>
        </w:rPr>
        <w:t>Hétszínvirág</w:t>
      </w:r>
      <w:proofErr w:type="spellEnd"/>
      <w:r>
        <w:rPr>
          <w:rFonts w:ascii="Arial" w:hAnsi="Arial" w:cs="Arial"/>
        </w:rPr>
        <w:t xml:space="preserve"> Óvodától a Bem J. utca 6-18.   </w:t>
      </w:r>
    </w:p>
    <w:p w:rsidR="00600D51" w:rsidRDefault="00600D51" w:rsidP="009A1B88">
      <w:pPr>
        <w:tabs>
          <w:tab w:val="right" w:pos="3119"/>
          <w:tab w:val="center" w:pos="5103"/>
          <w:tab w:val="center" w:pos="7371"/>
        </w:tabs>
        <w:jc w:val="both"/>
        <w:rPr>
          <w:rFonts w:ascii="Arial" w:hAnsi="Arial" w:cs="Arial"/>
        </w:rPr>
      </w:pPr>
    </w:p>
    <w:p w:rsidR="00F439B8" w:rsidRDefault="00600D51" w:rsidP="009A1B88">
      <w:pPr>
        <w:tabs>
          <w:tab w:val="right" w:pos="3119"/>
          <w:tab w:val="center" w:pos="5103"/>
          <w:tab w:val="center" w:pos="737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Az óvodák előzőek figyelembe vételével módosított</w:t>
      </w:r>
      <w:r w:rsidR="00B97716">
        <w:rPr>
          <w:rFonts w:ascii="Arial" w:hAnsi="Arial" w:cs="Arial"/>
        </w:rPr>
        <w:t>, 2019/2020. nevelési évre szóló</w:t>
      </w:r>
      <w:r>
        <w:rPr>
          <w:rFonts w:ascii="Arial" w:hAnsi="Arial" w:cs="Arial"/>
        </w:rPr>
        <w:t xml:space="preserve"> felvételi körzetét az előterjesztés melléklete tartalmazza.</w:t>
      </w:r>
    </w:p>
    <w:p w:rsidR="00600D51" w:rsidRDefault="00600D51" w:rsidP="009A1B88">
      <w:pPr>
        <w:tabs>
          <w:tab w:val="right" w:pos="3119"/>
          <w:tab w:val="center" w:pos="5103"/>
          <w:tab w:val="center" w:pos="7371"/>
        </w:tabs>
        <w:jc w:val="both"/>
        <w:rPr>
          <w:rFonts w:ascii="Arial" w:hAnsi="Arial" w:cs="Arial"/>
        </w:rPr>
      </w:pPr>
    </w:p>
    <w:p w:rsidR="00F14C47" w:rsidRDefault="00D37AAA" w:rsidP="009A1B88">
      <w:pPr>
        <w:tabs>
          <w:tab w:val="right" w:pos="3119"/>
          <w:tab w:val="center" w:pos="5103"/>
          <w:tab w:val="center" w:pos="737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A város déli részén elhelyezkedő óvodák vezetőivel történt egyeztetésen megállapítást nyert, hogy a városrész óvodáinál az utcák átcsoport</w:t>
      </w:r>
      <w:r w:rsidR="00F14C47">
        <w:rPr>
          <w:rFonts w:ascii="Arial" w:hAnsi="Arial" w:cs="Arial"/>
        </w:rPr>
        <w:t>osítása szakmailag nem indokolt: az e</w:t>
      </w:r>
      <w:r w:rsidR="00153E1A">
        <w:rPr>
          <w:rFonts w:ascii="Arial" w:hAnsi="Arial" w:cs="Arial"/>
        </w:rPr>
        <w:t xml:space="preserve">gymás melletti óvodák </w:t>
      </w:r>
      <w:r>
        <w:rPr>
          <w:rFonts w:ascii="Arial" w:hAnsi="Arial" w:cs="Arial"/>
        </w:rPr>
        <w:t xml:space="preserve">túlzsúfoltak, így egy esetleges körzetmódosítás sem oldaná meg a helyzetet. </w:t>
      </w:r>
      <w:r w:rsidR="00241F24">
        <w:rPr>
          <w:rFonts w:ascii="Arial" w:hAnsi="Arial" w:cs="Arial"/>
        </w:rPr>
        <w:t>Megoldás lehet a Margaréta Óvoda</w:t>
      </w:r>
      <w:r w:rsidR="00B84F2A">
        <w:rPr>
          <w:rFonts w:ascii="Arial" w:hAnsi="Arial" w:cs="Arial"/>
        </w:rPr>
        <w:t>, valamint a Vadvirág Óvoda</w:t>
      </w:r>
      <w:r w:rsidR="00241F24">
        <w:rPr>
          <w:rFonts w:ascii="Arial" w:hAnsi="Arial" w:cs="Arial"/>
        </w:rPr>
        <w:t xml:space="preserve"> egy</w:t>
      </w:r>
      <w:r w:rsidR="00B84F2A">
        <w:rPr>
          <w:rFonts w:ascii="Arial" w:hAnsi="Arial" w:cs="Arial"/>
        </w:rPr>
        <w:t>-egy</w:t>
      </w:r>
      <w:r w:rsidR="00241F24">
        <w:rPr>
          <w:rFonts w:ascii="Arial" w:hAnsi="Arial" w:cs="Arial"/>
        </w:rPr>
        <w:t xml:space="preserve"> csoporttal való bővítése</w:t>
      </w:r>
      <w:r w:rsidR="00B84F2A">
        <w:rPr>
          <w:rFonts w:ascii="Arial" w:hAnsi="Arial" w:cs="Arial"/>
        </w:rPr>
        <w:t>.</w:t>
      </w:r>
      <w:r w:rsidR="00241F24">
        <w:rPr>
          <w:rFonts w:ascii="Arial" w:hAnsi="Arial" w:cs="Arial"/>
        </w:rPr>
        <w:t xml:space="preserve"> </w:t>
      </w:r>
    </w:p>
    <w:p w:rsidR="00463549" w:rsidRDefault="00153E1A" w:rsidP="009A1B88">
      <w:pPr>
        <w:tabs>
          <w:tab w:val="right" w:pos="3119"/>
          <w:tab w:val="center" w:pos="5103"/>
          <w:tab w:val="center" w:pos="737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A Köznevelési GAMESZ</w:t>
      </w:r>
      <w:r w:rsidR="00D37AAA">
        <w:rPr>
          <w:rFonts w:ascii="Arial" w:hAnsi="Arial" w:cs="Arial"/>
        </w:rPr>
        <w:t xml:space="preserve"> megvizsgálta a Margaréta Óvoda csoportbővítésének lehetőségét.</w:t>
      </w:r>
      <w:r w:rsidR="00FE7F12">
        <w:rPr>
          <w:rFonts w:ascii="Arial" w:hAnsi="Arial" w:cs="Arial"/>
        </w:rPr>
        <w:t xml:space="preserve"> A Margaréta</w:t>
      </w:r>
      <w:r w:rsidR="00241F24">
        <w:rPr>
          <w:rFonts w:ascii="Arial" w:hAnsi="Arial" w:cs="Arial"/>
        </w:rPr>
        <w:t xml:space="preserve"> </w:t>
      </w:r>
      <w:r w:rsidR="00FE7F12">
        <w:rPr>
          <w:rFonts w:ascii="Arial" w:hAnsi="Arial" w:cs="Arial"/>
        </w:rPr>
        <w:t>Ó</w:t>
      </w:r>
      <w:r w:rsidR="00241F24">
        <w:rPr>
          <w:rFonts w:ascii="Arial" w:hAnsi="Arial" w:cs="Arial"/>
        </w:rPr>
        <w:t>voda eredetileg 8 csoportos óvodának épült. Az óvoda által nem használt részben jelenleg a Máltai Szeretetszolgálat Egyesül</w:t>
      </w:r>
      <w:r w:rsidR="00FE7F12">
        <w:rPr>
          <w:rFonts w:ascii="Arial" w:hAnsi="Arial" w:cs="Arial"/>
        </w:rPr>
        <w:t>et működik. Az alsó szinte</w:t>
      </w:r>
      <w:r w:rsidR="00241F24">
        <w:rPr>
          <w:rFonts w:ascii="Arial" w:hAnsi="Arial" w:cs="Arial"/>
        </w:rPr>
        <w:t xml:space="preserve">n a MEREK </w:t>
      </w:r>
      <w:r w:rsidR="00891CB9">
        <w:rPr>
          <w:rFonts w:ascii="Arial" w:hAnsi="Arial" w:cs="Arial"/>
        </w:rPr>
        <w:t>(</w:t>
      </w:r>
      <w:r w:rsidR="00241F24">
        <w:rPr>
          <w:rFonts w:ascii="Arial" w:hAnsi="Arial" w:cs="Arial"/>
        </w:rPr>
        <w:t>Mozgáskorlátozott Emberek Rehabilitációs Központja</w:t>
      </w:r>
      <w:r w:rsidR="00891CB9">
        <w:rPr>
          <w:rFonts w:ascii="Arial" w:hAnsi="Arial" w:cs="Arial"/>
        </w:rPr>
        <w:t>)</w:t>
      </w:r>
      <w:r w:rsidR="00241F24">
        <w:rPr>
          <w:rFonts w:ascii="Arial" w:hAnsi="Arial" w:cs="Arial"/>
        </w:rPr>
        <w:t xml:space="preserve"> Sport és segédeszköz fejlesztő műhelye, valamint jelnyelvi tolmácsszolgálat található.  Az Egyesület az </w:t>
      </w:r>
      <w:r w:rsidR="00F14C47">
        <w:rPr>
          <w:rFonts w:ascii="Arial" w:hAnsi="Arial" w:cs="Arial"/>
        </w:rPr>
        <w:t xml:space="preserve">általa használt emeleti részen egy db </w:t>
      </w:r>
      <w:r w:rsidR="00241F24">
        <w:rPr>
          <w:rFonts w:ascii="Arial" w:hAnsi="Arial" w:cs="Arial"/>
        </w:rPr>
        <w:t>csoportszobát és a hozzá tartozó vizes blokkot az óvoda rendelkezés</w:t>
      </w:r>
      <w:r w:rsidR="00F14C47">
        <w:rPr>
          <w:rFonts w:ascii="Arial" w:hAnsi="Arial" w:cs="Arial"/>
        </w:rPr>
        <w:t>ére bocsátaná, ha valahol egy hasonló nagyságú helyiséget biztosítana számukra az Önkormányzat.</w:t>
      </w:r>
      <w:r w:rsidR="00241F24">
        <w:rPr>
          <w:rFonts w:ascii="Arial" w:hAnsi="Arial" w:cs="Arial"/>
        </w:rPr>
        <w:t xml:space="preserve"> </w:t>
      </w:r>
      <w:r w:rsidR="00445FED">
        <w:rPr>
          <w:rFonts w:ascii="Arial" w:hAnsi="Arial" w:cs="Arial"/>
        </w:rPr>
        <w:t>A Máltai S</w:t>
      </w:r>
      <w:r w:rsidR="00463549">
        <w:rPr>
          <w:rFonts w:ascii="Arial" w:hAnsi="Arial" w:cs="Arial"/>
        </w:rPr>
        <w:t xml:space="preserve">zeretetszolgálat </w:t>
      </w:r>
      <w:r w:rsidR="00445FED">
        <w:rPr>
          <w:rFonts w:ascii="Arial" w:hAnsi="Arial" w:cs="Arial"/>
        </w:rPr>
        <w:t xml:space="preserve">Vas megyei elnöke, Dr. Asbóth Mária a Városüzemeltetési Osztály által az </w:t>
      </w:r>
      <w:proofErr w:type="spellStart"/>
      <w:r w:rsidR="00445FED">
        <w:rPr>
          <w:rFonts w:ascii="Arial" w:hAnsi="Arial" w:cs="Arial"/>
        </w:rPr>
        <w:t>MMIK-ban</w:t>
      </w:r>
      <w:proofErr w:type="spellEnd"/>
      <w:r w:rsidR="00445FED">
        <w:rPr>
          <w:rFonts w:ascii="Arial" w:hAnsi="Arial" w:cs="Arial"/>
        </w:rPr>
        <w:t xml:space="preserve"> felajánlott helyiséget szervezetük számára megfelelőnek tartja</w:t>
      </w:r>
      <w:r w:rsidR="00463549">
        <w:rPr>
          <w:rFonts w:ascii="Arial" w:hAnsi="Arial" w:cs="Arial"/>
        </w:rPr>
        <w:t xml:space="preserve">. </w:t>
      </w:r>
    </w:p>
    <w:p w:rsidR="00B84F2A" w:rsidRDefault="00B84F2A" w:rsidP="009A1B88">
      <w:pPr>
        <w:tabs>
          <w:tab w:val="right" w:pos="3119"/>
          <w:tab w:val="center" w:pos="5103"/>
          <w:tab w:val="center" w:pos="7371"/>
        </w:tabs>
        <w:jc w:val="both"/>
        <w:rPr>
          <w:rFonts w:ascii="Arial" w:hAnsi="Arial" w:cs="Arial"/>
        </w:rPr>
      </w:pPr>
      <w:r w:rsidRPr="00B84F2A">
        <w:rPr>
          <w:rFonts w:ascii="Arial" w:hAnsi="Arial" w:cs="Arial"/>
        </w:rPr>
        <w:t>A csoportsz</w:t>
      </w:r>
      <w:r>
        <w:rPr>
          <w:rFonts w:ascii="Arial" w:hAnsi="Arial" w:cs="Arial"/>
        </w:rPr>
        <w:t>oba visszacsatolása az óvodai részhez, egy</w:t>
      </w:r>
      <w:r w:rsidR="00891CB9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az emeleti folyosó végén kialakított új ajtónyílás létrehozásával történne. Ezen az ajtón keresztül az óvodaként üzemelő szárnyból közvetlenül megközelíthetővé válik az új csoportszoba</w:t>
      </w:r>
      <w:r w:rsidR="00891CB9">
        <w:rPr>
          <w:rFonts w:ascii="Arial" w:hAnsi="Arial" w:cs="Arial"/>
        </w:rPr>
        <w:t>, ugyanakkor a</w:t>
      </w:r>
      <w:r>
        <w:rPr>
          <w:rFonts w:ascii="Arial" w:hAnsi="Arial" w:cs="Arial"/>
        </w:rPr>
        <w:t>z öltöző és a csoportszoba is teljes felújítást igényel. A vizesblokkban falakat kell bontani, gépészetet átszerelni. Minden helyiségben új villamos szerelés, burkolat, festés és bútorzat szükséges. Az új csopor</w:t>
      </w:r>
      <w:r w:rsidR="00891CB9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szoba kialakítása a hozzátartozó vizes helységekkel és öltözővel, bútorzattal együtt a kivitelezői árajánlat alapján bruttó 16.272.256 millió forint.   </w:t>
      </w:r>
    </w:p>
    <w:p w:rsidR="00F14C47" w:rsidRDefault="00F14C47" w:rsidP="009A1B88">
      <w:pPr>
        <w:tabs>
          <w:tab w:val="right" w:pos="3119"/>
          <w:tab w:val="center" w:pos="5103"/>
          <w:tab w:val="center" w:pos="7371"/>
        </w:tabs>
        <w:jc w:val="both"/>
        <w:rPr>
          <w:rFonts w:ascii="Arial" w:hAnsi="Arial" w:cs="Arial"/>
        </w:rPr>
      </w:pPr>
    </w:p>
    <w:p w:rsidR="004065E7" w:rsidRDefault="00B84F2A" w:rsidP="009A1B88">
      <w:pPr>
        <w:tabs>
          <w:tab w:val="right" w:pos="3119"/>
          <w:tab w:val="center" w:pos="5103"/>
          <w:tab w:val="center" w:pos="737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A Vadvirág Óvoda jelenleg három csoporttal működik</w:t>
      </w:r>
      <w:r w:rsidR="00E0071F">
        <w:rPr>
          <w:rFonts w:ascii="Arial" w:hAnsi="Arial" w:cs="Arial"/>
        </w:rPr>
        <w:t>, évek óta</w:t>
      </w:r>
      <w:r>
        <w:rPr>
          <w:rFonts w:ascii="Arial" w:hAnsi="Arial" w:cs="Arial"/>
        </w:rPr>
        <w:t xml:space="preserve"> 100 %-os kihasználtsággal</w:t>
      </w:r>
      <w:r w:rsidR="00E0071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Az óvoda 86 férőhelyes é</w:t>
      </w:r>
      <w:r w:rsidR="00F14C47">
        <w:rPr>
          <w:rFonts w:ascii="Arial" w:hAnsi="Arial" w:cs="Arial"/>
        </w:rPr>
        <w:t xml:space="preserve">s szeptemberben 86 fővel indult, a legmagasabb, 29 fős </w:t>
      </w:r>
      <w:r w:rsidR="004065E7">
        <w:rPr>
          <w:rFonts w:ascii="Arial" w:hAnsi="Arial" w:cs="Arial"/>
        </w:rPr>
        <w:t xml:space="preserve">átlaglétszámmal </w:t>
      </w:r>
      <w:r w:rsidR="00F14C47">
        <w:rPr>
          <w:rFonts w:ascii="Arial" w:hAnsi="Arial" w:cs="Arial"/>
        </w:rPr>
        <w:t>(</w:t>
      </w:r>
      <w:r w:rsidR="004065E7">
        <w:rPr>
          <w:rFonts w:ascii="Arial" w:hAnsi="Arial" w:cs="Arial"/>
        </w:rPr>
        <w:t xml:space="preserve">az </w:t>
      </w:r>
      <w:proofErr w:type="spellStart"/>
      <w:r w:rsidR="00F14C47">
        <w:rPr>
          <w:rFonts w:ascii="Arial" w:hAnsi="Arial" w:cs="Arial"/>
        </w:rPr>
        <w:t>SNI-s</w:t>
      </w:r>
      <w:proofErr w:type="spellEnd"/>
      <w:r w:rsidR="00F14C47">
        <w:rPr>
          <w:rFonts w:ascii="Arial" w:hAnsi="Arial" w:cs="Arial"/>
        </w:rPr>
        <w:t xml:space="preserve"> gyermekek miatti számított létszám 30 fő)</w:t>
      </w:r>
      <w:r w:rsidR="004065E7">
        <w:rPr>
          <w:rFonts w:ascii="Arial" w:hAnsi="Arial" w:cs="Arial"/>
        </w:rPr>
        <w:t xml:space="preserve">. </w:t>
      </w:r>
      <w:r w:rsidR="000972DE">
        <w:rPr>
          <w:rFonts w:ascii="Arial" w:hAnsi="Arial" w:cs="Arial"/>
        </w:rPr>
        <w:t>Felvételi körzetében nagy gyárak helyezkednek el. A</w:t>
      </w:r>
      <w:r w:rsidR="004065E7">
        <w:rPr>
          <w:rFonts w:ascii="Arial" w:hAnsi="Arial" w:cs="Arial"/>
        </w:rPr>
        <w:t xml:space="preserve"> város óvodáiban vizsgáltuk a jelentkezési szokásokat: általánosnak mondható, hogy a</w:t>
      </w:r>
      <w:r w:rsidR="000972DE">
        <w:rPr>
          <w:rFonts w:ascii="Arial" w:hAnsi="Arial" w:cs="Arial"/>
        </w:rPr>
        <w:t xml:space="preserve"> </w:t>
      </w:r>
      <w:r w:rsidR="004065E7">
        <w:rPr>
          <w:rFonts w:ascii="Arial" w:hAnsi="Arial" w:cs="Arial"/>
        </w:rPr>
        <w:t xml:space="preserve">dolgozó </w:t>
      </w:r>
      <w:r w:rsidR="000972DE">
        <w:rPr>
          <w:rFonts w:ascii="Arial" w:hAnsi="Arial" w:cs="Arial"/>
        </w:rPr>
        <w:t xml:space="preserve">szülők </w:t>
      </w:r>
      <w:r w:rsidR="004065E7">
        <w:rPr>
          <w:rFonts w:ascii="Arial" w:hAnsi="Arial" w:cs="Arial"/>
        </w:rPr>
        <w:t xml:space="preserve">a körzetes óvoda helyett </w:t>
      </w:r>
      <w:r w:rsidR="000972DE">
        <w:rPr>
          <w:rFonts w:ascii="Arial" w:hAnsi="Arial" w:cs="Arial"/>
        </w:rPr>
        <w:t>szívesebben viszik munkahelyükhö</w:t>
      </w:r>
      <w:r w:rsidR="004065E7">
        <w:rPr>
          <w:rFonts w:ascii="Arial" w:hAnsi="Arial" w:cs="Arial"/>
        </w:rPr>
        <w:t>z közeli óvodába gyermekeiket. Előzőeket figyelembe véve s</w:t>
      </w:r>
      <w:r w:rsidR="000972DE">
        <w:rPr>
          <w:rFonts w:ascii="Arial" w:hAnsi="Arial" w:cs="Arial"/>
        </w:rPr>
        <w:t xml:space="preserve">zakmai szempontból megalapozott </w:t>
      </w:r>
      <w:r w:rsidR="004065E7">
        <w:rPr>
          <w:rFonts w:ascii="Arial" w:hAnsi="Arial" w:cs="Arial"/>
        </w:rPr>
        <w:t xml:space="preserve">a Vadvirág Óvoda </w:t>
      </w:r>
      <w:r w:rsidR="000972DE">
        <w:rPr>
          <w:rFonts w:ascii="Arial" w:hAnsi="Arial" w:cs="Arial"/>
        </w:rPr>
        <w:t xml:space="preserve">egy új csoporttal való bővítése. </w:t>
      </w:r>
    </w:p>
    <w:p w:rsidR="00DF239E" w:rsidRDefault="000972DE" w:rsidP="009A1B88">
      <w:pPr>
        <w:tabs>
          <w:tab w:val="right" w:pos="3119"/>
          <w:tab w:val="center" w:pos="5103"/>
          <w:tab w:val="center" w:pos="737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DF239E">
        <w:rPr>
          <w:rFonts w:ascii="Arial" w:hAnsi="Arial" w:cs="Arial"/>
        </w:rPr>
        <w:t xml:space="preserve">Szombathelyi </w:t>
      </w:r>
      <w:r>
        <w:rPr>
          <w:rFonts w:ascii="Arial" w:hAnsi="Arial" w:cs="Arial"/>
        </w:rPr>
        <w:t xml:space="preserve">Köznevelési GAMESZ tájékoztatása </w:t>
      </w:r>
      <w:r w:rsidR="004065E7">
        <w:rPr>
          <w:rFonts w:ascii="Arial" w:hAnsi="Arial" w:cs="Arial"/>
        </w:rPr>
        <w:t xml:space="preserve">alapján az óvoda </w:t>
      </w:r>
      <w:r w:rsidR="00DF239E">
        <w:rPr>
          <w:rFonts w:ascii="Arial" w:hAnsi="Arial" w:cs="Arial"/>
        </w:rPr>
        <w:t>korszerűsít</w:t>
      </w:r>
      <w:r w:rsidR="004065E7">
        <w:rPr>
          <w:rFonts w:ascii="Arial" w:hAnsi="Arial" w:cs="Arial"/>
        </w:rPr>
        <w:t>éséhez</w:t>
      </w:r>
      <w:r>
        <w:rPr>
          <w:rFonts w:ascii="Arial" w:hAnsi="Arial" w:cs="Arial"/>
        </w:rPr>
        <w:t xml:space="preserve"> 2017-ben enge</w:t>
      </w:r>
      <w:r w:rsidR="004065E7">
        <w:rPr>
          <w:rFonts w:ascii="Arial" w:hAnsi="Arial" w:cs="Arial"/>
        </w:rPr>
        <w:t>délyes ter</w:t>
      </w:r>
      <w:r w:rsidR="00DF239E">
        <w:rPr>
          <w:rFonts w:ascii="Arial" w:hAnsi="Arial" w:cs="Arial"/>
        </w:rPr>
        <w:t>vdokumentáció kész</w:t>
      </w:r>
      <w:r w:rsidR="005A03C1">
        <w:rPr>
          <w:rFonts w:ascii="Arial" w:hAnsi="Arial" w:cs="Arial"/>
        </w:rPr>
        <w:t>ült.</w:t>
      </w:r>
      <w:r>
        <w:rPr>
          <w:rFonts w:ascii="Arial" w:hAnsi="Arial" w:cs="Arial"/>
        </w:rPr>
        <w:t xml:space="preserve"> </w:t>
      </w:r>
      <w:r w:rsidR="005A03C1">
        <w:rPr>
          <w:rFonts w:ascii="Arial" w:hAnsi="Arial" w:cs="Arial"/>
        </w:rPr>
        <w:t>A</w:t>
      </w:r>
      <w:r w:rsidR="00DF239E">
        <w:rPr>
          <w:rFonts w:ascii="Arial" w:hAnsi="Arial" w:cs="Arial"/>
        </w:rPr>
        <w:t xml:space="preserve"> tervben</w:t>
      </w:r>
      <w:r>
        <w:rPr>
          <w:rFonts w:ascii="Arial" w:hAnsi="Arial" w:cs="Arial"/>
        </w:rPr>
        <w:t xml:space="preserve"> </w:t>
      </w:r>
      <w:r w:rsidR="0059008A">
        <w:rPr>
          <w:rFonts w:ascii="Arial" w:hAnsi="Arial" w:cs="Arial"/>
        </w:rPr>
        <w:t xml:space="preserve">az szerepelt, hogy </w:t>
      </w:r>
      <w:r>
        <w:rPr>
          <w:rFonts w:ascii="Arial" w:hAnsi="Arial" w:cs="Arial"/>
        </w:rPr>
        <w:t>a régi épüle</w:t>
      </w:r>
      <w:r w:rsidR="0059008A">
        <w:rPr>
          <w:rFonts w:ascii="Arial" w:hAnsi="Arial" w:cs="Arial"/>
        </w:rPr>
        <w:t>tben lévő csoportszoba átkerül</w:t>
      </w:r>
      <w:r>
        <w:rPr>
          <w:rFonts w:ascii="Arial" w:hAnsi="Arial" w:cs="Arial"/>
        </w:rPr>
        <w:t xml:space="preserve"> az új szárnyba és a régi csoportszoba helyén tornaszoba </w:t>
      </w:r>
      <w:r w:rsidR="0059008A">
        <w:rPr>
          <w:rFonts w:ascii="Arial" w:hAnsi="Arial" w:cs="Arial"/>
        </w:rPr>
        <w:t xml:space="preserve">kerül kialakításra, </w:t>
      </w:r>
      <w:r>
        <w:rPr>
          <w:rFonts w:ascii="Arial" w:hAnsi="Arial" w:cs="Arial"/>
        </w:rPr>
        <w:t xml:space="preserve">a régi épület emeleti részében </w:t>
      </w:r>
      <w:r w:rsidR="0059008A">
        <w:rPr>
          <w:rFonts w:ascii="Arial" w:hAnsi="Arial" w:cs="Arial"/>
        </w:rPr>
        <w:t>lévő tornaszoba pedig a jövőben fejlesztőként működött volna</w:t>
      </w:r>
      <w:r>
        <w:rPr>
          <w:rFonts w:ascii="Arial" w:hAnsi="Arial" w:cs="Arial"/>
        </w:rPr>
        <w:t xml:space="preserve">. </w:t>
      </w:r>
      <w:r w:rsidR="000D6601">
        <w:rPr>
          <w:rFonts w:ascii="Arial" w:hAnsi="Arial" w:cs="Arial"/>
        </w:rPr>
        <w:t>Az új csoportszoba kialakításával megszűnő helyiségek (felnőtt öltöző, fejlesztő és nevelői szoba, titkári iroda, raktárhelyiség) a jel</w:t>
      </w:r>
      <w:r w:rsidR="00DF239E">
        <w:rPr>
          <w:rFonts w:ascii="Arial" w:hAnsi="Arial" w:cs="Arial"/>
        </w:rPr>
        <w:t>enlegi konyha egy részén (új tálaló konyha kialakításával) kerülnének</w:t>
      </w:r>
      <w:r w:rsidR="000D6601">
        <w:rPr>
          <w:rFonts w:ascii="Arial" w:hAnsi="Arial" w:cs="Arial"/>
        </w:rPr>
        <w:t xml:space="preserve"> </w:t>
      </w:r>
      <w:r w:rsidR="00DF239E">
        <w:rPr>
          <w:rFonts w:ascii="Arial" w:hAnsi="Arial" w:cs="Arial"/>
        </w:rPr>
        <w:t>biztos</w:t>
      </w:r>
      <w:r w:rsidR="000D6601">
        <w:rPr>
          <w:rFonts w:ascii="Arial" w:hAnsi="Arial" w:cs="Arial"/>
        </w:rPr>
        <w:t xml:space="preserve">ításra. </w:t>
      </w:r>
    </w:p>
    <w:p w:rsidR="001571F3" w:rsidRDefault="000972DE" w:rsidP="009A1B88">
      <w:pPr>
        <w:tabs>
          <w:tab w:val="right" w:pos="3119"/>
          <w:tab w:val="center" w:pos="5103"/>
          <w:tab w:val="center" w:pos="737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Csoportbővítés esetén az új épületszárnyban kialakított csoportszoba lenne a negyedik szoba és a régi épületben található csoport</w:t>
      </w:r>
      <w:r w:rsidR="00DF239E">
        <w:rPr>
          <w:rFonts w:ascii="Arial" w:hAnsi="Arial" w:cs="Arial"/>
        </w:rPr>
        <w:t>, valamint a tornaszoba</w:t>
      </w:r>
      <w:r>
        <w:rPr>
          <w:rFonts w:ascii="Arial" w:hAnsi="Arial" w:cs="Arial"/>
        </w:rPr>
        <w:t xml:space="preserve"> maradna a </w:t>
      </w:r>
      <w:r w:rsidR="000D6601">
        <w:rPr>
          <w:rFonts w:ascii="Arial" w:hAnsi="Arial" w:cs="Arial"/>
        </w:rPr>
        <w:t xml:space="preserve">jelenlegi </w:t>
      </w:r>
      <w:r>
        <w:rPr>
          <w:rFonts w:ascii="Arial" w:hAnsi="Arial" w:cs="Arial"/>
        </w:rPr>
        <w:t>helyén</w:t>
      </w:r>
      <w:r w:rsidR="000D660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</w:t>
      </w:r>
      <w:r w:rsidR="000D6601">
        <w:rPr>
          <w:rFonts w:ascii="Arial" w:hAnsi="Arial" w:cs="Arial"/>
        </w:rPr>
        <w:t>E</w:t>
      </w:r>
      <w:r w:rsidR="00DF239E">
        <w:rPr>
          <w:rFonts w:ascii="Arial" w:hAnsi="Arial" w:cs="Arial"/>
        </w:rPr>
        <w:t>bben az esetben a titkári iroda</w:t>
      </w:r>
      <w:r w:rsidR="000D6601">
        <w:rPr>
          <w:rFonts w:ascii="Arial" w:hAnsi="Arial" w:cs="Arial"/>
        </w:rPr>
        <w:t xml:space="preserve"> elhelyezését kellene pluszban megoldani, valamint új engedélyes tervet kell készíttetni.</w:t>
      </w:r>
      <w:r>
        <w:rPr>
          <w:rFonts w:ascii="Arial" w:hAnsi="Arial" w:cs="Arial"/>
        </w:rPr>
        <w:t xml:space="preserve"> </w:t>
      </w:r>
      <w:r w:rsidR="000D6601">
        <w:rPr>
          <w:rFonts w:ascii="Arial" w:hAnsi="Arial" w:cs="Arial"/>
        </w:rPr>
        <w:t xml:space="preserve"> Az</w:t>
      </w:r>
      <w:r w:rsidR="00C44B2A">
        <w:rPr>
          <w:rFonts w:ascii="Arial" w:hAnsi="Arial" w:cs="Arial"/>
        </w:rPr>
        <w:t xml:space="preserve"> átalakítás becsült költsége </w:t>
      </w:r>
      <w:r w:rsidR="0059008A">
        <w:rPr>
          <w:rFonts w:ascii="Arial" w:hAnsi="Arial" w:cs="Arial"/>
        </w:rPr>
        <w:t>4</w:t>
      </w:r>
      <w:r w:rsidR="000D6601">
        <w:rPr>
          <w:rFonts w:ascii="Arial" w:hAnsi="Arial" w:cs="Arial"/>
        </w:rPr>
        <w:t>0</w:t>
      </w:r>
      <w:r w:rsidR="0059008A">
        <w:rPr>
          <w:rFonts w:ascii="Arial" w:hAnsi="Arial" w:cs="Arial"/>
        </w:rPr>
        <w:t>-5</w:t>
      </w:r>
      <w:r w:rsidR="00C44B2A">
        <w:rPr>
          <w:rFonts w:ascii="Arial" w:hAnsi="Arial" w:cs="Arial"/>
        </w:rPr>
        <w:t>0</w:t>
      </w:r>
      <w:r w:rsidR="000D6601">
        <w:rPr>
          <w:rFonts w:ascii="Arial" w:hAnsi="Arial" w:cs="Arial"/>
        </w:rPr>
        <w:t xml:space="preserve"> millió forint. (</w:t>
      </w:r>
      <w:r w:rsidR="00C44B2A">
        <w:rPr>
          <w:rFonts w:ascii="Arial" w:hAnsi="Arial" w:cs="Arial"/>
        </w:rPr>
        <w:t xml:space="preserve">A </w:t>
      </w:r>
      <w:r w:rsidR="000D6601">
        <w:rPr>
          <w:rFonts w:ascii="Arial" w:hAnsi="Arial" w:cs="Arial"/>
        </w:rPr>
        <w:t>2017-es becslés</w:t>
      </w:r>
      <w:r w:rsidR="0059008A">
        <w:rPr>
          <w:rFonts w:ascii="Arial" w:hAnsi="Arial" w:cs="Arial"/>
        </w:rPr>
        <w:t xml:space="preserve"> bruttó 40</w:t>
      </w:r>
      <w:r w:rsidR="00C44B2A">
        <w:rPr>
          <w:rFonts w:ascii="Arial" w:hAnsi="Arial" w:cs="Arial"/>
        </w:rPr>
        <w:t xml:space="preserve"> millió Ft volt</w:t>
      </w:r>
      <w:r w:rsidR="000D6601">
        <w:rPr>
          <w:rFonts w:ascii="Arial" w:hAnsi="Arial" w:cs="Arial"/>
        </w:rPr>
        <w:t>).</w:t>
      </w:r>
    </w:p>
    <w:p w:rsidR="00C44B2A" w:rsidRDefault="00C44B2A" w:rsidP="00C44B2A">
      <w:pPr>
        <w:tabs>
          <w:tab w:val="right" w:pos="3119"/>
          <w:tab w:val="center" w:pos="5103"/>
          <w:tab w:val="center" w:pos="737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Az óvodabővítések kialakítási költségét a 2019. évi költségvetésben tervezni szükséges.</w:t>
      </w:r>
    </w:p>
    <w:p w:rsidR="001571F3" w:rsidRDefault="00C44B2A" w:rsidP="009A1B88">
      <w:pPr>
        <w:tabs>
          <w:tab w:val="right" w:pos="3119"/>
          <w:tab w:val="center" w:pos="5103"/>
          <w:tab w:val="center" w:pos="737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:rsidR="00DD079B" w:rsidRDefault="00C44B2A" w:rsidP="009A1B88">
      <w:pPr>
        <w:tabs>
          <w:tab w:val="right" w:pos="3119"/>
          <w:tab w:val="center" w:pos="5103"/>
          <w:tab w:val="center" w:pos="737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Tájékoztatom a Tisztelt Bizottságot, hogy az </w:t>
      </w:r>
      <w:proofErr w:type="spellStart"/>
      <w:r>
        <w:rPr>
          <w:rFonts w:ascii="Arial" w:hAnsi="Arial" w:cs="Arial"/>
        </w:rPr>
        <w:t>Nkt</w:t>
      </w:r>
      <w:proofErr w:type="spellEnd"/>
      <w:r>
        <w:rPr>
          <w:rFonts w:ascii="Arial" w:hAnsi="Arial" w:cs="Arial"/>
        </w:rPr>
        <w:t>. rendelkezései alapján új csoport indításáról</w:t>
      </w:r>
      <w:r w:rsidR="004A7F46">
        <w:rPr>
          <w:rFonts w:ascii="Arial" w:hAnsi="Arial" w:cs="Arial"/>
        </w:rPr>
        <w:t xml:space="preserve"> legkésőbb 2019. május 31. napjáig kell a fenntartónak </w:t>
      </w:r>
      <w:r w:rsidR="000D6601">
        <w:rPr>
          <w:rFonts w:ascii="Arial" w:hAnsi="Arial" w:cs="Arial"/>
        </w:rPr>
        <w:t>a</w:t>
      </w:r>
      <w:r w:rsidR="00DD079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döntését</w:t>
      </w:r>
      <w:r w:rsidR="004A7F46">
        <w:rPr>
          <w:rFonts w:ascii="Arial" w:hAnsi="Arial" w:cs="Arial"/>
        </w:rPr>
        <w:t xml:space="preserve"> meghoznia.</w:t>
      </w:r>
      <w:r>
        <w:rPr>
          <w:rFonts w:ascii="Arial" w:hAnsi="Arial" w:cs="Arial"/>
        </w:rPr>
        <w:t xml:space="preserve"> Bővítés esetén biztosítani szükséges a csoportindítás személyi feltételeit, amely egy óvodai csoportra vonatkoztatva</w:t>
      </w:r>
      <w:r w:rsidR="004A7F46">
        <w:rPr>
          <w:rFonts w:ascii="Arial" w:hAnsi="Arial" w:cs="Arial"/>
        </w:rPr>
        <w:t xml:space="preserve"> a köznevelési törvény előírásai alapján kettő óvodapedagógus és egy dajka foglalkoztatását </w:t>
      </w:r>
      <w:r>
        <w:rPr>
          <w:rFonts w:ascii="Arial" w:hAnsi="Arial" w:cs="Arial"/>
        </w:rPr>
        <w:t>jelenti, en</w:t>
      </w:r>
      <w:r w:rsidR="004A7F46">
        <w:rPr>
          <w:rFonts w:ascii="Arial" w:hAnsi="Arial" w:cs="Arial"/>
        </w:rPr>
        <w:t>nek bér és járulékköltsége mintegy 11</w:t>
      </w:r>
      <w:r>
        <w:rPr>
          <w:rFonts w:ascii="Arial" w:hAnsi="Arial" w:cs="Arial"/>
        </w:rPr>
        <w:t>-12</w:t>
      </w:r>
      <w:r w:rsidR="004A7F46">
        <w:rPr>
          <w:rFonts w:ascii="Arial" w:hAnsi="Arial" w:cs="Arial"/>
        </w:rPr>
        <w:t xml:space="preserve"> millió forint évente. </w:t>
      </w:r>
    </w:p>
    <w:p w:rsidR="00C44B2A" w:rsidRDefault="00C44B2A" w:rsidP="009A1B88">
      <w:pPr>
        <w:tabs>
          <w:tab w:val="right" w:pos="3119"/>
          <w:tab w:val="center" w:pos="5103"/>
          <w:tab w:val="center" w:pos="7371"/>
        </w:tabs>
        <w:jc w:val="both"/>
        <w:rPr>
          <w:rFonts w:ascii="Arial" w:hAnsi="Arial" w:cs="Arial"/>
        </w:rPr>
      </w:pPr>
    </w:p>
    <w:p w:rsidR="0036211E" w:rsidRDefault="0036211E" w:rsidP="009A1B88">
      <w:pPr>
        <w:tabs>
          <w:tab w:val="right" w:pos="3119"/>
          <w:tab w:val="center" w:pos="5103"/>
          <w:tab w:val="center" w:pos="737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Kérem a Tisztelt </w:t>
      </w:r>
      <w:r w:rsidR="00E405DC">
        <w:rPr>
          <w:rFonts w:ascii="Arial" w:hAnsi="Arial" w:cs="Arial"/>
        </w:rPr>
        <w:t>Bizottságot</w:t>
      </w:r>
      <w:r>
        <w:rPr>
          <w:rFonts w:ascii="Arial" w:hAnsi="Arial" w:cs="Arial"/>
        </w:rPr>
        <w:t>, hogy a</w:t>
      </w:r>
      <w:r w:rsidR="00C44B2A">
        <w:rPr>
          <w:rFonts w:ascii="Arial" w:hAnsi="Arial" w:cs="Arial"/>
        </w:rPr>
        <w:t xml:space="preserve">z előterjesztést </w:t>
      </w:r>
      <w:r>
        <w:rPr>
          <w:rFonts w:ascii="Arial" w:hAnsi="Arial" w:cs="Arial"/>
        </w:rPr>
        <w:t xml:space="preserve">megtárgyalni, </w:t>
      </w:r>
      <w:r w:rsidR="00C44B2A">
        <w:rPr>
          <w:rFonts w:ascii="Arial" w:hAnsi="Arial" w:cs="Arial"/>
        </w:rPr>
        <w:t>az óvodai felvételi körzeteket az előterjesztés melléklete szerinti tartalommal jóváhagyni, továbbá a Margaréta és Vadvirág óvodákban az új csoport indításáról, ezzel összefüggésben az óvodák bővítéséről</w:t>
      </w:r>
      <w:r>
        <w:rPr>
          <w:rFonts w:ascii="Arial" w:hAnsi="Arial" w:cs="Arial"/>
        </w:rPr>
        <w:t xml:space="preserve"> </w:t>
      </w:r>
      <w:r w:rsidR="00C44B2A">
        <w:rPr>
          <w:rFonts w:ascii="Arial" w:hAnsi="Arial" w:cs="Arial"/>
        </w:rPr>
        <w:t xml:space="preserve">szakmai </w:t>
      </w:r>
      <w:r w:rsidR="00D37AC6">
        <w:rPr>
          <w:rFonts w:ascii="Arial" w:hAnsi="Arial" w:cs="Arial"/>
        </w:rPr>
        <w:t>álláspontját kialakítani</w:t>
      </w:r>
      <w:r w:rsidR="00C44B2A">
        <w:rPr>
          <w:rFonts w:ascii="Arial" w:hAnsi="Arial" w:cs="Arial"/>
        </w:rPr>
        <w:t xml:space="preserve"> szíveskedjék</w:t>
      </w:r>
      <w:r w:rsidR="00D37AC6">
        <w:rPr>
          <w:rFonts w:ascii="Arial" w:hAnsi="Arial" w:cs="Arial"/>
        </w:rPr>
        <w:t>.</w:t>
      </w:r>
    </w:p>
    <w:p w:rsidR="008F4582" w:rsidRDefault="008F4582" w:rsidP="009A1B88">
      <w:pPr>
        <w:tabs>
          <w:tab w:val="right" w:pos="3119"/>
          <w:tab w:val="center" w:pos="5103"/>
          <w:tab w:val="center" w:pos="7371"/>
        </w:tabs>
        <w:jc w:val="both"/>
        <w:rPr>
          <w:rFonts w:ascii="Arial" w:hAnsi="Arial" w:cs="Arial"/>
          <w:b/>
        </w:rPr>
      </w:pPr>
    </w:p>
    <w:p w:rsidR="00600D51" w:rsidRDefault="00600D51" w:rsidP="009A1B88">
      <w:pPr>
        <w:tabs>
          <w:tab w:val="right" w:pos="3119"/>
          <w:tab w:val="center" w:pos="5103"/>
          <w:tab w:val="center" w:pos="7371"/>
        </w:tabs>
        <w:jc w:val="both"/>
        <w:rPr>
          <w:rFonts w:ascii="Arial" w:hAnsi="Arial" w:cs="Arial"/>
          <w:b/>
        </w:rPr>
      </w:pPr>
    </w:p>
    <w:p w:rsidR="0036211E" w:rsidRDefault="0036211E" w:rsidP="009A1B88">
      <w:pPr>
        <w:tabs>
          <w:tab w:val="right" w:pos="3119"/>
          <w:tab w:val="center" w:pos="5103"/>
          <w:tab w:val="center" w:pos="737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Szombathely, 201</w:t>
      </w:r>
      <w:r w:rsidR="001E6628">
        <w:rPr>
          <w:rFonts w:ascii="Arial" w:hAnsi="Arial" w:cs="Arial"/>
          <w:b/>
        </w:rPr>
        <w:t>8</w:t>
      </w:r>
      <w:r>
        <w:rPr>
          <w:rFonts w:ascii="Arial" w:hAnsi="Arial" w:cs="Arial"/>
          <w:b/>
        </w:rPr>
        <w:t xml:space="preserve">. </w:t>
      </w:r>
      <w:r w:rsidR="00066721">
        <w:rPr>
          <w:rFonts w:ascii="Arial" w:hAnsi="Arial" w:cs="Arial"/>
          <w:b/>
        </w:rPr>
        <w:t>október</w:t>
      </w:r>
      <w:bookmarkStart w:id="0" w:name="_GoBack"/>
      <w:bookmarkEnd w:id="0"/>
      <w:r>
        <w:rPr>
          <w:rFonts w:ascii="Arial" w:hAnsi="Arial" w:cs="Arial"/>
          <w:b/>
        </w:rPr>
        <w:t xml:space="preserve"> „   "</w:t>
      </w:r>
    </w:p>
    <w:p w:rsidR="00657CFA" w:rsidRDefault="00657CFA" w:rsidP="009A1B88">
      <w:pPr>
        <w:tabs>
          <w:tab w:val="right" w:pos="3119"/>
          <w:tab w:val="center" w:pos="5103"/>
          <w:tab w:val="center" w:pos="7371"/>
        </w:tabs>
        <w:jc w:val="both"/>
        <w:rPr>
          <w:rFonts w:ascii="Arial" w:hAnsi="Arial" w:cs="Arial"/>
        </w:rPr>
      </w:pPr>
    </w:p>
    <w:p w:rsidR="00C44B2A" w:rsidRDefault="0036211E" w:rsidP="009A1B88">
      <w:pPr>
        <w:tabs>
          <w:tab w:val="right" w:pos="3119"/>
          <w:tab w:val="center" w:pos="5103"/>
          <w:tab w:val="center" w:pos="737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36211E" w:rsidRDefault="00C44B2A" w:rsidP="009A1B88">
      <w:pPr>
        <w:tabs>
          <w:tab w:val="right" w:pos="3119"/>
          <w:tab w:val="center" w:pos="5103"/>
          <w:tab w:val="center" w:pos="737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6211E">
        <w:rPr>
          <w:rFonts w:ascii="Arial" w:hAnsi="Arial" w:cs="Arial"/>
        </w:rPr>
        <w:tab/>
        <w:t xml:space="preserve"> </w:t>
      </w:r>
      <w:r w:rsidR="0036211E">
        <w:rPr>
          <w:rFonts w:ascii="Arial" w:hAnsi="Arial" w:cs="Arial"/>
          <w:b/>
        </w:rPr>
        <w:t xml:space="preserve">/: Koczka </w:t>
      </w:r>
      <w:proofErr w:type="gramStart"/>
      <w:r w:rsidR="0036211E">
        <w:rPr>
          <w:rFonts w:ascii="Arial" w:hAnsi="Arial" w:cs="Arial"/>
          <w:b/>
        </w:rPr>
        <w:t>Tibor :</w:t>
      </w:r>
      <w:proofErr w:type="gramEnd"/>
      <w:r w:rsidR="0036211E">
        <w:rPr>
          <w:rFonts w:ascii="Arial" w:hAnsi="Arial" w:cs="Arial"/>
          <w:b/>
        </w:rPr>
        <w:t>/</w:t>
      </w:r>
    </w:p>
    <w:p w:rsidR="0036211E" w:rsidRDefault="0036211E" w:rsidP="009A1B88">
      <w:pPr>
        <w:tabs>
          <w:tab w:val="right" w:pos="3119"/>
          <w:tab w:val="center" w:pos="5103"/>
          <w:tab w:val="center" w:pos="7371"/>
        </w:tabs>
        <w:jc w:val="both"/>
        <w:rPr>
          <w:rFonts w:ascii="Arial" w:hAnsi="Arial" w:cs="Arial"/>
          <w:b/>
        </w:rPr>
      </w:pPr>
    </w:p>
    <w:p w:rsidR="00D37AC6" w:rsidRDefault="00D37AC6" w:rsidP="009A1B88">
      <w:pPr>
        <w:tabs>
          <w:tab w:val="right" w:pos="3119"/>
          <w:tab w:val="center" w:pos="5103"/>
          <w:tab w:val="center" w:pos="7371"/>
        </w:tabs>
        <w:jc w:val="both"/>
        <w:rPr>
          <w:rFonts w:ascii="Arial" w:hAnsi="Arial" w:cs="Arial"/>
          <w:b/>
        </w:rPr>
      </w:pPr>
    </w:p>
    <w:p w:rsidR="00600D51" w:rsidRDefault="00600D51" w:rsidP="009A1B88">
      <w:pPr>
        <w:tabs>
          <w:tab w:val="right" w:pos="3119"/>
          <w:tab w:val="center" w:pos="5103"/>
          <w:tab w:val="center" w:pos="7371"/>
        </w:tabs>
        <w:jc w:val="both"/>
        <w:rPr>
          <w:rFonts w:ascii="Arial" w:hAnsi="Arial" w:cs="Arial"/>
          <w:b/>
        </w:rPr>
      </w:pPr>
    </w:p>
    <w:p w:rsidR="00600D51" w:rsidRDefault="00600D51" w:rsidP="009A1B88">
      <w:pPr>
        <w:tabs>
          <w:tab w:val="right" w:pos="3119"/>
          <w:tab w:val="center" w:pos="5103"/>
          <w:tab w:val="center" w:pos="7371"/>
        </w:tabs>
        <w:jc w:val="both"/>
        <w:rPr>
          <w:rFonts w:ascii="Arial" w:hAnsi="Arial" w:cs="Arial"/>
          <w:b/>
        </w:rPr>
      </w:pPr>
    </w:p>
    <w:p w:rsidR="00600D51" w:rsidRDefault="00600D51" w:rsidP="009A1B88">
      <w:pPr>
        <w:tabs>
          <w:tab w:val="right" w:pos="3119"/>
          <w:tab w:val="center" w:pos="5103"/>
          <w:tab w:val="center" w:pos="7371"/>
        </w:tabs>
        <w:jc w:val="both"/>
        <w:rPr>
          <w:rFonts w:ascii="Arial" w:hAnsi="Arial" w:cs="Arial"/>
          <w:b/>
        </w:rPr>
      </w:pPr>
    </w:p>
    <w:p w:rsidR="00600D51" w:rsidRDefault="00600D51" w:rsidP="009A1B88">
      <w:pPr>
        <w:tabs>
          <w:tab w:val="right" w:pos="3119"/>
          <w:tab w:val="center" w:pos="5103"/>
          <w:tab w:val="center" w:pos="7371"/>
        </w:tabs>
        <w:jc w:val="both"/>
        <w:rPr>
          <w:rFonts w:ascii="Arial" w:hAnsi="Arial" w:cs="Arial"/>
          <w:b/>
        </w:rPr>
      </w:pPr>
    </w:p>
    <w:p w:rsidR="00600D51" w:rsidRDefault="00600D51" w:rsidP="009A1B88">
      <w:pPr>
        <w:tabs>
          <w:tab w:val="right" w:pos="3119"/>
          <w:tab w:val="center" w:pos="5103"/>
          <w:tab w:val="center" w:pos="7371"/>
        </w:tabs>
        <w:jc w:val="both"/>
        <w:rPr>
          <w:rFonts w:ascii="Arial" w:hAnsi="Arial" w:cs="Arial"/>
          <w:b/>
        </w:rPr>
      </w:pPr>
    </w:p>
    <w:p w:rsidR="00600D51" w:rsidRDefault="00600D51" w:rsidP="009A1B88">
      <w:pPr>
        <w:tabs>
          <w:tab w:val="right" w:pos="3119"/>
          <w:tab w:val="center" w:pos="5103"/>
          <w:tab w:val="center" w:pos="7371"/>
        </w:tabs>
        <w:jc w:val="both"/>
        <w:rPr>
          <w:rFonts w:ascii="Arial" w:hAnsi="Arial" w:cs="Arial"/>
          <w:b/>
        </w:rPr>
      </w:pPr>
    </w:p>
    <w:p w:rsidR="00600D51" w:rsidRDefault="00600D51" w:rsidP="009A1B88">
      <w:pPr>
        <w:tabs>
          <w:tab w:val="right" w:pos="3119"/>
          <w:tab w:val="center" w:pos="5103"/>
          <w:tab w:val="center" w:pos="7371"/>
        </w:tabs>
        <w:jc w:val="both"/>
        <w:rPr>
          <w:rFonts w:ascii="Arial" w:hAnsi="Arial" w:cs="Arial"/>
          <w:b/>
        </w:rPr>
      </w:pPr>
    </w:p>
    <w:p w:rsidR="00600D51" w:rsidRDefault="00600D51" w:rsidP="009A1B88">
      <w:pPr>
        <w:tabs>
          <w:tab w:val="right" w:pos="3119"/>
          <w:tab w:val="center" w:pos="5103"/>
          <w:tab w:val="center" w:pos="7371"/>
        </w:tabs>
        <w:jc w:val="both"/>
        <w:rPr>
          <w:rFonts w:ascii="Arial" w:hAnsi="Arial" w:cs="Arial"/>
          <w:b/>
        </w:rPr>
      </w:pPr>
    </w:p>
    <w:p w:rsidR="00600D51" w:rsidRDefault="00600D51" w:rsidP="009A1B88">
      <w:pPr>
        <w:tabs>
          <w:tab w:val="right" w:pos="3119"/>
          <w:tab w:val="center" w:pos="5103"/>
          <w:tab w:val="center" w:pos="7371"/>
        </w:tabs>
        <w:jc w:val="both"/>
        <w:rPr>
          <w:rFonts w:ascii="Arial" w:hAnsi="Arial" w:cs="Arial"/>
          <w:b/>
        </w:rPr>
      </w:pPr>
    </w:p>
    <w:p w:rsidR="00600D51" w:rsidRDefault="00600D51" w:rsidP="009A1B88">
      <w:pPr>
        <w:tabs>
          <w:tab w:val="right" w:pos="3119"/>
          <w:tab w:val="center" w:pos="5103"/>
          <w:tab w:val="center" w:pos="7371"/>
        </w:tabs>
        <w:jc w:val="both"/>
        <w:rPr>
          <w:rFonts w:ascii="Arial" w:hAnsi="Arial" w:cs="Arial"/>
          <w:b/>
        </w:rPr>
      </w:pPr>
    </w:p>
    <w:p w:rsidR="00600D51" w:rsidRDefault="00600D51" w:rsidP="009A1B88">
      <w:pPr>
        <w:tabs>
          <w:tab w:val="right" w:pos="3119"/>
          <w:tab w:val="center" w:pos="5103"/>
          <w:tab w:val="center" w:pos="7371"/>
        </w:tabs>
        <w:jc w:val="both"/>
        <w:rPr>
          <w:rFonts w:ascii="Arial" w:hAnsi="Arial" w:cs="Arial"/>
          <w:b/>
        </w:rPr>
      </w:pPr>
    </w:p>
    <w:p w:rsidR="00600D51" w:rsidRDefault="00600D51" w:rsidP="009A1B88">
      <w:pPr>
        <w:tabs>
          <w:tab w:val="right" w:pos="3119"/>
          <w:tab w:val="center" w:pos="5103"/>
          <w:tab w:val="center" w:pos="7371"/>
        </w:tabs>
        <w:jc w:val="both"/>
        <w:rPr>
          <w:rFonts w:ascii="Arial" w:hAnsi="Arial" w:cs="Arial"/>
          <w:b/>
        </w:rPr>
      </w:pPr>
    </w:p>
    <w:p w:rsidR="00600D51" w:rsidRDefault="00600D51" w:rsidP="009A1B88">
      <w:pPr>
        <w:tabs>
          <w:tab w:val="right" w:pos="3119"/>
          <w:tab w:val="center" w:pos="5103"/>
          <w:tab w:val="center" w:pos="7371"/>
        </w:tabs>
        <w:jc w:val="both"/>
        <w:rPr>
          <w:rFonts w:ascii="Arial" w:hAnsi="Arial" w:cs="Arial"/>
          <w:b/>
        </w:rPr>
      </w:pPr>
    </w:p>
    <w:p w:rsidR="00600D51" w:rsidRDefault="00600D51" w:rsidP="009A1B88">
      <w:pPr>
        <w:tabs>
          <w:tab w:val="right" w:pos="3119"/>
          <w:tab w:val="center" w:pos="5103"/>
          <w:tab w:val="center" w:pos="7371"/>
        </w:tabs>
        <w:jc w:val="both"/>
        <w:rPr>
          <w:rFonts w:ascii="Arial" w:hAnsi="Arial" w:cs="Arial"/>
          <w:b/>
        </w:rPr>
      </w:pPr>
    </w:p>
    <w:p w:rsidR="00600D51" w:rsidRDefault="00600D51" w:rsidP="009A1B88">
      <w:pPr>
        <w:tabs>
          <w:tab w:val="right" w:pos="3119"/>
          <w:tab w:val="center" w:pos="5103"/>
          <w:tab w:val="center" w:pos="7371"/>
        </w:tabs>
        <w:jc w:val="both"/>
        <w:rPr>
          <w:rFonts w:ascii="Arial" w:hAnsi="Arial" w:cs="Arial"/>
          <w:b/>
        </w:rPr>
      </w:pPr>
    </w:p>
    <w:p w:rsidR="00600D51" w:rsidRDefault="00600D51" w:rsidP="009A1B88">
      <w:pPr>
        <w:tabs>
          <w:tab w:val="right" w:pos="3119"/>
          <w:tab w:val="center" w:pos="5103"/>
          <w:tab w:val="center" w:pos="7371"/>
        </w:tabs>
        <w:jc w:val="both"/>
        <w:rPr>
          <w:rFonts w:ascii="Arial" w:hAnsi="Arial" w:cs="Arial"/>
          <w:b/>
        </w:rPr>
      </w:pPr>
    </w:p>
    <w:p w:rsidR="00600D51" w:rsidRDefault="00600D51" w:rsidP="009A1B88">
      <w:pPr>
        <w:tabs>
          <w:tab w:val="right" w:pos="3119"/>
          <w:tab w:val="center" w:pos="5103"/>
          <w:tab w:val="center" w:pos="7371"/>
        </w:tabs>
        <w:jc w:val="both"/>
        <w:rPr>
          <w:rFonts w:ascii="Arial" w:hAnsi="Arial" w:cs="Arial"/>
          <w:b/>
        </w:rPr>
      </w:pPr>
    </w:p>
    <w:p w:rsidR="00600D51" w:rsidRDefault="00600D51" w:rsidP="009A1B88">
      <w:pPr>
        <w:tabs>
          <w:tab w:val="right" w:pos="3119"/>
          <w:tab w:val="center" w:pos="5103"/>
          <w:tab w:val="center" w:pos="7371"/>
        </w:tabs>
        <w:jc w:val="both"/>
        <w:rPr>
          <w:rFonts w:ascii="Arial" w:hAnsi="Arial" w:cs="Arial"/>
          <w:b/>
        </w:rPr>
      </w:pPr>
    </w:p>
    <w:p w:rsidR="00600D51" w:rsidRDefault="00600D51" w:rsidP="009A1B88">
      <w:pPr>
        <w:tabs>
          <w:tab w:val="right" w:pos="3119"/>
          <w:tab w:val="center" w:pos="5103"/>
          <w:tab w:val="center" w:pos="7371"/>
        </w:tabs>
        <w:jc w:val="both"/>
        <w:rPr>
          <w:rFonts w:ascii="Arial" w:hAnsi="Arial" w:cs="Arial"/>
          <w:b/>
        </w:rPr>
      </w:pPr>
    </w:p>
    <w:p w:rsidR="00D37AC6" w:rsidRDefault="00D37AC6" w:rsidP="009A1B88">
      <w:pPr>
        <w:tabs>
          <w:tab w:val="right" w:pos="3119"/>
          <w:tab w:val="center" w:pos="5103"/>
          <w:tab w:val="center" w:pos="7371"/>
        </w:tabs>
        <w:jc w:val="both"/>
        <w:rPr>
          <w:rFonts w:ascii="Arial" w:hAnsi="Arial" w:cs="Arial"/>
          <w:b/>
        </w:rPr>
      </w:pPr>
    </w:p>
    <w:p w:rsidR="0036211E" w:rsidRPr="009E7BC9" w:rsidRDefault="009E7BC9" w:rsidP="009A1B88">
      <w:pPr>
        <w:jc w:val="center"/>
        <w:rPr>
          <w:rFonts w:ascii="Arial" w:hAnsi="Arial" w:cs="Arial"/>
          <w:b/>
        </w:rPr>
      </w:pPr>
      <w:r w:rsidRPr="009E7BC9">
        <w:rPr>
          <w:rFonts w:ascii="Arial" w:hAnsi="Arial" w:cs="Arial"/>
          <w:b/>
        </w:rPr>
        <w:t>I.</w:t>
      </w:r>
    </w:p>
    <w:p w:rsidR="0036211E" w:rsidRDefault="0036211E" w:rsidP="009A1B88">
      <w:pPr>
        <w:jc w:val="center"/>
        <w:rPr>
          <w:rFonts w:ascii="Arial" w:hAnsi="Arial" w:cs="Arial"/>
          <w:b/>
          <w:u w:val="single"/>
        </w:rPr>
      </w:pPr>
      <w:proofErr w:type="gramStart"/>
      <w:r>
        <w:rPr>
          <w:rFonts w:ascii="Arial" w:hAnsi="Arial" w:cs="Arial"/>
          <w:b/>
          <w:u w:val="single"/>
        </w:rPr>
        <w:t>HATÁROZATI  JAVASLAT</w:t>
      </w:r>
      <w:proofErr w:type="gramEnd"/>
    </w:p>
    <w:p w:rsidR="0036211E" w:rsidRDefault="0036211E" w:rsidP="009A1B88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............./201</w:t>
      </w:r>
      <w:r w:rsidR="001E6628">
        <w:rPr>
          <w:rFonts w:ascii="Arial" w:hAnsi="Arial" w:cs="Arial"/>
          <w:b/>
          <w:u w:val="single"/>
        </w:rPr>
        <w:t>8</w:t>
      </w:r>
      <w:r>
        <w:rPr>
          <w:rFonts w:ascii="Arial" w:hAnsi="Arial" w:cs="Arial"/>
          <w:b/>
          <w:u w:val="single"/>
        </w:rPr>
        <w:t>. (</w:t>
      </w:r>
      <w:r w:rsidR="000D6601">
        <w:rPr>
          <w:rFonts w:ascii="Arial" w:hAnsi="Arial" w:cs="Arial"/>
          <w:b/>
          <w:u w:val="single"/>
        </w:rPr>
        <w:t>X.17.</w:t>
      </w:r>
      <w:r>
        <w:rPr>
          <w:rFonts w:ascii="Arial" w:hAnsi="Arial" w:cs="Arial"/>
          <w:b/>
          <w:u w:val="single"/>
        </w:rPr>
        <w:t xml:space="preserve">) </w:t>
      </w:r>
      <w:proofErr w:type="spellStart"/>
      <w:r>
        <w:rPr>
          <w:rFonts w:ascii="Arial" w:hAnsi="Arial" w:cs="Arial"/>
          <w:b/>
          <w:u w:val="single"/>
        </w:rPr>
        <w:t>OSzB</w:t>
      </w:r>
      <w:proofErr w:type="spellEnd"/>
      <w:r>
        <w:rPr>
          <w:rFonts w:ascii="Arial" w:hAnsi="Arial" w:cs="Arial"/>
          <w:b/>
          <w:u w:val="single"/>
        </w:rPr>
        <w:t>. sz. határozat</w:t>
      </w:r>
    </w:p>
    <w:p w:rsidR="0036211E" w:rsidRDefault="0036211E" w:rsidP="009A1B88">
      <w:pPr>
        <w:jc w:val="both"/>
        <w:rPr>
          <w:rFonts w:ascii="Arial" w:hAnsi="Arial" w:cs="Arial"/>
          <w:b/>
          <w:bCs/>
        </w:rPr>
      </w:pPr>
    </w:p>
    <w:p w:rsidR="00657CFA" w:rsidRDefault="00657CFA" w:rsidP="009A1B88">
      <w:pPr>
        <w:jc w:val="both"/>
        <w:rPr>
          <w:rFonts w:ascii="Arial" w:hAnsi="Arial" w:cs="Arial"/>
          <w:b/>
          <w:bCs/>
        </w:rPr>
      </w:pPr>
    </w:p>
    <w:p w:rsidR="00D37AC6" w:rsidRPr="00E84C15" w:rsidRDefault="0036211E" w:rsidP="00E84C15">
      <w:pPr>
        <w:jc w:val="both"/>
        <w:rPr>
          <w:rFonts w:ascii="Arial" w:hAnsi="Arial" w:cs="Arial"/>
        </w:rPr>
      </w:pPr>
      <w:r w:rsidRPr="00E84C15">
        <w:rPr>
          <w:rFonts w:ascii="Arial" w:hAnsi="Arial" w:cs="Arial"/>
        </w:rPr>
        <w:t>Szombathely Megyei Jogú Város Közgyűlésének Oktatási és Szociális Bizott</w:t>
      </w:r>
      <w:r w:rsidR="00657CFA" w:rsidRPr="00E84C15">
        <w:rPr>
          <w:rFonts w:ascii="Arial" w:hAnsi="Arial" w:cs="Arial"/>
        </w:rPr>
        <w:t>sága a</w:t>
      </w:r>
      <w:r w:rsidR="00D37AC6" w:rsidRPr="00E84C15">
        <w:rPr>
          <w:rFonts w:ascii="Arial" w:hAnsi="Arial" w:cs="Arial"/>
        </w:rPr>
        <w:t xml:space="preserve"> ”</w:t>
      </w:r>
      <w:r w:rsidR="00273938">
        <w:rPr>
          <w:rFonts w:ascii="Arial" w:hAnsi="Arial" w:cs="Arial"/>
        </w:rPr>
        <w:t>Javaslat a 2019/2020</w:t>
      </w:r>
      <w:r w:rsidR="000D6601" w:rsidRPr="00E84C15">
        <w:rPr>
          <w:rFonts w:ascii="Arial" w:hAnsi="Arial" w:cs="Arial"/>
        </w:rPr>
        <w:t>. nevelési évre szóló óvodai felvételi körzetek meghatározására</w:t>
      </w:r>
      <w:r w:rsidR="00D37AC6" w:rsidRPr="00E84C15">
        <w:rPr>
          <w:rFonts w:ascii="Arial" w:hAnsi="Arial" w:cs="Arial"/>
          <w:bCs/>
        </w:rPr>
        <w:t>” cí</w:t>
      </w:r>
      <w:r w:rsidR="00657CFA" w:rsidRPr="00E84C15">
        <w:rPr>
          <w:rFonts w:ascii="Arial" w:hAnsi="Arial" w:cs="Arial"/>
          <w:bCs/>
        </w:rPr>
        <w:t>mű előterjesztést megtárgyalta</w:t>
      </w:r>
      <w:r w:rsidR="00600D51" w:rsidRPr="00E84C15">
        <w:rPr>
          <w:rFonts w:ascii="Arial" w:hAnsi="Arial" w:cs="Arial"/>
          <w:bCs/>
        </w:rPr>
        <w:t>,</w:t>
      </w:r>
      <w:r w:rsidR="00A42A2B" w:rsidRPr="00E84C15">
        <w:rPr>
          <w:rFonts w:ascii="Arial" w:hAnsi="Arial" w:cs="Arial"/>
          <w:bCs/>
        </w:rPr>
        <w:t xml:space="preserve"> és </w:t>
      </w:r>
      <w:r w:rsidR="00A42A2B" w:rsidRPr="00E84C15">
        <w:rPr>
          <w:rFonts w:ascii="Arial" w:hAnsi="Arial" w:cs="Arial"/>
        </w:rPr>
        <w:t xml:space="preserve">Szombathely </w:t>
      </w:r>
      <w:r w:rsidR="009E7BC9" w:rsidRPr="00E84C15">
        <w:rPr>
          <w:rFonts w:ascii="Arial" w:hAnsi="Arial" w:cs="Arial"/>
        </w:rPr>
        <w:t>Megyei Jogú Város Önkormányzata</w:t>
      </w:r>
      <w:r w:rsidR="00A42A2B" w:rsidRPr="00E84C15">
        <w:rPr>
          <w:rFonts w:ascii="Arial" w:hAnsi="Arial" w:cs="Arial"/>
        </w:rPr>
        <w:t xml:space="preserve"> Szervezeti és Működési Szabályzatáról szóló 34/2014.(XI.13.) önkormányzati rendelet 52. § (2) bekezdés 17. pontján kapott felhatalmazás alapján az Önkormányzat által fenntartott óvodák felvételi körzetét az előterjesztés melléklete szerinti tartalommal jóváhagyja.</w:t>
      </w:r>
    </w:p>
    <w:p w:rsidR="00600D51" w:rsidRDefault="00600D51" w:rsidP="009E7BC9">
      <w:pPr>
        <w:ind w:left="426" w:hanging="426"/>
        <w:jc w:val="both"/>
        <w:rPr>
          <w:rFonts w:ascii="Arial" w:hAnsi="Arial" w:cs="Arial"/>
        </w:rPr>
      </w:pPr>
    </w:p>
    <w:p w:rsidR="000F1F91" w:rsidRDefault="000F1F91" w:rsidP="009A1B88">
      <w:pPr>
        <w:ind w:left="1410" w:hanging="1410"/>
        <w:jc w:val="both"/>
        <w:rPr>
          <w:rFonts w:ascii="Arial" w:hAnsi="Arial" w:cs="Arial"/>
          <w:b/>
          <w:u w:val="single"/>
        </w:rPr>
      </w:pPr>
    </w:p>
    <w:p w:rsidR="00B17E6C" w:rsidRPr="00E84C15" w:rsidRDefault="0036211E" w:rsidP="009A1B88">
      <w:pPr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Felelősök:</w:t>
      </w:r>
      <w:r>
        <w:rPr>
          <w:rFonts w:ascii="Arial" w:hAnsi="Arial" w:cs="Arial"/>
          <w:b/>
        </w:rPr>
        <w:tab/>
      </w:r>
      <w:r w:rsidR="00B17E6C" w:rsidRPr="00E84C15">
        <w:rPr>
          <w:rFonts w:ascii="Arial" w:hAnsi="Arial" w:cs="Arial"/>
        </w:rPr>
        <w:t xml:space="preserve">Rettegi Attila, az Oktatási és Szociális Bizottság elnöke,    </w:t>
      </w:r>
    </w:p>
    <w:p w:rsidR="00C90950" w:rsidRPr="00E84C15" w:rsidRDefault="00B17E6C" w:rsidP="00E84C15">
      <w:pPr>
        <w:ind w:left="1410" w:hanging="1410"/>
        <w:jc w:val="both"/>
        <w:rPr>
          <w:rFonts w:ascii="Arial" w:hAnsi="Arial" w:cs="Arial"/>
        </w:rPr>
      </w:pPr>
      <w:r w:rsidRPr="00E84C15">
        <w:rPr>
          <w:rFonts w:ascii="Arial" w:hAnsi="Arial" w:cs="Arial"/>
        </w:rPr>
        <w:t xml:space="preserve">                      </w:t>
      </w:r>
      <w:r w:rsidR="00E84C15">
        <w:rPr>
          <w:rFonts w:ascii="Arial" w:hAnsi="Arial" w:cs="Arial"/>
        </w:rPr>
        <w:t>Koczka Tibor alpolgármester</w:t>
      </w:r>
    </w:p>
    <w:p w:rsidR="0036211E" w:rsidRPr="00E84C15" w:rsidRDefault="0036211E" w:rsidP="009A1B88">
      <w:pPr>
        <w:jc w:val="both"/>
        <w:rPr>
          <w:rFonts w:ascii="Arial" w:hAnsi="Arial" w:cs="Arial"/>
        </w:rPr>
      </w:pPr>
      <w:r w:rsidRPr="00E84C15">
        <w:rPr>
          <w:rFonts w:ascii="Arial" w:hAnsi="Arial" w:cs="Arial"/>
        </w:rPr>
        <w:tab/>
      </w:r>
      <w:r w:rsidRPr="00E84C15">
        <w:rPr>
          <w:rFonts w:ascii="Arial" w:hAnsi="Arial" w:cs="Arial"/>
        </w:rPr>
        <w:tab/>
        <w:t>/A végrehajtás előkészítéséért:</w:t>
      </w:r>
    </w:p>
    <w:p w:rsidR="0036211E" w:rsidRPr="00E84C15" w:rsidRDefault="0036211E" w:rsidP="00E84C15">
      <w:pPr>
        <w:ind w:left="1418"/>
        <w:jc w:val="both"/>
        <w:rPr>
          <w:rFonts w:ascii="Arial" w:hAnsi="Arial" w:cs="Arial"/>
        </w:rPr>
      </w:pPr>
      <w:r w:rsidRPr="00E84C15">
        <w:rPr>
          <w:rFonts w:ascii="Arial" w:hAnsi="Arial" w:cs="Arial"/>
        </w:rPr>
        <w:t>Dr. Bencsics Enikő az Egészségügyi és</w:t>
      </w:r>
      <w:r w:rsidR="00E84C15" w:rsidRPr="00E84C15">
        <w:rPr>
          <w:rFonts w:ascii="Arial" w:hAnsi="Arial" w:cs="Arial"/>
        </w:rPr>
        <w:t xml:space="preserve"> Közszolgálati Osztály vezetője</w:t>
      </w:r>
      <w:r w:rsidRPr="00E84C15">
        <w:rPr>
          <w:rFonts w:ascii="Arial" w:hAnsi="Arial" w:cs="Arial"/>
        </w:rPr>
        <w:t>/</w:t>
      </w:r>
    </w:p>
    <w:p w:rsidR="0036211E" w:rsidRPr="00E84C15" w:rsidRDefault="0036211E" w:rsidP="009A1B88">
      <w:pPr>
        <w:jc w:val="both"/>
        <w:rPr>
          <w:rFonts w:ascii="Arial" w:hAnsi="Arial" w:cs="Arial"/>
        </w:rPr>
      </w:pPr>
    </w:p>
    <w:p w:rsidR="00B160CB" w:rsidRPr="00E84C15" w:rsidRDefault="0036211E" w:rsidP="009A1B88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Határidő:</w:t>
      </w:r>
      <w:r>
        <w:rPr>
          <w:rFonts w:ascii="Arial" w:hAnsi="Arial" w:cs="Arial"/>
          <w:b/>
        </w:rPr>
        <w:tab/>
      </w:r>
      <w:r w:rsidR="00AB342F" w:rsidRPr="00E84C15">
        <w:rPr>
          <w:rFonts w:ascii="Arial" w:hAnsi="Arial" w:cs="Arial"/>
        </w:rPr>
        <w:t>azonnal</w:t>
      </w:r>
    </w:p>
    <w:p w:rsidR="00600D51" w:rsidRDefault="00600D51" w:rsidP="009A1B8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9E7BC9" w:rsidRDefault="009E7BC9" w:rsidP="009A1B88">
      <w:pPr>
        <w:jc w:val="both"/>
        <w:rPr>
          <w:rFonts w:ascii="Arial" w:hAnsi="Arial" w:cs="Arial"/>
          <w:b/>
        </w:rPr>
      </w:pPr>
    </w:p>
    <w:p w:rsidR="009E7BC9" w:rsidRDefault="009E7BC9" w:rsidP="009A1B88">
      <w:pPr>
        <w:jc w:val="both"/>
        <w:rPr>
          <w:rFonts w:ascii="Arial" w:hAnsi="Arial" w:cs="Arial"/>
          <w:b/>
        </w:rPr>
      </w:pPr>
    </w:p>
    <w:p w:rsidR="009E7BC9" w:rsidRDefault="009E7BC9" w:rsidP="009A1B88">
      <w:pPr>
        <w:jc w:val="both"/>
        <w:rPr>
          <w:rFonts w:ascii="Arial" w:hAnsi="Arial" w:cs="Arial"/>
          <w:b/>
        </w:rPr>
      </w:pPr>
    </w:p>
    <w:p w:rsidR="009E7BC9" w:rsidRPr="009E7BC9" w:rsidRDefault="009E7BC9" w:rsidP="009E7BC9">
      <w:pPr>
        <w:jc w:val="center"/>
        <w:rPr>
          <w:rFonts w:ascii="Arial" w:hAnsi="Arial" w:cs="Arial"/>
          <w:b/>
        </w:rPr>
      </w:pPr>
      <w:r w:rsidRPr="009E7BC9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>I</w:t>
      </w:r>
      <w:r w:rsidRPr="009E7BC9">
        <w:rPr>
          <w:rFonts w:ascii="Arial" w:hAnsi="Arial" w:cs="Arial"/>
          <w:b/>
        </w:rPr>
        <w:t>.</w:t>
      </w:r>
    </w:p>
    <w:p w:rsidR="009E7BC9" w:rsidRDefault="009E7BC9" w:rsidP="009E7BC9">
      <w:pPr>
        <w:jc w:val="center"/>
        <w:rPr>
          <w:rFonts w:ascii="Arial" w:hAnsi="Arial" w:cs="Arial"/>
          <w:b/>
          <w:u w:val="single"/>
        </w:rPr>
      </w:pPr>
      <w:proofErr w:type="gramStart"/>
      <w:r>
        <w:rPr>
          <w:rFonts w:ascii="Arial" w:hAnsi="Arial" w:cs="Arial"/>
          <w:b/>
          <w:u w:val="single"/>
        </w:rPr>
        <w:t>HATÁROZATI  JAVASLAT</w:t>
      </w:r>
      <w:proofErr w:type="gramEnd"/>
    </w:p>
    <w:p w:rsidR="009E7BC9" w:rsidRDefault="009E7BC9" w:rsidP="009E7BC9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............./2018. (X.17.) </w:t>
      </w:r>
      <w:proofErr w:type="spellStart"/>
      <w:r>
        <w:rPr>
          <w:rFonts w:ascii="Arial" w:hAnsi="Arial" w:cs="Arial"/>
          <w:b/>
          <w:u w:val="single"/>
        </w:rPr>
        <w:t>OSzB</w:t>
      </w:r>
      <w:proofErr w:type="spellEnd"/>
      <w:r>
        <w:rPr>
          <w:rFonts w:ascii="Arial" w:hAnsi="Arial" w:cs="Arial"/>
          <w:b/>
          <w:u w:val="single"/>
        </w:rPr>
        <w:t>. sz. határozat</w:t>
      </w:r>
    </w:p>
    <w:p w:rsidR="009E7BC9" w:rsidRDefault="009E7BC9" w:rsidP="009E7BC9">
      <w:pPr>
        <w:jc w:val="both"/>
        <w:rPr>
          <w:rFonts w:ascii="Arial" w:hAnsi="Arial" w:cs="Arial"/>
          <w:b/>
          <w:bCs/>
        </w:rPr>
      </w:pPr>
    </w:p>
    <w:p w:rsidR="009E7BC9" w:rsidRDefault="009E7BC9" w:rsidP="009E7BC9">
      <w:pPr>
        <w:jc w:val="both"/>
        <w:rPr>
          <w:rFonts w:ascii="Arial" w:hAnsi="Arial" w:cs="Arial"/>
          <w:b/>
          <w:bCs/>
        </w:rPr>
      </w:pPr>
    </w:p>
    <w:p w:rsidR="009E7BC9" w:rsidRPr="004D69AF" w:rsidRDefault="00E84C15" w:rsidP="004D69AF">
      <w:pPr>
        <w:pStyle w:val="Listaszerbekezds"/>
        <w:numPr>
          <w:ilvl w:val="0"/>
          <w:numId w:val="14"/>
        </w:numPr>
        <w:ind w:left="426" w:hanging="426"/>
        <w:jc w:val="both"/>
        <w:rPr>
          <w:rFonts w:ascii="Arial" w:hAnsi="Arial" w:cs="Arial"/>
        </w:rPr>
      </w:pPr>
      <w:r w:rsidRPr="004D69AF">
        <w:rPr>
          <w:rFonts w:ascii="Arial" w:hAnsi="Arial" w:cs="Arial"/>
        </w:rPr>
        <w:t>Az Oktatási és Szociális Bizottság szakmai szempontból egyetért azzal, hogy a 2019/2020. nevelési évtől –</w:t>
      </w:r>
      <w:r w:rsidR="004D69AF" w:rsidRPr="004D69AF">
        <w:rPr>
          <w:rFonts w:ascii="Arial" w:hAnsi="Arial" w:cs="Arial"/>
        </w:rPr>
        <w:t xml:space="preserve"> a déli városrészen jele</w:t>
      </w:r>
      <w:r w:rsidR="004D69AF">
        <w:rPr>
          <w:rFonts w:ascii="Arial" w:hAnsi="Arial" w:cs="Arial"/>
        </w:rPr>
        <w:t>ntkező óvodai túlterheltség csökkentése</w:t>
      </w:r>
      <w:r w:rsidR="004D69AF" w:rsidRPr="004D69AF">
        <w:rPr>
          <w:rFonts w:ascii="Arial" w:hAnsi="Arial" w:cs="Arial"/>
        </w:rPr>
        <w:t xml:space="preserve"> érdekében – a Szombathelyi Margaréta Óvoda, valamint a Szombathelyi Vadvirág Óvoda egy-egy csoporttal bővüljön.</w:t>
      </w:r>
    </w:p>
    <w:p w:rsidR="004D69AF" w:rsidRDefault="004D69AF" w:rsidP="009E7BC9">
      <w:pPr>
        <w:ind w:left="426" w:hanging="426"/>
        <w:jc w:val="both"/>
        <w:rPr>
          <w:rFonts w:ascii="Arial" w:hAnsi="Arial" w:cs="Arial"/>
        </w:rPr>
      </w:pPr>
    </w:p>
    <w:p w:rsidR="004D69AF" w:rsidRPr="004D69AF" w:rsidRDefault="004D69AF" w:rsidP="004D69AF">
      <w:pPr>
        <w:pStyle w:val="Listaszerbekezds"/>
        <w:numPr>
          <w:ilvl w:val="0"/>
          <w:numId w:val="14"/>
        </w:numPr>
        <w:ind w:left="426" w:hanging="426"/>
        <w:jc w:val="both"/>
        <w:rPr>
          <w:rFonts w:ascii="Arial" w:hAnsi="Arial" w:cs="Arial"/>
          <w:bCs/>
        </w:rPr>
      </w:pPr>
      <w:r w:rsidRPr="004D69AF">
        <w:rPr>
          <w:rFonts w:ascii="Arial" w:hAnsi="Arial" w:cs="Arial"/>
        </w:rPr>
        <w:t xml:space="preserve">A Bizottság </w:t>
      </w:r>
      <w:r>
        <w:rPr>
          <w:rFonts w:ascii="Arial" w:hAnsi="Arial" w:cs="Arial"/>
        </w:rPr>
        <w:t xml:space="preserve">kéri a Polgármestert, hogy a csoportbővítésekről szóló előterjesztést terjessze a </w:t>
      </w:r>
      <w:r w:rsidR="008219FC">
        <w:rPr>
          <w:rFonts w:ascii="Arial" w:hAnsi="Arial" w:cs="Arial"/>
        </w:rPr>
        <w:t>Közgyűlés 2018. decemberi ülése elé.</w:t>
      </w:r>
    </w:p>
    <w:p w:rsidR="009E7BC9" w:rsidRDefault="009E7BC9" w:rsidP="009E7BC9">
      <w:pPr>
        <w:ind w:left="1410" w:hanging="1410"/>
        <w:jc w:val="both"/>
        <w:rPr>
          <w:rFonts w:ascii="Arial" w:hAnsi="Arial" w:cs="Arial"/>
          <w:b/>
          <w:u w:val="single"/>
        </w:rPr>
      </w:pPr>
    </w:p>
    <w:p w:rsidR="009E7BC9" w:rsidRPr="008219FC" w:rsidRDefault="009E7BC9" w:rsidP="009E7BC9">
      <w:pPr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Felelősök:</w:t>
      </w:r>
      <w:r>
        <w:rPr>
          <w:rFonts w:ascii="Arial" w:hAnsi="Arial" w:cs="Arial"/>
          <w:b/>
        </w:rPr>
        <w:tab/>
      </w:r>
      <w:r w:rsidRPr="008219FC">
        <w:rPr>
          <w:rFonts w:ascii="Arial" w:hAnsi="Arial" w:cs="Arial"/>
        </w:rPr>
        <w:t>Dr. Puskás Tivadar polgármester,</w:t>
      </w:r>
    </w:p>
    <w:p w:rsidR="009E7BC9" w:rsidRPr="008219FC" w:rsidRDefault="009E7BC9" w:rsidP="009E7BC9">
      <w:pPr>
        <w:ind w:left="1410" w:hanging="1410"/>
        <w:jc w:val="both"/>
        <w:rPr>
          <w:rFonts w:ascii="Arial" w:hAnsi="Arial" w:cs="Arial"/>
        </w:rPr>
      </w:pPr>
      <w:r w:rsidRPr="008219FC">
        <w:rPr>
          <w:rFonts w:ascii="Arial" w:hAnsi="Arial" w:cs="Arial"/>
        </w:rPr>
        <w:t xml:space="preserve">                      Rettegi Attila, az Oktatási és Szociális Bizottság elnöke,    </w:t>
      </w:r>
    </w:p>
    <w:p w:rsidR="009E7BC9" w:rsidRPr="008219FC" w:rsidRDefault="009E7BC9" w:rsidP="009E7BC9">
      <w:pPr>
        <w:ind w:left="1410" w:hanging="1410"/>
        <w:jc w:val="both"/>
        <w:rPr>
          <w:rFonts w:ascii="Arial" w:hAnsi="Arial" w:cs="Arial"/>
        </w:rPr>
      </w:pPr>
      <w:r w:rsidRPr="008219FC">
        <w:rPr>
          <w:rFonts w:ascii="Arial" w:hAnsi="Arial" w:cs="Arial"/>
        </w:rPr>
        <w:t xml:space="preserve">                      Koczka Tibor alpolgármester,</w:t>
      </w:r>
    </w:p>
    <w:p w:rsidR="009E7BC9" w:rsidRPr="008219FC" w:rsidRDefault="009E7BC9" w:rsidP="009E7BC9">
      <w:pPr>
        <w:jc w:val="both"/>
        <w:rPr>
          <w:rFonts w:ascii="Arial" w:hAnsi="Arial" w:cs="Arial"/>
        </w:rPr>
      </w:pPr>
      <w:r w:rsidRPr="008219FC">
        <w:rPr>
          <w:rFonts w:ascii="Arial" w:hAnsi="Arial" w:cs="Arial"/>
        </w:rPr>
        <w:tab/>
      </w:r>
      <w:r w:rsidRPr="008219FC">
        <w:rPr>
          <w:rFonts w:ascii="Arial" w:hAnsi="Arial" w:cs="Arial"/>
        </w:rPr>
        <w:tab/>
        <w:t>/A végrehajtás előkészítéséért:</w:t>
      </w:r>
    </w:p>
    <w:p w:rsidR="009E7BC9" w:rsidRPr="008219FC" w:rsidRDefault="009E7BC9" w:rsidP="008219FC">
      <w:pPr>
        <w:ind w:left="1418"/>
        <w:jc w:val="both"/>
        <w:rPr>
          <w:rFonts w:ascii="Arial" w:hAnsi="Arial" w:cs="Arial"/>
        </w:rPr>
      </w:pPr>
      <w:r w:rsidRPr="008219FC">
        <w:rPr>
          <w:rFonts w:ascii="Arial" w:hAnsi="Arial" w:cs="Arial"/>
        </w:rPr>
        <w:t>Dr. Bencsics Enikő az Egészségügyi és</w:t>
      </w:r>
      <w:r w:rsidR="008219FC" w:rsidRPr="008219FC">
        <w:rPr>
          <w:rFonts w:ascii="Arial" w:hAnsi="Arial" w:cs="Arial"/>
        </w:rPr>
        <w:t xml:space="preserve"> Közszolgálati Osztály vezetője</w:t>
      </w:r>
      <w:r w:rsidRPr="008219FC">
        <w:rPr>
          <w:rFonts w:ascii="Arial" w:hAnsi="Arial" w:cs="Arial"/>
        </w:rPr>
        <w:t>/</w:t>
      </w:r>
    </w:p>
    <w:p w:rsidR="009E7BC9" w:rsidRPr="008219FC" w:rsidRDefault="009E7BC9" w:rsidP="009E7BC9">
      <w:pPr>
        <w:jc w:val="both"/>
        <w:rPr>
          <w:rFonts w:ascii="Arial" w:hAnsi="Arial" w:cs="Arial"/>
        </w:rPr>
      </w:pPr>
    </w:p>
    <w:p w:rsidR="009E7BC9" w:rsidRPr="000F1F91" w:rsidRDefault="009E7BC9" w:rsidP="009E7BC9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u w:val="single"/>
        </w:rPr>
        <w:t>Határidő:</w:t>
      </w:r>
      <w:r>
        <w:rPr>
          <w:rFonts w:ascii="Arial" w:hAnsi="Arial" w:cs="Arial"/>
          <w:b/>
        </w:rPr>
        <w:tab/>
      </w:r>
      <w:r w:rsidR="008219FC" w:rsidRPr="008219FC">
        <w:rPr>
          <w:rFonts w:ascii="Arial" w:hAnsi="Arial" w:cs="Arial"/>
        </w:rPr>
        <w:t>a</w:t>
      </w:r>
      <w:r w:rsidRPr="008219FC">
        <w:rPr>
          <w:rFonts w:ascii="Arial" w:hAnsi="Arial" w:cs="Arial"/>
        </w:rPr>
        <w:t xml:space="preserve"> Közgyűlés</w:t>
      </w:r>
      <w:r w:rsidR="008219FC" w:rsidRPr="008219FC">
        <w:rPr>
          <w:rFonts w:ascii="Arial" w:hAnsi="Arial" w:cs="Arial"/>
        </w:rPr>
        <w:t xml:space="preserve"> 2018. decemberi ülése</w:t>
      </w:r>
    </w:p>
    <w:p w:rsidR="009E7BC9" w:rsidRPr="000F1F91" w:rsidRDefault="009E7BC9" w:rsidP="009A1B88">
      <w:pPr>
        <w:jc w:val="both"/>
        <w:rPr>
          <w:rFonts w:ascii="Arial" w:hAnsi="Arial" w:cs="Arial"/>
          <w:b/>
          <w:bCs/>
        </w:rPr>
      </w:pPr>
    </w:p>
    <w:sectPr w:rsidR="009E7BC9" w:rsidRPr="000F1F91" w:rsidSect="00E82F69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593A" w:rsidRDefault="00BB593A">
      <w:r>
        <w:separator/>
      </w:r>
    </w:p>
  </w:endnote>
  <w:endnote w:type="continuationSeparator" w:id="0">
    <w:p w:rsidR="00BB593A" w:rsidRDefault="00BB5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BB593A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900B3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066721">
      <w:rPr>
        <w:rFonts w:ascii="Arial" w:hAnsi="Arial" w:cs="Arial"/>
        <w:noProof/>
        <w:sz w:val="20"/>
        <w:szCs w:val="20"/>
      </w:rPr>
      <w:t>6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066721">
      <w:rPr>
        <w:rFonts w:ascii="Arial" w:hAnsi="Arial" w:cs="Arial"/>
        <w:noProof/>
        <w:sz w:val="20"/>
        <w:szCs w:val="20"/>
      </w:rPr>
      <w:t>6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</w:t>
    </w:r>
    <w:r w:rsidR="0005153A">
      <w:rPr>
        <w:rFonts w:ascii="Arial" w:hAnsi="Arial" w:cs="Arial"/>
        <w:sz w:val="20"/>
        <w:szCs w:val="20"/>
      </w:rPr>
      <w:t>127</w:t>
    </w:r>
  </w:p>
  <w:p w:rsidR="00356256" w:rsidRPr="00356256" w:rsidRDefault="004C3174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94/520-341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593A" w:rsidRDefault="00BB593A">
      <w:r>
        <w:separator/>
      </w:r>
    </w:p>
  </w:footnote>
  <w:footnote w:type="continuationSeparator" w:id="0">
    <w:p w:rsidR="00BB593A" w:rsidRDefault="00BB59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BB593A">
      <w:rPr>
        <w:noProof/>
        <w:sz w:val="20"/>
      </w:rPr>
      <w:drawing>
        <wp:inline distT="0" distB="0" distL="0" distR="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8275C"/>
    <w:multiLevelType w:val="hybridMultilevel"/>
    <w:tmpl w:val="462C57E0"/>
    <w:lvl w:ilvl="0" w:tplc="9EF473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02271"/>
    <w:multiLevelType w:val="hybridMultilevel"/>
    <w:tmpl w:val="E446F3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F3D09"/>
    <w:multiLevelType w:val="hybridMultilevel"/>
    <w:tmpl w:val="72BE3FEA"/>
    <w:lvl w:ilvl="0" w:tplc="040E000F">
      <w:start w:val="1"/>
      <w:numFmt w:val="decimal"/>
      <w:lvlText w:val="%1."/>
      <w:lvlJc w:val="left"/>
      <w:pPr>
        <w:ind w:left="1455" w:hanging="360"/>
      </w:pPr>
    </w:lvl>
    <w:lvl w:ilvl="1" w:tplc="040E0019" w:tentative="1">
      <w:start w:val="1"/>
      <w:numFmt w:val="lowerLetter"/>
      <w:lvlText w:val="%2."/>
      <w:lvlJc w:val="left"/>
      <w:pPr>
        <w:ind w:left="2175" w:hanging="360"/>
      </w:pPr>
    </w:lvl>
    <w:lvl w:ilvl="2" w:tplc="040E001B" w:tentative="1">
      <w:start w:val="1"/>
      <w:numFmt w:val="lowerRoman"/>
      <w:lvlText w:val="%3."/>
      <w:lvlJc w:val="right"/>
      <w:pPr>
        <w:ind w:left="2895" w:hanging="180"/>
      </w:pPr>
    </w:lvl>
    <w:lvl w:ilvl="3" w:tplc="040E000F" w:tentative="1">
      <w:start w:val="1"/>
      <w:numFmt w:val="decimal"/>
      <w:lvlText w:val="%4."/>
      <w:lvlJc w:val="left"/>
      <w:pPr>
        <w:ind w:left="3615" w:hanging="360"/>
      </w:pPr>
    </w:lvl>
    <w:lvl w:ilvl="4" w:tplc="040E0019" w:tentative="1">
      <w:start w:val="1"/>
      <w:numFmt w:val="lowerLetter"/>
      <w:lvlText w:val="%5."/>
      <w:lvlJc w:val="left"/>
      <w:pPr>
        <w:ind w:left="4335" w:hanging="360"/>
      </w:pPr>
    </w:lvl>
    <w:lvl w:ilvl="5" w:tplc="040E001B" w:tentative="1">
      <w:start w:val="1"/>
      <w:numFmt w:val="lowerRoman"/>
      <w:lvlText w:val="%6."/>
      <w:lvlJc w:val="right"/>
      <w:pPr>
        <w:ind w:left="5055" w:hanging="180"/>
      </w:pPr>
    </w:lvl>
    <w:lvl w:ilvl="6" w:tplc="040E000F" w:tentative="1">
      <w:start w:val="1"/>
      <w:numFmt w:val="decimal"/>
      <w:lvlText w:val="%7."/>
      <w:lvlJc w:val="left"/>
      <w:pPr>
        <w:ind w:left="5775" w:hanging="360"/>
      </w:pPr>
    </w:lvl>
    <w:lvl w:ilvl="7" w:tplc="040E0019" w:tentative="1">
      <w:start w:val="1"/>
      <w:numFmt w:val="lowerLetter"/>
      <w:lvlText w:val="%8."/>
      <w:lvlJc w:val="left"/>
      <w:pPr>
        <w:ind w:left="6495" w:hanging="360"/>
      </w:pPr>
    </w:lvl>
    <w:lvl w:ilvl="8" w:tplc="040E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3" w15:restartNumberingAfterBreak="0">
    <w:nsid w:val="07E4749F"/>
    <w:multiLevelType w:val="hybridMultilevel"/>
    <w:tmpl w:val="AA309E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5E0A66"/>
    <w:multiLevelType w:val="hybridMultilevel"/>
    <w:tmpl w:val="BD4A595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7B0104"/>
    <w:multiLevelType w:val="hybridMultilevel"/>
    <w:tmpl w:val="571C30E6"/>
    <w:lvl w:ilvl="0" w:tplc="5058B250">
      <w:start w:val="20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91DE4"/>
    <w:multiLevelType w:val="hybridMultilevel"/>
    <w:tmpl w:val="B8EA79A0"/>
    <w:lvl w:ilvl="0" w:tplc="040E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 w15:restartNumberingAfterBreak="0">
    <w:nsid w:val="380F573D"/>
    <w:multiLevelType w:val="hybridMultilevel"/>
    <w:tmpl w:val="D0306478"/>
    <w:lvl w:ilvl="0" w:tplc="DBF2552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FA37F0"/>
    <w:multiLevelType w:val="hybridMultilevel"/>
    <w:tmpl w:val="EC30A386"/>
    <w:lvl w:ilvl="0" w:tplc="530EA0D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7462CC"/>
    <w:multiLevelType w:val="hybridMultilevel"/>
    <w:tmpl w:val="A524FBAA"/>
    <w:lvl w:ilvl="0" w:tplc="B184B1C0">
      <w:start w:val="2018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036448E"/>
    <w:multiLevelType w:val="hybridMultilevel"/>
    <w:tmpl w:val="51580FA4"/>
    <w:lvl w:ilvl="0" w:tplc="040E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23362A"/>
    <w:multiLevelType w:val="hybridMultilevel"/>
    <w:tmpl w:val="13B8F63A"/>
    <w:lvl w:ilvl="0" w:tplc="CC4043BC">
      <w:start w:val="1"/>
      <w:numFmt w:val="decimal"/>
      <w:lvlText w:val="%1."/>
      <w:lvlJc w:val="left"/>
      <w:pPr>
        <w:ind w:left="930" w:hanging="57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5B1F2C"/>
    <w:multiLevelType w:val="hybridMultilevel"/>
    <w:tmpl w:val="7FF20DC8"/>
    <w:lvl w:ilvl="0" w:tplc="CFB25E78">
      <w:start w:val="2018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1"/>
  </w:num>
  <w:num w:numId="6">
    <w:abstractNumId w:val="8"/>
  </w:num>
  <w:num w:numId="7">
    <w:abstractNumId w:val="3"/>
  </w:num>
  <w:num w:numId="8">
    <w:abstractNumId w:val="5"/>
  </w:num>
  <w:num w:numId="9">
    <w:abstractNumId w:val="12"/>
  </w:num>
  <w:num w:numId="10">
    <w:abstractNumId w:val="9"/>
  </w:num>
  <w:num w:numId="11">
    <w:abstractNumId w:val="2"/>
  </w:num>
  <w:num w:numId="12">
    <w:abstractNumId w:val="4"/>
  </w:num>
  <w:num w:numId="13">
    <w:abstractNumId w:val="7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74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93A"/>
    <w:rsid w:val="0002525F"/>
    <w:rsid w:val="00036959"/>
    <w:rsid w:val="0005153A"/>
    <w:rsid w:val="000551DF"/>
    <w:rsid w:val="00066721"/>
    <w:rsid w:val="0007694C"/>
    <w:rsid w:val="000972DE"/>
    <w:rsid w:val="000D5554"/>
    <w:rsid w:val="000D6601"/>
    <w:rsid w:val="000E09CF"/>
    <w:rsid w:val="000F1F91"/>
    <w:rsid w:val="000F3CE4"/>
    <w:rsid w:val="000F7F0A"/>
    <w:rsid w:val="00132161"/>
    <w:rsid w:val="00153E1A"/>
    <w:rsid w:val="001571F3"/>
    <w:rsid w:val="001838E4"/>
    <w:rsid w:val="00184A50"/>
    <w:rsid w:val="001A4648"/>
    <w:rsid w:val="001D05A2"/>
    <w:rsid w:val="001D178A"/>
    <w:rsid w:val="001E6628"/>
    <w:rsid w:val="001E7D5C"/>
    <w:rsid w:val="002034BD"/>
    <w:rsid w:val="00241F24"/>
    <w:rsid w:val="00273938"/>
    <w:rsid w:val="002B3297"/>
    <w:rsid w:val="002B755A"/>
    <w:rsid w:val="002D7EF1"/>
    <w:rsid w:val="00325973"/>
    <w:rsid w:val="0032649B"/>
    <w:rsid w:val="0034130E"/>
    <w:rsid w:val="0035149A"/>
    <w:rsid w:val="00356256"/>
    <w:rsid w:val="0036211E"/>
    <w:rsid w:val="003756E6"/>
    <w:rsid w:val="00375E53"/>
    <w:rsid w:val="003A1C95"/>
    <w:rsid w:val="003D34F6"/>
    <w:rsid w:val="003D5B38"/>
    <w:rsid w:val="003E758D"/>
    <w:rsid w:val="003F2B01"/>
    <w:rsid w:val="004060E5"/>
    <w:rsid w:val="004065E7"/>
    <w:rsid w:val="00437A0B"/>
    <w:rsid w:val="00445FED"/>
    <w:rsid w:val="004572C9"/>
    <w:rsid w:val="00463549"/>
    <w:rsid w:val="004654C3"/>
    <w:rsid w:val="004A7F46"/>
    <w:rsid w:val="004C3174"/>
    <w:rsid w:val="004D69AF"/>
    <w:rsid w:val="00552CEE"/>
    <w:rsid w:val="0059008A"/>
    <w:rsid w:val="005A03C1"/>
    <w:rsid w:val="005E2660"/>
    <w:rsid w:val="005F19FE"/>
    <w:rsid w:val="00600D51"/>
    <w:rsid w:val="00606FF7"/>
    <w:rsid w:val="00612546"/>
    <w:rsid w:val="00657CFA"/>
    <w:rsid w:val="00665938"/>
    <w:rsid w:val="006B5218"/>
    <w:rsid w:val="006E45FA"/>
    <w:rsid w:val="00714EBA"/>
    <w:rsid w:val="00720C4A"/>
    <w:rsid w:val="0072317C"/>
    <w:rsid w:val="0072430E"/>
    <w:rsid w:val="007450E8"/>
    <w:rsid w:val="00755736"/>
    <w:rsid w:val="00755905"/>
    <w:rsid w:val="007B2FF9"/>
    <w:rsid w:val="007C4602"/>
    <w:rsid w:val="007D200B"/>
    <w:rsid w:val="007D4803"/>
    <w:rsid w:val="007F2F31"/>
    <w:rsid w:val="008219FC"/>
    <w:rsid w:val="0084359B"/>
    <w:rsid w:val="00857926"/>
    <w:rsid w:val="008728D0"/>
    <w:rsid w:val="00891CB9"/>
    <w:rsid w:val="008F0003"/>
    <w:rsid w:val="008F0ED3"/>
    <w:rsid w:val="008F4582"/>
    <w:rsid w:val="008F6267"/>
    <w:rsid w:val="009348EA"/>
    <w:rsid w:val="009371D8"/>
    <w:rsid w:val="0096279B"/>
    <w:rsid w:val="0096367B"/>
    <w:rsid w:val="00984FAF"/>
    <w:rsid w:val="00997BDB"/>
    <w:rsid w:val="009A1B88"/>
    <w:rsid w:val="009B7836"/>
    <w:rsid w:val="009E7BC9"/>
    <w:rsid w:val="00A0050E"/>
    <w:rsid w:val="00A42A2B"/>
    <w:rsid w:val="00A7633E"/>
    <w:rsid w:val="00AB342F"/>
    <w:rsid w:val="00AB7B31"/>
    <w:rsid w:val="00AC3D7B"/>
    <w:rsid w:val="00AD08CD"/>
    <w:rsid w:val="00B160CB"/>
    <w:rsid w:val="00B17E6C"/>
    <w:rsid w:val="00B237A6"/>
    <w:rsid w:val="00B420D4"/>
    <w:rsid w:val="00B610E8"/>
    <w:rsid w:val="00B84F2A"/>
    <w:rsid w:val="00B97716"/>
    <w:rsid w:val="00BB07B9"/>
    <w:rsid w:val="00BB593A"/>
    <w:rsid w:val="00BB6037"/>
    <w:rsid w:val="00BC46F6"/>
    <w:rsid w:val="00BE082B"/>
    <w:rsid w:val="00BE370B"/>
    <w:rsid w:val="00C04236"/>
    <w:rsid w:val="00C4235D"/>
    <w:rsid w:val="00C44B2A"/>
    <w:rsid w:val="00C749F4"/>
    <w:rsid w:val="00C80E71"/>
    <w:rsid w:val="00C90950"/>
    <w:rsid w:val="00C9654E"/>
    <w:rsid w:val="00CA44A8"/>
    <w:rsid w:val="00CB38C0"/>
    <w:rsid w:val="00D37AAA"/>
    <w:rsid w:val="00D37AC6"/>
    <w:rsid w:val="00D54DF8"/>
    <w:rsid w:val="00DD079B"/>
    <w:rsid w:val="00DF239E"/>
    <w:rsid w:val="00E0071F"/>
    <w:rsid w:val="00E405DC"/>
    <w:rsid w:val="00E64E01"/>
    <w:rsid w:val="00E82F69"/>
    <w:rsid w:val="00E84C15"/>
    <w:rsid w:val="00EB34E0"/>
    <w:rsid w:val="00EC7C11"/>
    <w:rsid w:val="00F14C47"/>
    <w:rsid w:val="00F439B8"/>
    <w:rsid w:val="00F511FB"/>
    <w:rsid w:val="00F75524"/>
    <w:rsid w:val="00F75E01"/>
    <w:rsid w:val="00F8106C"/>
    <w:rsid w:val="00FD61AE"/>
    <w:rsid w:val="00FD76FA"/>
    <w:rsid w:val="00FE3724"/>
    <w:rsid w:val="00FE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3"/>
    <o:shapelayout v:ext="edit">
      <o:idmap v:ext="edit" data="1"/>
    </o:shapelayout>
  </w:shapeDefaults>
  <w:decimalSymbol w:val=","/>
  <w:listSeparator w:val=";"/>
  <w15:chartTrackingRefBased/>
  <w15:docId w15:val="{5C2A0110-6837-441B-9EA8-A42F5CB60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6211E"/>
    <w:rPr>
      <w:sz w:val="24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6211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Szvegtrzs">
    <w:name w:val="Body Text"/>
    <w:basedOn w:val="Norml"/>
    <w:link w:val="SzvegtrzsChar"/>
    <w:uiPriority w:val="99"/>
    <w:unhideWhenUsed/>
    <w:rsid w:val="00BB593A"/>
    <w:pPr>
      <w:jc w:val="both"/>
    </w:pPr>
    <w:rPr>
      <w:szCs w:val="20"/>
    </w:rPr>
  </w:style>
  <w:style w:type="character" w:customStyle="1" w:styleId="SzvegtrzsChar">
    <w:name w:val="Szövegtörzs Char"/>
    <w:basedOn w:val="Bekezdsalapbettpusa"/>
    <w:link w:val="Szvegtrzs"/>
    <w:uiPriority w:val="99"/>
    <w:rsid w:val="00BB593A"/>
    <w:rPr>
      <w:sz w:val="24"/>
    </w:rPr>
  </w:style>
  <w:style w:type="paragraph" w:styleId="Cm">
    <w:name w:val="Title"/>
    <w:basedOn w:val="Norml"/>
    <w:link w:val="CmChar"/>
    <w:uiPriority w:val="10"/>
    <w:qFormat/>
    <w:rsid w:val="00BB6037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uiPriority w:val="10"/>
    <w:rsid w:val="00BB6037"/>
    <w:rPr>
      <w:b/>
      <w:sz w:val="24"/>
      <w:u w:val="single"/>
    </w:rPr>
  </w:style>
  <w:style w:type="paragraph" w:styleId="Listaszerbekezds">
    <w:name w:val="List Paragraph"/>
    <w:basedOn w:val="Norml"/>
    <w:uiPriority w:val="34"/>
    <w:qFormat/>
    <w:rsid w:val="00BB6037"/>
    <w:pPr>
      <w:ind w:left="720"/>
      <w:contextualSpacing/>
    </w:pPr>
  </w:style>
  <w:style w:type="character" w:customStyle="1" w:styleId="lfejChar">
    <w:name w:val="Élőfej Char"/>
    <w:basedOn w:val="Bekezdsalapbettpusa"/>
    <w:link w:val="lfej"/>
    <w:rsid w:val="004572C9"/>
    <w:rPr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6211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zvegtrzsbehzssal">
    <w:name w:val="Body Text Indent"/>
    <w:basedOn w:val="Norml"/>
    <w:link w:val="SzvegtrzsbehzssalChar"/>
    <w:unhideWhenUsed/>
    <w:rsid w:val="0036211E"/>
    <w:pPr>
      <w:spacing w:after="120"/>
      <w:ind w:left="283"/>
    </w:pPr>
    <w:rPr>
      <w:rFonts w:ascii="Arial" w:hAnsi="Arial"/>
    </w:rPr>
  </w:style>
  <w:style w:type="character" w:customStyle="1" w:styleId="SzvegtrzsbehzssalChar">
    <w:name w:val="Szövegtörzs behúzással Char"/>
    <w:basedOn w:val="Bekezdsalapbettpusa"/>
    <w:link w:val="Szvegtrzsbehzssal"/>
    <w:rsid w:val="0036211E"/>
    <w:rPr>
      <w:rFonts w:ascii="Arial" w:hAnsi="Arial"/>
      <w:sz w:val="24"/>
      <w:szCs w:val="24"/>
    </w:rPr>
  </w:style>
  <w:style w:type="table" w:styleId="Rcsostblzat">
    <w:name w:val="Table Grid"/>
    <w:basedOn w:val="Normltblzat"/>
    <w:uiPriority w:val="39"/>
    <w:rsid w:val="00984F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48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andalf\Dokumentumok\Oktatas\!k&#246;z&#246;s\EGYEB\2017\Fejl&#233;c\&#193;ltal&#225;nos\alpolgarmester%20(Koczka%20Tibor)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F25829-0B53-467B-BD24-3A9FB232E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alpolgarmester (Koczka Tibor)</Template>
  <TotalTime>609</TotalTime>
  <Pages>6</Pages>
  <Words>1678</Words>
  <Characters>11585</Characters>
  <Application>Microsoft Office Word</Application>
  <DocSecurity>0</DocSecurity>
  <Lines>96</Lines>
  <Paragraphs>26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13237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Pásti Zsuzsanna</dc:creator>
  <cp:keywords/>
  <dc:description/>
  <cp:lastModifiedBy>Varga Ágnes</cp:lastModifiedBy>
  <cp:revision>30</cp:revision>
  <cp:lastPrinted>2018-10-05T08:20:00Z</cp:lastPrinted>
  <dcterms:created xsi:type="dcterms:W3CDTF">2018-05-28T14:35:00Z</dcterms:created>
  <dcterms:modified xsi:type="dcterms:W3CDTF">2018-10-05T08:47:00Z</dcterms:modified>
</cp:coreProperties>
</file>