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5ABE66E5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</w:t>
      </w:r>
      <w:r w:rsidR="00B7767D">
        <w:rPr>
          <w:rFonts w:ascii="Arial" w:hAnsi="Arial" w:cs="Arial"/>
          <w:b/>
          <w:bCs/>
        </w:rPr>
        <w:t>V</w:t>
      </w:r>
      <w:r w:rsidR="0047729E">
        <w:rPr>
          <w:rFonts w:ascii="Arial" w:hAnsi="Arial" w:cs="Arial"/>
          <w:b/>
          <w:bCs/>
        </w:rPr>
        <w:t>áros Közgyűlésének 2018. október 25</w:t>
      </w:r>
      <w:r>
        <w:rPr>
          <w:rFonts w:ascii="Arial" w:hAnsi="Arial" w:cs="Arial"/>
          <w:b/>
          <w:bCs/>
        </w:rPr>
        <w:t>-i ülésére</w:t>
      </w:r>
    </w:p>
    <w:p w14:paraId="0C123BDC" w14:textId="77777777" w:rsidR="00F80674" w:rsidRDefault="00F80674" w:rsidP="00F80674">
      <w:pPr>
        <w:jc w:val="both"/>
        <w:rPr>
          <w:rFonts w:ascii="Arial" w:hAnsi="Arial" w:cs="Arial"/>
        </w:rPr>
      </w:pPr>
    </w:p>
    <w:p w14:paraId="4CA36F0C" w14:textId="77777777" w:rsidR="0047729E" w:rsidRPr="0047729E" w:rsidRDefault="00B7767D" w:rsidP="0047729E">
      <w:pPr>
        <w:jc w:val="center"/>
        <w:rPr>
          <w:rFonts w:ascii="Arial" w:hAnsi="Arial" w:cs="Arial"/>
          <w:b/>
        </w:rPr>
      </w:pPr>
      <w:r w:rsidRPr="0047729E">
        <w:rPr>
          <w:rFonts w:ascii="Arial" w:hAnsi="Arial" w:cs="Arial"/>
          <w:b/>
        </w:rPr>
        <w:t xml:space="preserve">Javaslat </w:t>
      </w:r>
      <w:r w:rsidR="0047729E" w:rsidRPr="0047729E">
        <w:rPr>
          <w:rFonts w:ascii="Arial" w:hAnsi="Arial" w:cs="Arial"/>
          <w:b/>
        </w:rPr>
        <w:t>Mesebolt Bábszínház vezetői álláshelyére kiírandó pályázati felhívás elfogadására</w:t>
      </w:r>
    </w:p>
    <w:p w14:paraId="34E7F035" w14:textId="77777777" w:rsidR="0047729E" w:rsidRDefault="0047729E" w:rsidP="0047729E">
      <w:pPr>
        <w:rPr>
          <w:rFonts w:ascii="Arial" w:hAnsi="Arial" w:cs="Arial"/>
          <w:sz w:val="18"/>
          <w:szCs w:val="18"/>
        </w:rPr>
      </w:pPr>
    </w:p>
    <w:p w14:paraId="40F6FAB8" w14:textId="77777777" w:rsidR="0047729E" w:rsidRDefault="0047729E" w:rsidP="0047729E">
      <w:pPr>
        <w:suppressAutoHyphens/>
        <w:jc w:val="both"/>
        <w:rPr>
          <w:rFonts w:ascii="Arial" w:hAnsi="Arial" w:cs="Arial"/>
        </w:rPr>
      </w:pPr>
    </w:p>
    <w:p w14:paraId="5DFD3A09" w14:textId="3B4770AA" w:rsidR="0047729E" w:rsidRDefault="0047729E" w:rsidP="0047729E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1F0E05">
        <w:rPr>
          <w:rFonts w:ascii="Arial" w:hAnsi="Arial" w:cs="Arial"/>
          <w:color w:val="000000"/>
        </w:rPr>
        <w:t>z Önkormányzat fenntartá</w:t>
      </w:r>
      <w:r w:rsidR="009670EC">
        <w:rPr>
          <w:rFonts w:ascii="Arial" w:hAnsi="Arial" w:cs="Arial"/>
          <w:color w:val="000000"/>
        </w:rPr>
        <w:t>sában működő, kiemelt minősítéssel rendelkező</w:t>
      </w:r>
      <w:r>
        <w:rPr>
          <w:rFonts w:ascii="Arial" w:hAnsi="Arial" w:cs="Arial"/>
          <w:color w:val="000000"/>
        </w:rPr>
        <w:t xml:space="preserve"> Mesebolt Bábszínház igazgatójának megbízatása 2019</w:t>
      </w:r>
      <w:r w:rsidRPr="00956B7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június 30.</w:t>
      </w:r>
      <w:r w:rsidRPr="00956B71">
        <w:rPr>
          <w:rFonts w:ascii="Arial" w:hAnsi="Arial" w:cs="Arial"/>
          <w:color w:val="000000"/>
        </w:rPr>
        <w:t xml:space="preserve"> napjával megszűnik. </w:t>
      </w:r>
    </w:p>
    <w:p w14:paraId="7BE9CF88" w14:textId="7A35172C" w:rsidR="009670EC" w:rsidRPr="00956B71" w:rsidRDefault="009670EC" w:rsidP="009670EC">
      <w:pPr>
        <w:jc w:val="both"/>
        <w:rPr>
          <w:rFonts w:ascii="Arial" w:hAnsi="Arial" w:cs="Arial"/>
          <w:color w:val="000000"/>
        </w:rPr>
      </w:pPr>
      <w:r w:rsidRPr="00956B71">
        <w:rPr>
          <w:rFonts w:ascii="Arial" w:hAnsi="Arial" w:cs="Arial"/>
          <w:color w:val="000000"/>
        </w:rPr>
        <w:t>A minősítés egyik feltétele, hogy a szervezet vezetőjének megbízására</w:t>
      </w:r>
      <w:r w:rsidRPr="009670E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956B71">
        <w:rPr>
          <w:rFonts w:ascii="Arial" w:hAnsi="Arial" w:cs="Arial"/>
          <w:color w:val="000000"/>
        </w:rPr>
        <w:t>z előadó-művészeti szervezetek támogatásáról és sajátos foglalkoztatási szabályairól szóló 2008. évi XCIX. törvény</w:t>
      </w:r>
      <w:r w:rsidR="00A15BDB">
        <w:rPr>
          <w:rFonts w:ascii="Arial" w:hAnsi="Arial" w:cs="Arial"/>
          <w:color w:val="000000"/>
        </w:rPr>
        <w:t xml:space="preserve">ben </w:t>
      </w:r>
      <w:r>
        <w:rPr>
          <w:rFonts w:ascii="Arial" w:hAnsi="Arial" w:cs="Arial"/>
          <w:color w:val="000000"/>
        </w:rPr>
        <w:t xml:space="preserve">(a továbbiakban: </w:t>
      </w:r>
      <w:proofErr w:type="spellStart"/>
      <w:r>
        <w:rPr>
          <w:rFonts w:ascii="Arial" w:hAnsi="Arial" w:cs="Arial"/>
          <w:color w:val="000000"/>
        </w:rPr>
        <w:t>Emtv</w:t>
      </w:r>
      <w:proofErr w:type="spellEnd"/>
      <w:r>
        <w:rPr>
          <w:rFonts w:ascii="Arial" w:hAnsi="Arial" w:cs="Arial"/>
          <w:color w:val="000000"/>
        </w:rPr>
        <w:t>.)</w:t>
      </w:r>
      <w:r w:rsidRPr="00956B71">
        <w:rPr>
          <w:rFonts w:ascii="Arial" w:hAnsi="Arial" w:cs="Arial"/>
          <w:color w:val="000000"/>
        </w:rPr>
        <w:t xml:space="preserve"> foglalt fel</w:t>
      </w:r>
      <w:r w:rsidR="00A15BDB">
        <w:rPr>
          <w:rFonts w:ascii="Arial" w:hAnsi="Arial" w:cs="Arial"/>
          <w:color w:val="000000"/>
        </w:rPr>
        <w:t>tételekkel kerüljön sor. Az Emtv.</w:t>
      </w:r>
      <w:r w:rsidRPr="00956B71">
        <w:rPr>
          <w:rFonts w:ascii="Arial" w:hAnsi="Arial" w:cs="Arial"/>
          <w:color w:val="000000"/>
        </w:rPr>
        <w:t>11. § (5) bekezdése szerint meg kell szüntetni a minősítését annak a szervezetnek, amely esetében e feltétel egy teljes évadot alapul véve nem áll fenn.</w:t>
      </w:r>
    </w:p>
    <w:p w14:paraId="4856A17B" w14:textId="687A331F" w:rsidR="00E46F82" w:rsidRDefault="00A15BDB" w:rsidP="0047729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</w:t>
      </w:r>
      <w:proofErr w:type="spellStart"/>
      <w:r>
        <w:rPr>
          <w:rFonts w:ascii="Arial" w:hAnsi="Arial" w:cs="Arial"/>
          <w:color w:val="000000"/>
        </w:rPr>
        <w:t>Emtv</w:t>
      </w:r>
      <w:proofErr w:type="spellEnd"/>
      <w:r>
        <w:rPr>
          <w:rFonts w:ascii="Arial" w:hAnsi="Arial" w:cs="Arial"/>
          <w:color w:val="000000"/>
        </w:rPr>
        <w:t>.</w:t>
      </w:r>
      <w:r w:rsidR="0047729E" w:rsidRPr="00956B71">
        <w:rPr>
          <w:rFonts w:ascii="Arial" w:hAnsi="Arial" w:cs="Arial"/>
          <w:color w:val="000000"/>
        </w:rPr>
        <w:t xml:space="preserve"> </w:t>
      </w:r>
      <w:r w:rsidR="0047729E" w:rsidRPr="00956B71">
        <w:rPr>
          <w:rFonts w:ascii="Arial" w:hAnsi="Arial" w:cs="Arial"/>
          <w:bCs/>
          <w:color w:val="000000"/>
        </w:rPr>
        <w:t>39. §</w:t>
      </w:r>
      <w:r w:rsidR="0047729E" w:rsidRPr="00956B71">
        <w:rPr>
          <w:rFonts w:ascii="Arial" w:hAnsi="Arial" w:cs="Arial"/>
          <w:b/>
          <w:bCs/>
          <w:color w:val="000000"/>
        </w:rPr>
        <w:t xml:space="preserve"> </w:t>
      </w:r>
      <w:r w:rsidR="00A94B2B">
        <w:rPr>
          <w:rFonts w:ascii="Arial" w:hAnsi="Arial" w:cs="Arial"/>
          <w:color w:val="000000"/>
        </w:rPr>
        <w:t>(1) bekezdése kimondja, hogy költségvetési</w:t>
      </w:r>
      <w:r w:rsidR="00074189">
        <w:rPr>
          <w:rFonts w:ascii="Arial" w:hAnsi="Arial" w:cs="Arial"/>
          <w:color w:val="000000"/>
        </w:rPr>
        <w:t xml:space="preserve"> szervként működő vagy a</w:t>
      </w:r>
      <w:r w:rsidR="0050059B">
        <w:rPr>
          <w:rFonts w:ascii="Arial" w:hAnsi="Arial" w:cs="Arial"/>
          <w:color w:val="000000"/>
        </w:rPr>
        <w:t xml:space="preserve"> 2012. évi I. törvény a munka törvénykönyvéről</w:t>
      </w:r>
      <w:r w:rsidR="00074189">
        <w:rPr>
          <w:rFonts w:ascii="Arial" w:hAnsi="Arial" w:cs="Arial"/>
          <w:color w:val="000000"/>
        </w:rPr>
        <w:t xml:space="preserve"> (a továbbiakban: Mt.)</w:t>
      </w:r>
      <w:r w:rsidR="00E46F82">
        <w:rPr>
          <w:rFonts w:ascii="Arial" w:hAnsi="Arial" w:cs="Arial"/>
          <w:color w:val="000000"/>
        </w:rPr>
        <w:t xml:space="preserve"> hatálya alá tartozó, állami vagy önkormányzati fenntartású nyilvántartásba vett előadó-művészeti szervezetn</w:t>
      </w:r>
      <w:r w:rsidR="001F0E05">
        <w:rPr>
          <w:rFonts w:ascii="Arial" w:hAnsi="Arial" w:cs="Arial"/>
          <w:color w:val="000000"/>
        </w:rPr>
        <w:t xml:space="preserve">él a munkáltató vezetőjével </w:t>
      </w:r>
      <w:r w:rsidR="00F67B83">
        <w:rPr>
          <w:rFonts w:ascii="Arial" w:hAnsi="Arial" w:cs="Arial"/>
          <w:color w:val="000000"/>
        </w:rPr>
        <w:t>-</w:t>
      </w:r>
      <w:r w:rsidR="00E46F82">
        <w:rPr>
          <w:rFonts w:ascii="Arial" w:hAnsi="Arial" w:cs="Arial"/>
          <w:color w:val="000000"/>
        </w:rPr>
        <w:t xml:space="preserve"> az e törvényben foglalt eltérésekkel </w:t>
      </w:r>
      <w:r w:rsidR="00F67B83">
        <w:rPr>
          <w:rFonts w:ascii="Arial" w:hAnsi="Arial" w:cs="Arial"/>
          <w:color w:val="000000"/>
        </w:rPr>
        <w:t>-</w:t>
      </w:r>
      <w:r w:rsidR="00E46F82">
        <w:rPr>
          <w:rFonts w:ascii="Arial" w:hAnsi="Arial" w:cs="Arial"/>
          <w:color w:val="000000"/>
        </w:rPr>
        <w:t xml:space="preserve"> az Mt. vezető á</w:t>
      </w:r>
      <w:r w:rsidR="000A6AB7">
        <w:rPr>
          <w:rFonts w:ascii="Arial" w:hAnsi="Arial" w:cs="Arial"/>
          <w:color w:val="000000"/>
        </w:rPr>
        <w:t>llású munkavállalókra vonatkozó</w:t>
      </w:r>
      <w:r w:rsidR="00E46F82">
        <w:rPr>
          <w:rFonts w:ascii="Arial" w:hAnsi="Arial" w:cs="Arial"/>
          <w:color w:val="000000"/>
        </w:rPr>
        <w:t xml:space="preserve"> rendelkezései alkalmazásával munkaviszonyt kell létesíteni.</w:t>
      </w:r>
    </w:p>
    <w:p w14:paraId="4C1F3E38" w14:textId="40566D0C" w:rsidR="00F67B83" w:rsidRDefault="00F67B83" w:rsidP="0047729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074189">
        <w:rPr>
          <w:rFonts w:ascii="Arial" w:hAnsi="Arial" w:cs="Arial"/>
          <w:color w:val="000000"/>
        </w:rPr>
        <w:t xml:space="preserve">z </w:t>
      </w:r>
      <w:proofErr w:type="spellStart"/>
      <w:r w:rsidR="00074189">
        <w:rPr>
          <w:rFonts w:ascii="Arial" w:hAnsi="Arial" w:cs="Arial"/>
          <w:color w:val="000000"/>
        </w:rPr>
        <w:t>Emtv</w:t>
      </w:r>
      <w:proofErr w:type="spellEnd"/>
      <w:r w:rsidR="00074189">
        <w:rPr>
          <w:rFonts w:ascii="Arial" w:hAnsi="Arial" w:cs="Arial"/>
          <w:color w:val="000000"/>
        </w:rPr>
        <w:t>. 39.§</w:t>
      </w:r>
      <w:r>
        <w:rPr>
          <w:rFonts w:ascii="Arial" w:hAnsi="Arial" w:cs="Arial"/>
          <w:color w:val="000000"/>
        </w:rPr>
        <w:t xml:space="preserve"> (2) bekezdés értelmében a vezető feladatainak ellátására a munkáltatói jogkör gyakorlója pályázatot ír ki,</w:t>
      </w:r>
      <w:r w:rsidR="001F0E0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amelyre vonatkozóan az előadó-művészeti szervezet vezetőjének választására irányuló pályázati eljárásról és a munkakör betöltésének szabályairól szóló 15</w:t>
      </w:r>
      <w:r w:rsidR="004C50A7">
        <w:rPr>
          <w:rFonts w:ascii="Arial" w:hAnsi="Arial" w:cs="Arial"/>
          <w:color w:val="000000"/>
        </w:rPr>
        <w:t>5/2017. (VI.15.) Korm. rendelet</w:t>
      </w:r>
      <w:r>
        <w:rPr>
          <w:rFonts w:ascii="Arial" w:hAnsi="Arial" w:cs="Arial"/>
          <w:color w:val="000000"/>
        </w:rPr>
        <w:t xml:space="preserve"> az irányadó, amelynek értelmében:</w:t>
      </w:r>
    </w:p>
    <w:p w14:paraId="38ADE4E5" w14:textId="77777777" w:rsidR="00E46F82" w:rsidRDefault="00E46F82" w:rsidP="0047729E">
      <w:pPr>
        <w:jc w:val="both"/>
        <w:rPr>
          <w:rFonts w:ascii="Arial" w:hAnsi="Arial" w:cs="Arial"/>
          <w:color w:val="000000"/>
        </w:rPr>
      </w:pPr>
    </w:p>
    <w:p w14:paraId="5989AFC1" w14:textId="034E6584" w:rsidR="00085CE7" w:rsidRPr="001F0E05" w:rsidRDefault="00074189" w:rsidP="001F0E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6F82" w:rsidRPr="00085CE7">
        <w:rPr>
          <w:rFonts w:ascii="Arial" w:hAnsi="Arial" w:cs="Arial"/>
        </w:rPr>
        <w:t xml:space="preserve"> vezető megválasztására irányuló pályázatot a munkáltató</w:t>
      </w:r>
      <w:r w:rsidR="00085CE7">
        <w:rPr>
          <w:rFonts w:ascii="Arial" w:hAnsi="Arial" w:cs="Arial"/>
        </w:rPr>
        <w:t xml:space="preserve">i jogkör gyakorlója írja ki, és </w:t>
      </w:r>
      <w:r w:rsidR="00E46F82" w:rsidRPr="00085CE7">
        <w:rPr>
          <w:rFonts w:ascii="Arial" w:hAnsi="Arial" w:cs="Arial"/>
        </w:rPr>
        <w:t xml:space="preserve">köteles a pályázati felhívást a kultúráért felelős miniszter által vezetett minisztérium honlapján közzétenni. A közzététel napjának a minisztérium honlapján </w:t>
      </w:r>
      <w:r w:rsidR="00F67B83" w:rsidRPr="00085CE7">
        <w:rPr>
          <w:rFonts w:ascii="Arial" w:hAnsi="Arial" w:cs="Arial"/>
        </w:rPr>
        <w:t>való megjelenést k</w:t>
      </w:r>
      <w:r>
        <w:rPr>
          <w:rFonts w:ascii="Arial" w:hAnsi="Arial" w:cs="Arial"/>
        </w:rPr>
        <w:t>ell tekinteni,</w:t>
      </w:r>
    </w:p>
    <w:p w14:paraId="77DF4787" w14:textId="1D7267D0" w:rsidR="00085CE7" w:rsidRPr="000A6AB7" w:rsidRDefault="00074189" w:rsidP="000A6AB7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6F82" w:rsidRPr="000A6AB7">
        <w:rPr>
          <w:rFonts w:ascii="Arial" w:hAnsi="Arial" w:cs="Arial"/>
        </w:rPr>
        <w:t xml:space="preserve"> szakmai munka folytonossága érdekében a pályázatot </w:t>
      </w:r>
      <w:r w:rsidR="00085CE7" w:rsidRPr="000A6AB7">
        <w:rPr>
          <w:rFonts w:ascii="Arial" w:hAnsi="Arial" w:cs="Arial"/>
        </w:rPr>
        <w:t xml:space="preserve">a munkáltatói jogkör gyakorlója </w:t>
      </w:r>
      <w:r w:rsidR="00E46F82" w:rsidRPr="000A6AB7">
        <w:rPr>
          <w:rFonts w:ascii="Arial" w:hAnsi="Arial" w:cs="Arial"/>
        </w:rPr>
        <w:t>legalább hat hónappal a határozott idejű jogviszony megszűnése előtt hirdeti meg</w:t>
      </w:r>
      <w:r>
        <w:rPr>
          <w:rFonts w:ascii="Arial" w:hAnsi="Arial" w:cs="Arial"/>
        </w:rPr>
        <w:t>,</w:t>
      </w:r>
    </w:p>
    <w:p w14:paraId="4F658A90" w14:textId="207FAD6E" w:rsidR="00E46F82" w:rsidRPr="001F0E05" w:rsidRDefault="0050059B" w:rsidP="001F0E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085CE7" w:rsidRPr="001F0E05">
        <w:rPr>
          <w:rFonts w:ascii="Arial" w:hAnsi="Arial" w:cs="Arial"/>
        </w:rPr>
        <w:t xml:space="preserve"> </w:t>
      </w:r>
      <w:r w:rsidR="00E46F82" w:rsidRPr="001F0E05">
        <w:rPr>
          <w:rFonts w:ascii="Arial" w:hAnsi="Arial" w:cs="Arial"/>
        </w:rPr>
        <w:t>pályázat benyújtásának határideje a közzététe</w:t>
      </w:r>
      <w:r w:rsidR="00085CE7" w:rsidRPr="001F0E05">
        <w:rPr>
          <w:rFonts w:ascii="Arial" w:hAnsi="Arial" w:cs="Arial"/>
        </w:rPr>
        <w:t>ltől számított harminc munk</w:t>
      </w:r>
      <w:r>
        <w:rPr>
          <w:rFonts w:ascii="Arial" w:hAnsi="Arial" w:cs="Arial"/>
        </w:rPr>
        <w:t>anap,</w:t>
      </w:r>
      <w:r w:rsidR="00085CE7" w:rsidRPr="001F0E05">
        <w:rPr>
          <w:rFonts w:ascii="Arial" w:hAnsi="Arial" w:cs="Arial"/>
        </w:rPr>
        <w:t xml:space="preserve"> </w:t>
      </w:r>
    </w:p>
    <w:p w14:paraId="5347EA19" w14:textId="12CEF603" w:rsidR="00E46F82" w:rsidRDefault="0050059B" w:rsidP="00085CE7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6F82" w:rsidRPr="00085CE7">
        <w:rPr>
          <w:rFonts w:ascii="Arial" w:hAnsi="Arial" w:cs="Arial"/>
        </w:rPr>
        <w:t xml:space="preserve"> pályázati felhívásnak tartalmaznia kell a vezetői munkakör betöltésének feltételeit, a javadalmazást, a munkaviszony kezdő és befejező időpontját, a munkába lépés napját, az előadó-művészeti szervezet éves költségvetésének tervezett fő előirányzatait, valamint a fenntartó által meghatározott, így különösen az előadó-művészeti szervezet művészi arculatával, művészeti vezetésének módjával, teljesítménymutatóival és a foglalkoztatással kapcsola</w:t>
      </w:r>
      <w:r>
        <w:rPr>
          <w:rFonts w:ascii="Arial" w:hAnsi="Arial" w:cs="Arial"/>
        </w:rPr>
        <w:t>tos elemeket,</w:t>
      </w:r>
    </w:p>
    <w:p w14:paraId="08ECB1A1" w14:textId="01227885" w:rsidR="00E46F82" w:rsidRPr="001F0E05" w:rsidRDefault="0050059B" w:rsidP="001F0E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6F82" w:rsidRPr="001F0E05">
        <w:rPr>
          <w:rFonts w:ascii="Arial" w:hAnsi="Arial" w:cs="Arial"/>
        </w:rPr>
        <w:t xml:space="preserve"> pályázati kiíráshoz kapcsolódóan pályázati dokumentáció és személyes konzultáció lehetőségének biztosításával megfelelő tájékoztatást kell nyújtani a pályázó számára a szervezetről, beleértve annak </w:t>
      </w:r>
      <w:r>
        <w:rPr>
          <w:rFonts w:ascii="Arial" w:hAnsi="Arial" w:cs="Arial"/>
        </w:rPr>
        <w:t>aktuális gazdasági helyzetét is,</w:t>
      </w:r>
    </w:p>
    <w:p w14:paraId="7B671A38" w14:textId="2DE72329" w:rsidR="00E46F82" w:rsidRPr="001F0E05" w:rsidRDefault="0050059B" w:rsidP="001F0E05">
      <w:pPr>
        <w:pStyle w:val="Listaszerbekezds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6F82" w:rsidRPr="001F0E05">
        <w:rPr>
          <w:rFonts w:ascii="Arial" w:hAnsi="Arial" w:cs="Arial"/>
        </w:rPr>
        <w:t xml:space="preserve"> munkáltatói jogkör gyakorlója a pályázatok véleményezésére szakmai bizottságot kér fel, melynek tagjai:</w:t>
      </w:r>
    </w:p>
    <w:p w14:paraId="3D65C10B" w14:textId="01D63F55" w:rsidR="00E46F82" w:rsidRPr="00085CE7" w:rsidRDefault="00E46F82" w:rsidP="00085CE7">
      <w:pPr>
        <w:shd w:val="clear" w:color="auto" w:fill="FFFFFF"/>
        <w:ind w:left="709"/>
        <w:jc w:val="both"/>
        <w:rPr>
          <w:rFonts w:ascii="Arial" w:hAnsi="Arial" w:cs="Arial"/>
        </w:rPr>
      </w:pPr>
      <w:proofErr w:type="gramStart"/>
      <w:r w:rsidRPr="00085CE7">
        <w:rPr>
          <w:rFonts w:ascii="Arial" w:hAnsi="Arial" w:cs="Arial"/>
          <w:i/>
          <w:iCs/>
        </w:rPr>
        <w:t>a</w:t>
      </w:r>
      <w:proofErr w:type="gramEnd"/>
      <w:r w:rsidRPr="00085CE7">
        <w:rPr>
          <w:rFonts w:ascii="Arial" w:hAnsi="Arial" w:cs="Arial"/>
          <w:i/>
          <w:iCs/>
        </w:rPr>
        <w:t>) </w:t>
      </w:r>
      <w:r w:rsidRPr="00085CE7">
        <w:rPr>
          <w:rFonts w:ascii="Arial" w:hAnsi="Arial" w:cs="Arial"/>
        </w:rPr>
        <w:t xml:space="preserve">az érintett, </w:t>
      </w:r>
      <w:proofErr w:type="spellStart"/>
      <w:r w:rsidRPr="00085CE7">
        <w:rPr>
          <w:rFonts w:ascii="Arial" w:hAnsi="Arial" w:cs="Arial"/>
        </w:rPr>
        <w:t>Emtv</w:t>
      </w:r>
      <w:proofErr w:type="spellEnd"/>
      <w:r w:rsidRPr="00085CE7">
        <w:rPr>
          <w:rFonts w:ascii="Arial" w:hAnsi="Arial" w:cs="Arial"/>
        </w:rPr>
        <w:t xml:space="preserve">. 5/A. § (2) bekezdése szerinti előadó-művészeti </w:t>
      </w:r>
      <w:proofErr w:type="gramStart"/>
      <w:r w:rsidRPr="00085CE7">
        <w:rPr>
          <w:rFonts w:ascii="Arial" w:hAnsi="Arial" w:cs="Arial"/>
        </w:rPr>
        <w:t>bizottság(</w:t>
      </w:r>
      <w:proofErr w:type="gramEnd"/>
      <w:r w:rsidRPr="00085CE7">
        <w:rPr>
          <w:rFonts w:ascii="Arial" w:hAnsi="Arial" w:cs="Arial"/>
        </w:rPr>
        <w:t xml:space="preserve">ok) </w:t>
      </w:r>
      <w:r w:rsidR="00085CE7">
        <w:rPr>
          <w:rFonts w:ascii="Arial" w:hAnsi="Arial" w:cs="Arial"/>
        </w:rPr>
        <w:t xml:space="preserve">  </w:t>
      </w:r>
      <w:r w:rsidRPr="00085CE7">
        <w:rPr>
          <w:rFonts w:ascii="Arial" w:hAnsi="Arial" w:cs="Arial"/>
        </w:rPr>
        <w:t>négy,</w:t>
      </w:r>
    </w:p>
    <w:p w14:paraId="03AB8FA7" w14:textId="77777777" w:rsidR="00E46F82" w:rsidRPr="00085CE7" w:rsidRDefault="00E46F82" w:rsidP="00085CE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85CE7">
        <w:rPr>
          <w:rFonts w:ascii="Arial" w:hAnsi="Arial" w:cs="Arial"/>
          <w:i/>
          <w:iCs/>
        </w:rPr>
        <w:t>b) </w:t>
      </w:r>
      <w:r w:rsidRPr="00085CE7">
        <w:rPr>
          <w:rFonts w:ascii="Arial" w:hAnsi="Arial" w:cs="Arial"/>
        </w:rPr>
        <w:t>a miniszter egy,</w:t>
      </w:r>
    </w:p>
    <w:p w14:paraId="67B2A62C" w14:textId="77777777" w:rsidR="00E46F82" w:rsidRPr="00085CE7" w:rsidRDefault="00E46F82" w:rsidP="000A6AB7">
      <w:pPr>
        <w:shd w:val="clear" w:color="auto" w:fill="FFFFFF"/>
        <w:ind w:left="709"/>
        <w:jc w:val="both"/>
        <w:rPr>
          <w:rFonts w:ascii="Arial" w:hAnsi="Arial" w:cs="Arial"/>
        </w:rPr>
      </w:pPr>
      <w:r w:rsidRPr="00085CE7">
        <w:rPr>
          <w:rFonts w:ascii="Arial" w:hAnsi="Arial" w:cs="Arial"/>
          <w:i/>
          <w:iCs/>
        </w:rPr>
        <w:t>c) </w:t>
      </w:r>
      <w:r w:rsidRPr="00085CE7">
        <w:rPr>
          <w:rFonts w:ascii="Arial" w:hAnsi="Arial" w:cs="Arial"/>
        </w:rPr>
        <w:t>a munkavállalók és az előadó-művészeti szervezetnél munkavégzésre irányuló jogviszonyban foglalkoztatottak által egyszerű többséggel választott egy,</w:t>
      </w:r>
    </w:p>
    <w:p w14:paraId="02CE5B4C" w14:textId="77777777" w:rsidR="00085CE7" w:rsidRPr="00085CE7" w:rsidRDefault="00E46F82" w:rsidP="00085CE7">
      <w:pPr>
        <w:shd w:val="clear" w:color="auto" w:fill="FFFFFF"/>
        <w:ind w:left="709"/>
        <w:jc w:val="both"/>
        <w:rPr>
          <w:rFonts w:ascii="Arial" w:hAnsi="Arial" w:cs="Arial"/>
        </w:rPr>
      </w:pPr>
      <w:r w:rsidRPr="00085CE7">
        <w:rPr>
          <w:rFonts w:ascii="Arial" w:hAnsi="Arial" w:cs="Arial"/>
          <w:i/>
          <w:iCs/>
        </w:rPr>
        <w:t>d) </w:t>
      </w:r>
      <w:r w:rsidRPr="00085CE7">
        <w:rPr>
          <w:rFonts w:ascii="Arial" w:hAnsi="Arial" w:cs="Arial"/>
        </w:rPr>
        <w:t>az előadó-művészeti szervezetnél a pályázati felhívás közzétételét megelőző hónap 1. napján legnagyobb létszámú tagsággal rendelkező szakszervezet egy, továbbá</w:t>
      </w:r>
      <w:r w:rsidR="00085CE7" w:rsidRPr="00085CE7">
        <w:rPr>
          <w:rFonts w:ascii="Arial" w:hAnsi="Arial" w:cs="Arial"/>
        </w:rPr>
        <w:t xml:space="preserve"> </w:t>
      </w:r>
    </w:p>
    <w:p w14:paraId="71D3D7C0" w14:textId="0CDA28A5" w:rsidR="00085CE7" w:rsidRDefault="00085CE7" w:rsidP="00085CE7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085CE7">
        <w:rPr>
          <w:rFonts w:ascii="Arial" w:hAnsi="Arial" w:cs="Arial"/>
          <w:i/>
          <w:iCs/>
        </w:rPr>
        <w:t>e</w:t>
      </w:r>
      <w:proofErr w:type="gramEnd"/>
      <w:r w:rsidRPr="00085CE7">
        <w:rPr>
          <w:rFonts w:ascii="Arial" w:hAnsi="Arial" w:cs="Arial"/>
          <w:i/>
          <w:iCs/>
        </w:rPr>
        <w:t>) </w:t>
      </w:r>
      <w:r w:rsidRPr="00085CE7">
        <w:rPr>
          <w:rFonts w:ascii="Arial" w:hAnsi="Arial" w:cs="Arial"/>
        </w:rPr>
        <w:t>az előadó-művészeti szervezet fenntartójának két</w:t>
      </w:r>
      <w:r>
        <w:rPr>
          <w:rFonts w:ascii="Arial" w:hAnsi="Arial" w:cs="Arial"/>
        </w:rPr>
        <w:t xml:space="preserve"> </w:t>
      </w:r>
      <w:r w:rsidR="0050059B">
        <w:rPr>
          <w:rFonts w:ascii="Arial" w:hAnsi="Arial" w:cs="Arial"/>
        </w:rPr>
        <w:t>képviselője,</w:t>
      </w:r>
    </w:p>
    <w:p w14:paraId="4B9DE224" w14:textId="14836320" w:rsidR="00E46F82" w:rsidRPr="001F0E05" w:rsidRDefault="0050059B" w:rsidP="001F0E05">
      <w:pPr>
        <w:pStyle w:val="Listaszerbekezds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85CE7" w:rsidRPr="001F0E05">
        <w:rPr>
          <w:rFonts w:ascii="Arial" w:hAnsi="Arial" w:cs="Arial"/>
        </w:rPr>
        <w:t xml:space="preserve"> pályázatokat véleményező szakmai bizottság ülését a benyújtási határidőt követő harminc n</w:t>
      </w:r>
      <w:r>
        <w:rPr>
          <w:rFonts w:ascii="Arial" w:hAnsi="Arial" w:cs="Arial"/>
        </w:rPr>
        <w:t>apon belül szükséges megtartani,</w:t>
      </w:r>
      <w:r w:rsidR="00085CE7" w:rsidRPr="001F0E05">
        <w:rPr>
          <w:rFonts w:ascii="Arial" w:hAnsi="Arial" w:cs="Arial"/>
        </w:rPr>
        <w:t xml:space="preserve"> </w:t>
      </w:r>
    </w:p>
    <w:p w14:paraId="545EE576" w14:textId="144BAE43" w:rsidR="0047729E" w:rsidRPr="001F0E05" w:rsidRDefault="0050059B" w:rsidP="001F0E05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7729E" w:rsidRPr="001F0E05">
        <w:rPr>
          <w:rFonts w:ascii="Arial" w:hAnsi="Arial" w:cs="Arial"/>
          <w:color w:val="000000"/>
        </w:rPr>
        <w:t xml:space="preserve"> vezető munkakörének ellátásával szakirányú felsőfokú végzettséggel és legalább ötéves szakmai gyakorlattal</w:t>
      </w:r>
      <w:r>
        <w:rPr>
          <w:rFonts w:ascii="Arial" w:hAnsi="Arial" w:cs="Arial"/>
          <w:color w:val="000000"/>
        </w:rPr>
        <w:t xml:space="preserve"> rendelkező személy bízható meg,</w:t>
      </w:r>
      <w:bookmarkStart w:id="0" w:name="_GoBack"/>
      <w:bookmarkEnd w:id="0"/>
    </w:p>
    <w:p w14:paraId="5795D4FB" w14:textId="7CD0A51A" w:rsidR="0047729E" w:rsidRPr="001F0E05" w:rsidRDefault="0050059B" w:rsidP="001F0E05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47729E" w:rsidRPr="001F0E05">
        <w:rPr>
          <w:rFonts w:ascii="Arial" w:hAnsi="Arial" w:cs="Arial"/>
          <w:color w:val="000000"/>
        </w:rPr>
        <w:t xml:space="preserve"> munkaviszony legfeljebb öt évre jön létre, ha a felek eltérően nem állapodnak meg</w:t>
      </w:r>
      <w:r w:rsidR="000A6AB7">
        <w:rPr>
          <w:rFonts w:ascii="Arial" w:hAnsi="Arial" w:cs="Arial"/>
          <w:color w:val="000000"/>
        </w:rPr>
        <w:t>,</w:t>
      </w:r>
      <w:r w:rsidR="0047729E" w:rsidRPr="001F0E05">
        <w:rPr>
          <w:rFonts w:ascii="Arial" w:hAnsi="Arial" w:cs="Arial"/>
          <w:color w:val="000000"/>
        </w:rPr>
        <w:t xml:space="preserve"> február 1-jével kezdődik, és január 31-vel végződik.</w:t>
      </w:r>
    </w:p>
    <w:p w14:paraId="2A18775A" w14:textId="77777777" w:rsidR="0047729E" w:rsidRPr="00956B71" w:rsidRDefault="0047729E" w:rsidP="0047729E">
      <w:pPr>
        <w:jc w:val="both"/>
        <w:rPr>
          <w:rFonts w:ascii="Arial" w:hAnsi="Arial" w:cs="Arial"/>
          <w:color w:val="000000"/>
        </w:rPr>
      </w:pPr>
      <w:bookmarkStart w:id="1" w:name="pr361"/>
      <w:bookmarkEnd w:id="1"/>
    </w:p>
    <w:p w14:paraId="07A78D31" w14:textId="77777777" w:rsidR="0047729E" w:rsidRDefault="0047729E" w:rsidP="0047729E">
      <w:pPr>
        <w:jc w:val="both"/>
        <w:rPr>
          <w:rFonts w:ascii="Arial" w:hAnsi="Arial" w:cs="Arial"/>
          <w:color w:val="000000"/>
        </w:rPr>
      </w:pPr>
      <w:r w:rsidRPr="00956B71">
        <w:rPr>
          <w:rFonts w:ascii="Arial" w:hAnsi="Arial" w:cs="Arial"/>
          <w:color w:val="000000"/>
        </w:rPr>
        <w:t>A pályázati felhívásnak tartalmaznia kell:</w:t>
      </w:r>
    </w:p>
    <w:p w14:paraId="1CF4FA6B" w14:textId="77777777" w:rsidR="001F0E05" w:rsidRPr="00956B71" w:rsidRDefault="001F0E05" w:rsidP="0047729E">
      <w:pPr>
        <w:jc w:val="both"/>
        <w:rPr>
          <w:rFonts w:cs="Arial"/>
          <w:color w:val="000000"/>
        </w:rPr>
      </w:pPr>
    </w:p>
    <w:p w14:paraId="41E04DF1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 vezetői munkakör betöltésének feltételeit, </w:t>
      </w:r>
    </w:p>
    <w:p w14:paraId="551AF8C8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 javadalmazást, </w:t>
      </w:r>
    </w:p>
    <w:p w14:paraId="06C6EF85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 munkaviszony kezdő és befejező időpontját, </w:t>
      </w:r>
    </w:p>
    <w:p w14:paraId="18DF7325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rFonts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 munkába lépés napját, </w:t>
      </w:r>
    </w:p>
    <w:p w14:paraId="4F512443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color w:val="000000"/>
        </w:rPr>
      </w:pPr>
      <w:r w:rsidRPr="00956B71">
        <w:rPr>
          <w:rFonts w:ascii="Arial" w:hAnsi="Arial" w:cs="Arial"/>
          <w:color w:val="000000"/>
        </w:rPr>
        <w:t xml:space="preserve">az előadó-művészeti szervezet éves költségvetésének tervezett fő előirányzatait, </w:t>
      </w:r>
    </w:p>
    <w:p w14:paraId="76E905AA" w14:textId="77777777" w:rsidR="0047729E" w:rsidRPr="00956B71" w:rsidRDefault="0047729E" w:rsidP="0047729E">
      <w:pPr>
        <w:numPr>
          <w:ilvl w:val="0"/>
          <w:numId w:val="9"/>
        </w:numPr>
        <w:jc w:val="both"/>
        <w:rPr>
          <w:color w:val="000000"/>
        </w:rPr>
      </w:pPr>
      <w:r w:rsidRPr="00956B71">
        <w:rPr>
          <w:rFonts w:ascii="Arial" w:hAnsi="Arial" w:cs="Arial"/>
          <w:color w:val="000000"/>
        </w:rPr>
        <w:t>valamint a fenntartó által meghatározottakat, így különösen az előadó-művészeti szervezet művészi arculatával, művészeti vezetésének módjával, teljesítménymutatóival, a</w:t>
      </w:r>
      <w:r w:rsidRPr="00956B71">
        <w:rPr>
          <w:rFonts w:cs="Arial"/>
          <w:color w:val="000000"/>
        </w:rPr>
        <w:t xml:space="preserve"> </w:t>
      </w:r>
      <w:r w:rsidRPr="00956B71">
        <w:rPr>
          <w:rFonts w:ascii="Arial" w:hAnsi="Arial" w:cs="Arial"/>
          <w:color w:val="000000"/>
        </w:rPr>
        <w:t>foglalkoztatással kapcsolatos</w:t>
      </w:r>
      <w:r w:rsidRPr="00956B71">
        <w:rPr>
          <w:rFonts w:cs="Arial"/>
          <w:color w:val="000000"/>
        </w:rPr>
        <w:t xml:space="preserve"> </w:t>
      </w:r>
      <w:r w:rsidRPr="00956B71">
        <w:rPr>
          <w:rFonts w:ascii="Arial" w:hAnsi="Arial" w:cs="Arial"/>
          <w:color w:val="000000"/>
        </w:rPr>
        <w:t>tartalmi követelményeket.</w:t>
      </w:r>
    </w:p>
    <w:p w14:paraId="648B371A" w14:textId="77777777" w:rsidR="0047729E" w:rsidRPr="00956B71" w:rsidRDefault="0047729E" w:rsidP="0047729E">
      <w:pPr>
        <w:rPr>
          <w:color w:val="000000"/>
        </w:rPr>
      </w:pPr>
    </w:p>
    <w:p w14:paraId="323628BD" w14:textId="5379D2EF" w:rsidR="0047729E" w:rsidRDefault="00151569" w:rsidP="0047729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47729E" w:rsidRPr="00956B71">
        <w:rPr>
          <w:rFonts w:ascii="Arial" w:hAnsi="Arial" w:cs="Arial"/>
          <w:color w:val="000000"/>
        </w:rPr>
        <w:t xml:space="preserve">pályázati felhívás az előterjesztés mellékletét képezi. </w:t>
      </w:r>
    </w:p>
    <w:p w14:paraId="62C5B074" w14:textId="77777777" w:rsidR="0047729E" w:rsidRPr="00956B71" w:rsidRDefault="0047729E" w:rsidP="0047729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550F2B28" w14:textId="2D2D66D0" w:rsidR="0047729E" w:rsidRPr="00956B71" w:rsidRDefault="0047729E" w:rsidP="0047729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 w:rsidRPr="00956B71">
        <w:rPr>
          <w:rFonts w:ascii="Arial" w:hAnsi="Arial" w:cs="Arial"/>
          <w:color w:val="000000"/>
        </w:rPr>
        <w:t>Kérem a Tisztelt Közgyűlést, hogy az előterjesztést megtárgya</w:t>
      </w:r>
      <w:r w:rsidR="000A6AB7">
        <w:rPr>
          <w:rFonts w:ascii="Arial" w:hAnsi="Arial" w:cs="Arial"/>
          <w:color w:val="000000"/>
        </w:rPr>
        <w:t>lni, és a határozati javaslato</w:t>
      </w:r>
      <w:r w:rsidRPr="00956B71">
        <w:rPr>
          <w:rFonts w:ascii="Arial" w:hAnsi="Arial" w:cs="Arial"/>
          <w:color w:val="000000"/>
        </w:rPr>
        <w:t>t elfogadni szíveskedjék.</w:t>
      </w:r>
    </w:p>
    <w:p w14:paraId="41F76F47" w14:textId="77777777" w:rsidR="0047729E" w:rsidRDefault="0047729E" w:rsidP="0047729E">
      <w:pPr>
        <w:suppressAutoHyphens/>
        <w:jc w:val="both"/>
        <w:rPr>
          <w:rFonts w:ascii="Arial" w:hAnsi="Arial" w:cs="Arial"/>
          <w:bCs/>
          <w:color w:val="000000"/>
        </w:rPr>
      </w:pPr>
    </w:p>
    <w:p w14:paraId="76938AC2" w14:textId="71ACCD25" w:rsidR="00B7767D" w:rsidRPr="00A72A3C" w:rsidRDefault="00074189" w:rsidP="00B7767D">
      <w:pPr>
        <w:jc w:val="both"/>
        <w:rPr>
          <w:rFonts w:ascii="Arial" w:hAnsi="Arial" w:cs="Arial"/>
          <w:b/>
          <w:color w:val="000000"/>
        </w:rPr>
      </w:pPr>
      <w:bookmarkStart w:id="2" w:name="pr4"/>
      <w:bookmarkStart w:id="3" w:name="1"/>
      <w:bookmarkStart w:id="4" w:name="pr5"/>
      <w:bookmarkEnd w:id="2"/>
      <w:bookmarkEnd w:id="3"/>
      <w:bookmarkEnd w:id="4"/>
      <w:r>
        <w:rPr>
          <w:rFonts w:ascii="Arial" w:hAnsi="Arial" w:cs="Arial"/>
          <w:b/>
          <w:color w:val="000000"/>
        </w:rPr>
        <w:t>Szombathely, 2018. október</w:t>
      </w:r>
      <w:r w:rsidR="00B7767D" w:rsidRPr="00A72A3C">
        <w:rPr>
          <w:rFonts w:ascii="Arial" w:hAnsi="Arial" w:cs="Arial"/>
          <w:b/>
          <w:color w:val="000000"/>
        </w:rPr>
        <w:t xml:space="preserve">  </w:t>
      </w:r>
      <w:proofErr w:type="gramStart"/>
      <w:r w:rsidR="00B7767D" w:rsidRPr="00A72A3C">
        <w:rPr>
          <w:rFonts w:ascii="Arial" w:hAnsi="Arial" w:cs="Arial"/>
          <w:b/>
          <w:color w:val="000000"/>
        </w:rPr>
        <w:t>„     ”</w:t>
      </w:r>
      <w:proofErr w:type="gramEnd"/>
    </w:p>
    <w:p w14:paraId="153F258C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</w:p>
    <w:p w14:paraId="4329C9B2" w14:textId="77777777" w:rsidR="004C50A7" w:rsidRDefault="000A6AB7" w:rsidP="00B776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640394FB" w14:textId="77777777" w:rsidR="004C50A7" w:rsidRDefault="004C50A7" w:rsidP="00B7767D">
      <w:pPr>
        <w:jc w:val="both"/>
        <w:rPr>
          <w:rFonts w:ascii="Arial" w:hAnsi="Arial" w:cs="Arial"/>
          <w:color w:val="000000"/>
        </w:rPr>
      </w:pPr>
    </w:p>
    <w:p w14:paraId="32902315" w14:textId="352B9518" w:rsidR="00B7767D" w:rsidRPr="000A6AB7" w:rsidRDefault="000A6AB7" w:rsidP="004C50A7">
      <w:pPr>
        <w:ind w:left="5672" w:firstLine="709"/>
        <w:jc w:val="both"/>
        <w:rPr>
          <w:rFonts w:ascii="Arial" w:hAnsi="Arial" w:cs="Arial"/>
          <w:b/>
          <w:color w:val="000000"/>
        </w:rPr>
      </w:pPr>
      <w:r w:rsidRPr="000A6AB7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0A6AB7">
        <w:rPr>
          <w:rFonts w:ascii="Arial" w:hAnsi="Arial" w:cs="Arial"/>
          <w:b/>
          <w:color w:val="000000"/>
        </w:rPr>
        <w:t>Tivadar :</w:t>
      </w:r>
      <w:proofErr w:type="gramEnd"/>
      <w:r w:rsidRPr="000A6AB7">
        <w:rPr>
          <w:rFonts w:ascii="Arial" w:hAnsi="Arial" w:cs="Arial"/>
          <w:b/>
          <w:color w:val="000000"/>
        </w:rPr>
        <w:t>/</w:t>
      </w:r>
    </w:p>
    <w:p w14:paraId="561023E6" w14:textId="00C7C1E4" w:rsidR="002B3FEF" w:rsidRPr="000A6AB7" w:rsidRDefault="000A6AB7" w:rsidP="000A6A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443E1BA6" w14:textId="77777777" w:rsidR="002B3FEF" w:rsidRDefault="002B3FEF" w:rsidP="007C61F9">
      <w:pPr>
        <w:jc w:val="center"/>
        <w:rPr>
          <w:rFonts w:ascii="Arial" w:hAnsi="Arial" w:cs="Arial"/>
          <w:b/>
          <w:bCs/>
        </w:rPr>
      </w:pPr>
    </w:p>
    <w:p w14:paraId="3D10A8D5" w14:textId="77777777" w:rsidR="004C50A7" w:rsidRDefault="004C50A7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5700188" w14:textId="77777777" w:rsidR="007C61F9" w:rsidRPr="0020776B" w:rsidRDefault="007C61F9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64F7BC6F" w14:textId="74638998" w:rsidR="007C61F9" w:rsidRDefault="007C61F9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……../2018. </w:t>
      </w:r>
      <w:r w:rsidR="001F0E05">
        <w:rPr>
          <w:rFonts w:ascii="Arial" w:hAnsi="Arial" w:cs="Arial"/>
          <w:b/>
          <w:bCs/>
          <w:u w:val="single"/>
        </w:rPr>
        <w:t>(X.25</w:t>
      </w:r>
      <w:r w:rsidRPr="0020776B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5CCA227B" w14:textId="77777777" w:rsidR="004C50A7" w:rsidRDefault="004C50A7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19496F8" w14:textId="77777777" w:rsidR="004C50A7" w:rsidRDefault="004C50A7" w:rsidP="004C50A7">
      <w:pPr>
        <w:jc w:val="center"/>
        <w:rPr>
          <w:rFonts w:ascii="Arial" w:hAnsi="Arial" w:cs="Arial"/>
          <w:b/>
          <w:u w:val="single"/>
        </w:rPr>
      </w:pPr>
    </w:p>
    <w:p w14:paraId="0C70731A" w14:textId="474C96F8" w:rsidR="004C50A7" w:rsidRDefault="004C50A7" w:rsidP="004C50A7">
      <w:pPr>
        <w:pStyle w:val="Szvegtrzs"/>
        <w:ind w:left="284" w:hanging="284"/>
      </w:pPr>
      <w:r>
        <w:t>1.</w:t>
      </w:r>
      <w:r>
        <w:tab/>
        <w:t xml:space="preserve">A Közgyűlés a Mesebolt Bábszínház igazgatói feladatainak ellátására pályázatot ír ki, egyúttal a pályázati felhívást az előterjesztés melléklete szerinti tartalommal elfogadja. </w:t>
      </w:r>
    </w:p>
    <w:p w14:paraId="50FC591A" w14:textId="77777777" w:rsidR="004C50A7" w:rsidRDefault="004C50A7" w:rsidP="004C50A7">
      <w:pPr>
        <w:suppressAutoHyphens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BF31E2C" w14:textId="7785A39E" w:rsidR="004C50A7" w:rsidRDefault="004C50A7" w:rsidP="004C50A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 A Közgyűlés felhatalmazza a polgármestert a pályázati felhívásnak a 155/2017.  (VI.15.)  Korm. rendeletben foglaltaknak megfelelő közzétételére.</w:t>
      </w:r>
    </w:p>
    <w:p w14:paraId="38D9751F" w14:textId="77777777" w:rsidR="004C50A7" w:rsidRDefault="004C50A7" w:rsidP="004C50A7">
      <w:pPr>
        <w:suppressAutoHyphens/>
        <w:jc w:val="both"/>
        <w:rPr>
          <w:rFonts w:ascii="Arial" w:hAnsi="Arial" w:cs="Arial"/>
        </w:rPr>
      </w:pPr>
    </w:p>
    <w:p w14:paraId="096EF8E9" w14:textId="7F68EB5C" w:rsidR="004C50A7" w:rsidRDefault="004C50A7" w:rsidP="004C50A7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A Közgyűlés az alábbi 2 személyt delegálja a pályázók személyes meghallgatását és a szakmai vélemény kialakítását biztosító szakmai bizottságba.</w:t>
      </w:r>
    </w:p>
    <w:p w14:paraId="014FC389" w14:textId="77777777" w:rsidR="004C50A7" w:rsidRDefault="004C50A7" w:rsidP="004C50A7">
      <w:pPr>
        <w:suppressAutoHyphens/>
        <w:ind w:left="284" w:hanging="284"/>
        <w:jc w:val="both"/>
        <w:rPr>
          <w:rFonts w:ascii="Arial" w:hAnsi="Arial" w:cs="Arial"/>
        </w:rPr>
      </w:pPr>
    </w:p>
    <w:p w14:paraId="6C0D1DC8" w14:textId="77777777" w:rsidR="004C50A7" w:rsidRDefault="004C50A7" w:rsidP="004C50A7">
      <w:pPr>
        <w:suppressAutoHyphens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4E3C78A5" w14:textId="77777777" w:rsidR="004C50A7" w:rsidRDefault="004C50A7" w:rsidP="004C50A7">
      <w:pPr>
        <w:suppressAutoHyphens/>
        <w:ind w:left="284" w:hanging="284"/>
        <w:jc w:val="both"/>
        <w:rPr>
          <w:rFonts w:ascii="Arial" w:hAnsi="Arial" w:cs="Arial"/>
        </w:rPr>
      </w:pPr>
    </w:p>
    <w:p w14:paraId="00ED220B" w14:textId="77777777" w:rsidR="004C50A7" w:rsidRDefault="004C50A7" w:rsidP="004C50A7">
      <w:pPr>
        <w:suppressAutoHyphens/>
        <w:ind w:left="993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4A4D719B" w14:textId="77777777" w:rsidR="004C50A7" w:rsidRDefault="004C50A7" w:rsidP="004C50A7">
      <w:pPr>
        <w:suppressAutoHyphens/>
        <w:jc w:val="both"/>
        <w:rPr>
          <w:rFonts w:ascii="Arial" w:hAnsi="Arial" w:cs="Arial"/>
        </w:rPr>
      </w:pPr>
    </w:p>
    <w:p w14:paraId="180C1CE1" w14:textId="77777777" w:rsidR="004C50A7" w:rsidRDefault="004C50A7" w:rsidP="004C50A7">
      <w:pPr>
        <w:suppressAutoHyphens/>
        <w:ind w:left="993" w:firstLine="425"/>
        <w:jc w:val="both"/>
        <w:rPr>
          <w:rFonts w:ascii="Arial" w:hAnsi="Arial" w:cs="Arial"/>
        </w:rPr>
      </w:pPr>
    </w:p>
    <w:p w14:paraId="23BCA7DA" w14:textId="463DE764" w:rsidR="004C50A7" w:rsidRDefault="004C50A7" w:rsidP="004C50A7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A Közgyűlés felkéri az általa delegált két személyből, továbbá a 155/2017. (VI.15.) Korm. rendelet 4.§ (1) bekezdése alapján delegált tagokból álló szakmai bizottságot a pályázók személyes meghallgatására és a szakmai vélemény kialakítására.  </w:t>
      </w:r>
    </w:p>
    <w:p w14:paraId="17800DF2" w14:textId="77777777" w:rsidR="004C50A7" w:rsidRPr="00C665AE" w:rsidRDefault="004C50A7" w:rsidP="004C50A7">
      <w:pPr>
        <w:suppressAutoHyphens/>
        <w:jc w:val="both"/>
        <w:rPr>
          <w:rFonts w:ascii="Arial" w:hAnsi="Arial" w:cs="Arial"/>
        </w:rPr>
      </w:pPr>
    </w:p>
    <w:p w14:paraId="26A3B5C9" w14:textId="77777777" w:rsidR="004C50A7" w:rsidRDefault="004C50A7" w:rsidP="004C50A7">
      <w:pPr>
        <w:rPr>
          <w:rFonts w:ascii="Arial" w:hAnsi="Arial" w:cs="Arial"/>
        </w:rPr>
      </w:pPr>
    </w:p>
    <w:p w14:paraId="7181B4B0" w14:textId="77777777" w:rsidR="004C50A7" w:rsidRDefault="004C50A7" w:rsidP="004C50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14:paraId="17FDA785" w14:textId="77777777" w:rsidR="004C50A7" w:rsidRDefault="004C50A7" w:rsidP="004C50A7">
      <w:pPr>
        <w:jc w:val="both"/>
        <w:rPr>
          <w:rFonts w:ascii="Arial" w:hAnsi="Arial" w:cs="Arial"/>
        </w:rPr>
      </w:pPr>
      <w:r w:rsidRPr="007C7CFE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Koczka Tibor alpolgármester</w:t>
      </w:r>
    </w:p>
    <w:p w14:paraId="79105C39" w14:textId="77777777" w:rsidR="004C50A7" w:rsidRPr="007C7CFE" w:rsidRDefault="004C50A7" w:rsidP="004C50A7">
      <w:pPr>
        <w:ind w:left="1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03AEFEC8" w14:textId="77777777" w:rsidR="004C50A7" w:rsidRDefault="004C50A7" w:rsidP="004C50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 xml:space="preserve"> (A végrehajtás előkészítéséért:</w:t>
      </w:r>
    </w:p>
    <w:p w14:paraId="6B70ECBC" w14:textId="77777777" w:rsidR="004C50A7" w:rsidRPr="007C7CFE" w:rsidRDefault="004C50A7" w:rsidP="004C50A7">
      <w:pPr>
        <w:tabs>
          <w:tab w:val="left" w:pos="1080"/>
        </w:tabs>
        <w:rPr>
          <w:rFonts w:ascii="Arial" w:hAnsi="Arial" w:cs="Arial"/>
        </w:rPr>
      </w:pPr>
      <w:r>
        <w:tab/>
      </w:r>
      <w:r>
        <w:tab/>
        <w:t xml:space="preserve"> </w:t>
      </w:r>
      <w:r>
        <w:rPr>
          <w:rFonts w:ascii="Arial" w:hAnsi="Arial" w:cs="Arial"/>
        </w:rPr>
        <w:t>Dr. Bencsics Enikő</w:t>
      </w:r>
      <w:r w:rsidRPr="007C7CFE">
        <w:rPr>
          <w:rFonts w:ascii="Arial" w:hAnsi="Arial" w:cs="Arial"/>
        </w:rPr>
        <w:t>, az Egészsé</w:t>
      </w:r>
      <w:r>
        <w:rPr>
          <w:rFonts w:ascii="Arial" w:hAnsi="Arial" w:cs="Arial"/>
        </w:rPr>
        <w:t xml:space="preserve">gügyi és Közszolgálati Osztály </w:t>
      </w:r>
      <w:r w:rsidRPr="007C7CFE">
        <w:rPr>
          <w:rFonts w:ascii="Arial" w:hAnsi="Arial" w:cs="Arial"/>
        </w:rPr>
        <w:t>vezetője</w:t>
      </w:r>
      <w:r>
        <w:rPr>
          <w:rFonts w:ascii="Arial" w:hAnsi="Arial" w:cs="Arial"/>
        </w:rPr>
        <w:t>)</w:t>
      </w:r>
    </w:p>
    <w:p w14:paraId="6636DD55" w14:textId="77777777" w:rsidR="004C50A7" w:rsidRDefault="004C50A7" w:rsidP="004C50A7">
      <w:pPr>
        <w:rPr>
          <w:rFonts w:ascii="Arial" w:hAnsi="Arial" w:cs="Arial"/>
        </w:rPr>
      </w:pPr>
    </w:p>
    <w:p w14:paraId="61D5FB97" w14:textId="77777777" w:rsidR="004C50A7" w:rsidRDefault="004C50A7" w:rsidP="004C50A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(1-3. pont vonatkozásában)  </w:t>
      </w:r>
    </w:p>
    <w:p w14:paraId="6921B767" w14:textId="77777777" w:rsidR="004C50A7" w:rsidRDefault="004C50A7" w:rsidP="004C50A7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proofErr w:type="gramStart"/>
      <w:r w:rsidRPr="00E11A57">
        <w:rPr>
          <w:rFonts w:ascii="Arial" w:hAnsi="Arial" w:cs="Arial"/>
          <w:bCs/>
        </w:rPr>
        <w:t>a</w:t>
      </w:r>
      <w:proofErr w:type="gramEnd"/>
      <w:r w:rsidRPr="00E11A57">
        <w:rPr>
          <w:rFonts w:ascii="Arial" w:hAnsi="Arial" w:cs="Arial"/>
          <w:bCs/>
        </w:rPr>
        <w:t xml:space="preserve"> pályázati felhí</w:t>
      </w:r>
      <w:r>
        <w:rPr>
          <w:rFonts w:ascii="Arial" w:hAnsi="Arial" w:cs="Arial"/>
          <w:bCs/>
        </w:rPr>
        <w:t xml:space="preserve">vásban foglaltaknak megfelelően </w:t>
      </w:r>
    </w:p>
    <w:p w14:paraId="4D85EBAB" w14:textId="77777777" w:rsidR="004C50A7" w:rsidRPr="00C665AE" w:rsidRDefault="004C50A7" w:rsidP="004C50A7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(4</w:t>
      </w:r>
      <w:r w:rsidRPr="00E11A57">
        <w:rPr>
          <w:rFonts w:ascii="Arial" w:hAnsi="Arial" w:cs="Arial"/>
          <w:bCs/>
        </w:rPr>
        <w:t xml:space="preserve">. pont </w:t>
      </w:r>
      <w:r>
        <w:rPr>
          <w:rFonts w:ascii="Arial" w:hAnsi="Arial" w:cs="Arial"/>
          <w:bCs/>
        </w:rPr>
        <w:t>vonatkozásában)</w:t>
      </w:r>
    </w:p>
    <w:p w14:paraId="25AEE5A0" w14:textId="77777777" w:rsidR="004C50A7" w:rsidRDefault="004C50A7" w:rsidP="004C50A7">
      <w:pPr>
        <w:ind w:left="708"/>
        <w:jc w:val="both"/>
        <w:rPr>
          <w:rFonts w:ascii="Arial" w:hAnsi="Arial" w:cs="Arial"/>
        </w:rPr>
      </w:pPr>
    </w:p>
    <w:p w14:paraId="41ABF12F" w14:textId="77777777" w:rsidR="004C50A7" w:rsidRPr="00E66985" w:rsidRDefault="004C50A7" w:rsidP="004C50A7">
      <w:pPr>
        <w:rPr>
          <w:rFonts w:ascii="Arial" w:hAnsi="Arial" w:cs="Arial"/>
          <w:b/>
          <w:sz w:val="22"/>
          <w:szCs w:val="22"/>
        </w:rPr>
      </w:pPr>
    </w:p>
    <w:p w14:paraId="7C506B8A" w14:textId="77777777" w:rsidR="004C50A7" w:rsidRPr="003E31BD" w:rsidRDefault="004C50A7" w:rsidP="004C50A7">
      <w:pPr>
        <w:spacing w:line="360" w:lineRule="auto"/>
        <w:jc w:val="both"/>
        <w:rPr>
          <w:rFonts w:ascii="Arial" w:hAnsi="Arial" w:cs="Arial"/>
          <w:u w:val="words"/>
        </w:rPr>
      </w:pPr>
      <w:r w:rsidRPr="003E31BD">
        <w:rPr>
          <w:rFonts w:ascii="Arial" w:hAnsi="Arial" w:cs="Arial"/>
        </w:rPr>
        <w:tab/>
      </w:r>
    </w:p>
    <w:p w14:paraId="5199BA80" w14:textId="77777777" w:rsidR="004C50A7" w:rsidRDefault="004C50A7" w:rsidP="007C61F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30ECC18" w14:textId="77777777" w:rsidR="000A6AB7" w:rsidRDefault="000A6AB7" w:rsidP="000A6AB7">
      <w:pPr>
        <w:rPr>
          <w:rFonts w:ascii="Arial" w:hAnsi="Arial" w:cs="Arial"/>
          <w:b/>
          <w:u w:val="single"/>
        </w:rPr>
      </w:pPr>
    </w:p>
    <w:p w14:paraId="59B88DF5" w14:textId="77777777" w:rsidR="000A6AB7" w:rsidRDefault="000A6AB7" w:rsidP="000A6AB7">
      <w:pPr>
        <w:jc w:val="center"/>
        <w:rPr>
          <w:rFonts w:ascii="Arial" w:hAnsi="Arial" w:cs="Arial"/>
          <w:b/>
          <w:u w:val="single"/>
        </w:rPr>
      </w:pPr>
    </w:p>
    <w:p w14:paraId="0E522321" w14:textId="77777777" w:rsidR="000A6AB7" w:rsidRDefault="000A6AB7" w:rsidP="000A6AB7">
      <w:pPr>
        <w:suppressAutoHyphens/>
        <w:jc w:val="both"/>
        <w:rPr>
          <w:rFonts w:ascii="Arial" w:hAnsi="Arial" w:cs="Arial"/>
        </w:rPr>
      </w:pPr>
    </w:p>
    <w:p w14:paraId="5577DDBE" w14:textId="77777777" w:rsidR="007C61F9" w:rsidRPr="0021669F" w:rsidRDefault="007C61F9" w:rsidP="007C61F9">
      <w:pPr>
        <w:jc w:val="center"/>
        <w:rPr>
          <w:rFonts w:ascii="Arial" w:hAnsi="Arial" w:cs="Arial"/>
          <w:b/>
          <w:bCs/>
          <w:u w:val="single"/>
        </w:rPr>
      </w:pPr>
    </w:p>
    <w:p w14:paraId="7282963D" w14:textId="77777777" w:rsidR="007C61F9" w:rsidRPr="0021669F" w:rsidRDefault="007C61F9" w:rsidP="007C61F9">
      <w:pPr>
        <w:jc w:val="both"/>
        <w:rPr>
          <w:rFonts w:ascii="Arial" w:hAnsi="Arial" w:cs="Arial"/>
        </w:rPr>
      </w:pPr>
    </w:p>
    <w:p w14:paraId="3ABDAE2E" w14:textId="77777777" w:rsidR="007C61F9" w:rsidRDefault="007C61F9" w:rsidP="007C61F9">
      <w:pPr>
        <w:rPr>
          <w:rFonts w:ascii="Arial" w:hAnsi="Arial" w:cs="Arial"/>
          <w:b/>
        </w:rPr>
      </w:pPr>
    </w:p>
    <w:p w14:paraId="19CFFE39" w14:textId="77777777" w:rsidR="007C61F9" w:rsidRPr="00BD25FA" w:rsidRDefault="007C61F9" w:rsidP="007C61F9"/>
    <w:p w14:paraId="4534D0A3" w14:textId="77777777" w:rsidR="00B7767D" w:rsidRPr="004C7EA9" w:rsidRDefault="00B7767D" w:rsidP="00B7767D">
      <w:pPr>
        <w:tabs>
          <w:tab w:val="left" w:pos="10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1634E033" w14:textId="77777777" w:rsidR="00B7767D" w:rsidRPr="004C7EA9" w:rsidRDefault="00B7767D" w:rsidP="00B7767D">
      <w:pPr>
        <w:tabs>
          <w:tab w:val="left" w:pos="1080"/>
        </w:tabs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0589B5FC" w14:textId="77777777" w:rsidR="00B7767D" w:rsidRPr="007C40AF" w:rsidRDefault="00B7767D" w:rsidP="00B7767D">
      <w:pPr>
        <w:rPr>
          <w:rFonts w:ascii="Arial" w:hAnsi="Arial" w:cs="Arial"/>
        </w:rPr>
      </w:pPr>
    </w:p>
    <w:p w14:paraId="328F19A6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0DAA6E3" w14:textId="77777777" w:rsidR="00B7767D" w:rsidRDefault="00B7767D" w:rsidP="00F80674">
      <w:pPr>
        <w:jc w:val="both"/>
        <w:rPr>
          <w:rFonts w:ascii="Arial" w:hAnsi="Arial" w:cs="Arial"/>
        </w:rPr>
      </w:pPr>
    </w:p>
    <w:p w14:paraId="2F4114C7" w14:textId="77777777" w:rsidR="00B7767D" w:rsidRDefault="00B7767D" w:rsidP="00F80674">
      <w:pPr>
        <w:jc w:val="both"/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05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059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565367D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Telefon: +36 </w:t>
    </w:r>
    <w:r w:rsidR="00B54E20">
      <w:rPr>
        <w:rFonts w:ascii="Arial" w:hAnsi="Arial" w:cs="Arial"/>
        <w:sz w:val="20"/>
        <w:szCs w:val="20"/>
      </w:rPr>
      <w:t>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3E3"/>
    <w:multiLevelType w:val="hybridMultilevel"/>
    <w:tmpl w:val="B0BCA9E6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9E66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15D14"/>
    <w:multiLevelType w:val="hybridMultilevel"/>
    <w:tmpl w:val="3A1A46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EAE"/>
    <w:multiLevelType w:val="hybridMultilevel"/>
    <w:tmpl w:val="0B1CAE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4577581"/>
    <w:multiLevelType w:val="hybridMultilevel"/>
    <w:tmpl w:val="A0FEE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83781"/>
    <w:multiLevelType w:val="hybridMultilevel"/>
    <w:tmpl w:val="360E3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3F0D"/>
    <w:multiLevelType w:val="hybridMultilevel"/>
    <w:tmpl w:val="1646DF4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D33ED"/>
    <w:multiLevelType w:val="hybridMultilevel"/>
    <w:tmpl w:val="A90841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74189"/>
    <w:rsid w:val="00085CE7"/>
    <w:rsid w:val="00095FC8"/>
    <w:rsid w:val="000A6AB7"/>
    <w:rsid w:val="000C593A"/>
    <w:rsid w:val="000D4744"/>
    <w:rsid w:val="000D5554"/>
    <w:rsid w:val="000F0700"/>
    <w:rsid w:val="00132161"/>
    <w:rsid w:val="00145645"/>
    <w:rsid w:val="00151569"/>
    <w:rsid w:val="00181799"/>
    <w:rsid w:val="00193C2E"/>
    <w:rsid w:val="001A4648"/>
    <w:rsid w:val="001C77B2"/>
    <w:rsid w:val="001F0E05"/>
    <w:rsid w:val="00213FDC"/>
    <w:rsid w:val="00240066"/>
    <w:rsid w:val="00244023"/>
    <w:rsid w:val="002A2E35"/>
    <w:rsid w:val="002B3FEF"/>
    <w:rsid w:val="002C0492"/>
    <w:rsid w:val="002E0E60"/>
    <w:rsid w:val="002F673F"/>
    <w:rsid w:val="002F68C9"/>
    <w:rsid w:val="00322822"/>
    <w:rsid w:val="00325973"/>
    <w:rsid w:val="0032649B"/>
    <w:rsid w:val="0034130E"/>
    <w:rsid w:val="00356256"/>
    <w:rsid w:val="00387E79"/>
    <w:rsid w:val="003B1066"/>
    <w:rsid w:val="003D1761"/>
    <w:rsid w:val="00405046"/>
    <w:rsid w:val="00430EA9"/>
    <w:rsid w:val="0047729E"/>
    <w:rsid w:val="00496C19"/>
    <w:rsid w:val="004A5006"/>
    <w:rsid w:val="004C50A7"/>
    <w:rsid w:val="0050059B"/>
    <w:rsid w:val="00504834"/>
    <w:rsid w:val="00514CD3"/>
    <w:rsid w:val="005321D7"/>
    <w:rsid w:val="005408AF"/>
    <w:rsid w:val="005B3EF7"/>
    <w:rsid w:val="005C2C6C"/>
    <w:rsid w:val="005D0011"/>
    <w:rsid w:val="005F19FE"/>
    <w:rsid w:val="005F6C07"/>
    <w:rsid w:val="00663D8C"/>
    <w:rsid w:val="00673677"/>
    <w:rsid w:val="00683F34"/>
    <w:rsid w:val="006A73A5"/>
    <w:rsid w:val="006B5218"/>
    <w:rsid w:val="006C4D12"/>
    <w:rsid w:val="007326FF"/>
    <w:rsid w:val="00745849"/>
    <w:rsid w:val="007562FA"/>
    <w:rsid w:val="0079714C"/>
    <w:rsid w:val="007A0E65"/>
    <w:rsid w:val="007A7F9C"/>
    <w:rsid w:val="007B2FF9"/>
    <w:rsid w:val="007B4794"/>
    <w:rsid w:val="007B4FA9"/>
    <w:rsid w:val="007C40AF"/>
    <w:rsid w:val="007C61F9"/>
    <w:rsid w:val="007F2F31"/>
    <w:rsid w:val="00805286"/>
    <w:rsid w:val="00805EC0"/>
    <w:rsid w:val="00812589"/>
    <w:rsid w:val="00834A26"/>
    <w:rsid w:val="00846065"/>
    <w:rsid w:val="00857965"/>
    <w:rsid w:val="008728D0"/>
    <w:rsid w:val="008C4D8C"/>
    <w:rsid w:val="00904D3C"/>
    <w:rsid w:val="009348EA"/>
    <w:rsid w:val="009374C7"/>
    <w:rsid w:val="00937CFE"/>
    <w:rsid w:val="009435E6"/>
    <w:rsid w:val="0096279B"/>
    <w:rsid w:val="009670EC"/>
    <w:rsid w:val="00981A4C"/>
    <w:rsid w:val="009B0B46"/>
    <w:rsid w:val="009B5040"/>
    <w:rsid w:val="009F3C44"/>
    <w:rsid w:val="00A15BDB"/>
    <w:rsid w:val="00A72A3C"/>
    <w:rsid w:val="00A7633E"/>
    <w:rsid w:val="00A94B2B"/>
    <w:rsid w:val="00AB329C"/>
    <w:rsid w:val="00AB7B31"/>
    <w:rsid w:val="00AD08CD"/>
    <w:rsid w:val="00AE14C5"/>
    <w:rsid w:val="00B103B4"/>
    <w:rsid w:val="00B21BE9"/>
    <w:rsid w:val="00B22EDE"/>
    <w:rsid w:val="00B27192"/>
    <w:rsid w:val="00B363C9"/>
    <w:rsid w:val="00B45447"/>
    <w:rsid w:val="00B54E20"/>
    <w:rsid w:val="00B610E8"/>
    <w:rsid w:val="00B7767D"/>
    <w:rsid w:val="00B86ED1"/>
    <w:rsid w:val="00BA710A"/>
    <w:rsid w:val="00BB2833"/>
    <w:rsid w:val="00BC46F6"/>
    <w:rsid w:val="00BE370B"/>
    <w:rsid w:val="00C45527"/>
    <w:rsid w:val="00C71580"/>
    <w:rsid w:val="00CA483B"/>
    <w:rsid w:val="00CE4FE9"/>
    <w:rsid w:val="00D009FE"/>
    <w:rsid w:val="00D204E1"/>
    <w:rsid w:val="00D344CE"/>
    <w:rsid w:val="00D54DF8"/>
    <w:rsid w:val="00D713B0"/>
    <w:rsid w:val="00D77A22"/>
    <w:rsid w:val="00D8440A"/>
    <w:rsid w:val="00DA14B3"/>
    <w:rsid w:val="00DF20F4"/>
    <w:rsid w:val="00E0057A"/>
    <w:rsid w:val="00E05BAB"/>
    <w:rsid w:val="00E435F8"/>
    <w:rsid w:val="00E46F82"/>
    <w:rsid w:val="00E542E9"/>
    <w:rsid w:val="00E63CDA"/>
    <w:rsid w:val="00E72A17"/>
    <w:rsid w:val="00E82F69"/>
    <w:rsid w:val="00E950D2"/>
    <w:rsid w:val="00EB466B"/>
    <w:rsid w:val="00EB56E1"/>
    <w:rsid w:val="00EB5C96"/>
    <w:rsid w:val="00EB5CC4"/>
    <w:rsid w:val="00EC4F94"/>
    <w:rsid w:val="00EC7C11"/>
    <w:rsid w:val="00F14CC9"/>
    <w:rsid w:val="00F2616B"/>
    <w:rsid w:val="00F67B83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rsid w:val="00B7767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99"/>
    <w:qFormat/>
    <w:rsid w:val="00857965"/>
    <w:pPr>
      <w:ind w:left="720"/>
      <w:contextualSpacing/>
    </w:pPr>
    <w:rPr>
      <w:szCs w:val="20"/>
    </w:rPr>
  </w:style>
  <w:style w:type="table" w:styleId="Rcsostblzat">
    <w:name w:val="Table Grid"/>
    <w:basedOn w:val="Normltblzat"/>
    <w:uiPriority w:val="59"/>
    <w:rsid w:val="007B47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4C50A7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4C50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680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6</cp:revision>
  <cp:lastPrinted>2018-08-22T15:15:00Z</cp:lastPrinted>
  <dcterms:created xsi:type="dcterms:W3CDTF">2018-09-25T13:14:00Z</dcterms:created>
  <dcterms:modified xsi:type="dcterms:W3CDTF">2018-10-03T11:51:00Z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