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A1" w:rsidRDefault="004F3DA1" w:rsidP="00BA1746">
      <w:pPr>
        <w:pStyle w:val="Cmsor3"/>
        <w:jc w:val="both"/>
        <w:rPr>
          <w:b/>
        </w:rPr>
      </w:pPr>
      <w:bookmarkStart w:id="0" w:name="_GoBack"/>
      <w:bookmarkEnd w:id="0"/>
    </w:p>
    <w:p w:rsidR="00BA1746" w:rsidRDefault="00BA1746"/>
    <w:p w:rsidR="00BA1746" w:rsidRPr="00BA1746" w:rsidRDefault="00BA1746" w:rsidP="002B6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746">
        <w:rPr>
          <w:rFonts w:ascii="Times New Roman" w:hAnsi="Times New Roman" w:cs="Times New Roman"/>
          <w:b/>
          <w:sz w:val="24"/>
          <w:szCs w:val="24"/>
          <w:u w:val="single"/>
        </w:rPr>
        <w:t xml:space="preserve">VASIVÍZ </w:t>
      </w:r>
      <w:proofErr w:type="spellStart"/>
      <w:r w:rsidRPr="00BA1746">
        <w:rPr>
          <w:rFonts w:ascii="Times New Roman" w:hAnsi="Times New Roman" w:cs="Times New Roman"/>
          <w:b/>
          <w:sz w:val="24"/>
          <w:szCs w:val="24"/>
          <w:u w:val="single"/>
        </w:rPr>
        <w:t>ZRt</w:t>
      </w:r>
      <w:proofErr w:type="spellEnd"/>
      <w:r w:rsidRPr="00BA1746">
        <w:rPr>
          <w:rFonts w:ascii="Times New Roman" w:hAnsi="Times New Roman" w:cs="Times New Roman"/>
          <w:b/>
          <w:sz w:val="24"/>
          <w:szCs w:val="24"/>
          <w:u w:val="single"/>
        </w:rPr>
        <w:t xml:space="preserve">. Közgyűlésének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BA1746">
        <w:rPr>
          <w:rFonts w:ascii="Times New Roman" w:hAnsi="Times New Roman" w:cs="Times New Roman"/>
          <w:b/>
          <w:sz w:val="24"/>
          <w:szCs w:val="24"/>
          <w:u w:val="single"/>
        </w:rPr>
        <w:t>/2017. (V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II. 07</w:t>
      </w:r>
      <w:r w:rsidRPr="00BA1746">
        <w:rPr>
          <w:rFonts w:ascii="Times New Roman" w:hAnsi="Times New Roman" w:cs="Times New Roman"/>
          <w:b/>
          <w:sz w:val="24"/>
          <w:szCs w:val="24"/>
          <w:u w:val="single"/>
        </w:rPr>
        <w:t>.) számú határozata:</w:t>
      </w:r>
    </w:p>
    <w:p w:rsidR="00FA1D12" w:rsidRPr="00FA1D12" w:rsidRDefault="00FA1D12" w:rsidP="00FA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D12">
        <w:rPr>
          <w:rFonts w:ascii="Times New Roman" w:hAnsi="Times New Roman" w:cs="Times New Roman"/>
          <w:sz w:val="24"/>
          <w:szCs w:val="24"/>
        </w:rPr>
        <w:t xml:space="preserve">A Közgyűlés – </w:t>
      </w:r>
      <w:r w:rsidRPr="00FA1D12">
        <w:rPr>
          <w:rFonts w:ascii="Times New Roman" w:hAnsi="Times New Roman" w:cs="Times New Roman"/>
          <w:sz w:val="24"/>
          <w:szCs w:val="24"/>
          <w:u w:val="single"/>
        </w:rPr>
        <w:t>Celldömölk Város tartózkodása mellett - (99,998 %)</w:t>
      </w:r>
      <w:r w:rsidRPr="00FA1D12">
        <w:rPr>
          <w:rFonts w:ascii="Times New Roman" w:hAnsi="Times New Roman" w:cs="Times New Roman"/>
          <w:sz w:val="24"/>
          <w:szCs w:val="24"/>
        </w:rPr>
        <w:t xml:space="preserve"> hozzájárul a Szombathelyi Fedett Uszoda és Termálfürdő (a szombathelyi belterületi 3684/10 helyrajzi szám alatt felvett kivett uszoda és gyógyfürdő és a szombathelyi belterületi 3684/8 helyrajzi szám alatt felvett kivett vízmű - 2. sz. termálkút - ingatlanok, valamint az ingatlanok célzott működtetéséhez szükséges, az ingatlanokkal egybeépített eszközök, ingóságok) – Szombathely Megyei Jogú Város Önkormányzata részére történő ingyenes tulajdonba adásához.</w:t>
      </w:r>
      <w:proofErr w:type="gramEnd"/>
      <w:r w:rsidRPr="00FA1D12">
        <w:rPr>
          <w:rFonts w:ascii="Times New Roman" w:hAnsi="Times New Roman" w:cs="Times New Roman"/>
          <w:sz w:val="24"/>
          <w:szCs w:val="24"/>
        </w:rPr>
        <w:t xml:space="preserve"> A VASIVÍZ </w:t>
      </w:r>
      <w:proofErr w:type="spellStart"/>
      <w:r w:rsidRPr="00FA1D12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A1D12">
        <w:rPr>
          <w:rFonts w:ascii="Times New Roman" w:hAnsi="Times New Roman" w:cs="Times New Roman"/>
          <w:sz w:val="24"/>
          <w:szCs w:val="24"/>
        </w:rPr>
        <w:t xml:space="preserve">. a hivatkozott vagyontárgyakat térítésmentesen, bruttó módon az </w:t>
      </w:r>
      <w:proofErr w:type="spellStart"/>
      <w:r w:rsidRPr="00FA1D12">
        <w:rPr>
          <w:rFonts w:ascii="Times New Roman" w:hAnsi="Times New Roman" w:cs="Times New Roman"/>
          <w:sz w:val="24"/>
          <w:szCs w:val="24"/>
        </w:rPr>
        <w:t>ÁFA-val</w:t>
      </w:r>
      <w:proofErr w:type="spellEnd"/>
      <w:r w:rsidRPr="00FA1D12">
        <w:rPr>
          <w:rFonts w:ascii="Times New Roman" w:hAnsi="Times New Roman" w:cs="Times New Roman"/>
          <w:sz w:val="24"/>
          <w:szCs w:val="24"/>
        </w:rPr>
        <w:t xml:space="preserve"> növelt értékbecsléssel megállapított vagyonértéken adja át, oly módon, hogy az összes felmerült költséget a VASIVÍZ </w:t>
      </w:r>
      <w:proofErr w:type="spellStart"/>
      <w:r w:rsidRPr="00FA1D12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A1D12">
        <w:rPr>
          <w:rFonts w:ascii="Times New Roman" w:hAnsi="Times New Roman" w:cs="Times New Roman"/>
          <w:sz w:val="24"/>
          <w:szCs w:val="24"/>
        </w:rPr>
        <w:t xml:space="preserve">. viseli. Az átadás a Fedett Uszoda és Termálfürdő területén, a Társaság tulajdonán folyamatban lévő </w:t>
      </w:r>
      <w:proofErr w:type="spellStart"/>
      <w:r w:rsidRPr="00FA1D12">
        <w:rPr>
          <w:rFonts w:ascii="Times New Roman" w:hAnsi="Times New Roman" w:cs="Times New Roman"/>
          <w:sz w:val="24"/>
          <w:szCs w:val="24"/>
        </w:rPr>
        <w:t>TAO-s</w:t>
      </w:r>
      <w:proofErr w:type="spellEnd"/>
      <w:r w:rsidRPr="00FA1D12">
        <w:rPr>
          <w:rFonts w:ascii="Times New Roman" w:hAnsi="Times New Roman" w:cs="Times New Roman"/>
          <w:sz w:val="24"/>
          <w:szCs w:val="24"/>
        </w:rPr>
        <w:t xml:space="preserve"> beruházás - melynek kedvezményezettje az Aligátor Vízilabda Utánpótlás Sportegyesület – befejezését és annak pénzügyi elszámolását követően történhet meg. A Közgyűlés felhatalmazza a VASIVÍZ </w:t>
      </w:r>
      <w:proofErr w:type="spellStart"/>
      <w:r w:rsidRPr="00FA1D12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FA1D12">
        <w:rPr>
          <w:rFonts w:ascii="Times New Roman" w:hAnsi="Times New Roman" w:cs="Times New Roman"/>
          <w:sz w:val="24"/>
          <w:szCs w:val="24"/>
        </w:rPr>
        <w:t>. Vezérigazgatóját a jogügylet lezárását követően a térítésmentes vagyonátadásról szóló megállapodás aláírására.</w:t>
      </w:r>
    </w:p>
    <w:p w:rsidR="0038322D" w:rsidRPr="0038322D" w:rsidRDefault="0038322D" w:rsidP="0038322D">
      <w:pPr>
        <w:jc w:val="both"/>
        <w:rPr>
          <w:rFonts w:ascii="Times New Roman" w:hAnsi="Times New Roman" w:cs="Times New Roman"/>
        </w:rPr>
      </w:pPr>
    </w:p>
    <w:p w:rsidR="0038322D" w:rsidRPr="002B6291" w:rsidRDefault="0038322D" w:rsidP="002B6291">
      <w:pPr>
        <w:jc w:val="both"/>
        <w:rPr>
          <w:rFonts w:ascii="Times New Roman" w:hAnsi="Times New Roman" w:cs="Times New Roman"/>
        </w:rPr>
      </w:pPr>
    </w:p>
    <w:sectPr w:rsidR="0038322D" w:rsidRPr="002B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46"/>
    <w:rsid w:val="002B6291"/>
    <w:rsid w:val="0038322D"/>
    <w:rsid w:val="004942D8"/>
    <w:rsid w:val="004F3DA1"/>
    <w:rsid w:val="0073710B"/>
    <w:rsid w:val="007E5624"/>
    <w:rsid w:val="00821335"/>
    <w:rsid w:val="008B380B"/>
    <w:rsid w:val="00BA1746"/>
    <w:rsid w:val="00BC7F32"/>
    <w:rsid w:val="00DE4BE6"/>
    <w:rsid w:val="00E5682F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AB04B-941E-44EC-A14E-BEA6E6E5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BA174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A1746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rsid w:val="00BA17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A1746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A174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A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Wágner Gabriella</dc:creator>
  <cp:keywords/>
  <dc:description/>
  <cp:lastModifiedBy>DR. Forstóber Gábor</cp:lastModifiedBy>
  <cp:revision>8</cp:revision>
  <dcterms:created xsi:type="dcterms:W3CDTF">2017-07-07T08:32:00Z</dcterms:created>
  <dcterms:modified xsi:type="dcterms:W3CDTF">2018-10-10T08:56:00Z</dcterms:modified>
</cp:coreProperties>
</file>