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Pr="008321BA" w:rsidRDefault="008321BA" w:rsidP="002705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320/2018. (</w:t>
      </w:r>
      <w:r w:rsidRPr="008321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X.15.</w:t>
      </w:r>
      <w:r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GVB sz. határozat</w:t>
      </w:r>
    </w:p>
    <w:p w:rsidR="008321BA" w:rsidRPr="008321BA" w:rsidRDefault="008321BA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321BA" w:rsidRPr="008321BA" w:rsidRDefault="008321BA" w:rsidP="008321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I.</w:t>
      </w:r>
      <w:r w:rsidRPr="008321B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Gazdasági és Városstratégiai Bizottság </w:t>
      </w:r>
      <w:r w:rsidRPr="008321BA">
        <w:rPr>
          <w:rFonts w:ascii="Arial" w:eastAsia="Times New Roman" w:hAnsi="Arial" w:cs="Arial"/>
          <w:sz w:val="24"/>
          <w:szCs w:val="24"/>
          <w:lang w:eastAsia="hu-HU"/>
        </w:rPr>
        <w:t>az „Óvoda intézményi karbantartás” 2018. évi költségvetésben biztosított előirányzatának felhasználására</w:t>
      </w:r>
      <w:r w:rsidRPr="008321B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vonatkozó előterjesztést megtárgyalta és a karbantartáshoz szükséges előirányzat biztosítását az alábbiak szerint támogatja:</w:t>
      </w:r>
    </w:p>
    <w:p w:rsidR="008321BA" w:rsidRPr="008321BA" w:rsidRDefault="008321BA" w:rsidP="008321B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8321BA" w:rsidRPr="008321BA" w:rsidRDefault="008321BA" w:rsidP="008321BA">
      <w:pPr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8321BA">
        <w:rPr>
          <w:rFonts w:ascii="Arial" w:eastAsia="Times New Roman" w:hAnsi="Arial" w:cs="Arial"/>
          <w:sz w:val="24"/>
          <w:szCs w:val="24"/>
          <w:lang w:val="x-none" w:eastAsia="x-none"/>
        </w:rPr>
        <w:t>A Szombathelyi Köznevelési GAMESZ (</w:t>
      </w:r>
      <w:r w:rsidRPr="008321BA">
        <w:rPr>
          <w:rFonts w:ascii="Arial" w:eastAsia="Times New Roman" w:hAnsi="Arial" w:cs="Arial"/>
          <w:sz w:val="24"/>
          <w:szCs w:val="24"/>
          <w:lang w:eastAsia="x-none"/>
        </w:rPr>
        <w:t>9700 Szombathely, Fő tér 40</w:t>
      </w:r>
      <w:r w:rsidRPr="008321BA">
        <w:rPr>
          <w:rFonts w:ascii="Arial" w:eastAsia="Times New Roman" w:hAnsi="Arial" w:cs="Arial"/>
          <w:sz w:val="24"/>
          <w:szCs w:val="24"/>
          <w:lang w:val="x-none" w:eastAsia="x-none"/>
        </w:rPr>
        <w:t>.) kérelme alapján, a</w:t>
      </w:r>
      <w:r w:rsidRPr="008321BA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Szombathelyi </w:t>
      </w:r>
      <w:r w:rsidRPr="008321B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Gazdag Erzsi </w:t>
      </w:r>
      <w:r w:rsidRPr="008321BA">
        <w:rPr>
          <w:rFonts w:ascii="Arial" w:eastAsia="Times New Roman" w:hAnsi="Arial" w:cs="Arial"/>
          <w:b/>
          <w:sz w:val="24"/>
          <w:szCs w:val="24"/>
          <w:lang w:val="x-none" w:eastAsia="x-none"/>
        </w:rPr>
        <w:t>Óvoda</w:t>
      </w:r>
      <w:r w:rsidRPr="008321B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8321BA">
        <w:rPr>
          <w:rFonts w:ascii="Arial" w:eastAsia="Times New Roman" w:hAnsi="Arial" w:cs="Arial"/>
          <w:sz w:val="24"/>
          <w:szCs w:val="24"/>
          <w:lang w:eastAsia="x-none"/>
        </w:rPr>
        <w:t>karbantartási</w:t>
      </w:r>
      <w:r w:rsidRPr="008321B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munkálatai</w:t>
      </w:r>
      <w:r w:rsidRPr="008321BA">
        <w:rPr>
          <w:rFonts w:ascii="Arial" w:eastAsia="Times New Roman" w:hAnsi="Arial" w:cs="Arial"/>
          <w:sz w:val="24"/>
          <w:szCs w:val="24"/>
          <w:lang w:eastAsia="x-none"/>
        </w:rPr>
        <w:t>hoz</w:t>
      </w:r>
      <w:r w:rsidRPr="008321B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– </w:t>
      </w:r>
      <w:r w:rsidRPr="008321BA">
        <w:rPr>
          <w:rFonts w:ascii="Arial" w:eastAsia="Times New Roman" w:hAnsi="Arial" w:cs="Arial"/>
          <w:sz w:val="24"/>
          <w:szCs w:val="24"/>
          <w:lang w:eastAsia="x-none"/>
        </w:rPr>
        <w:t xml:space="preserve">az óvoda </w:t>
      </w:r>
      <w:proofErr w:type="spellStart"/>
      <w:r w:rsidRPr="008321BA">
        <w:rPr>
          <w:rFonts w:ascii="Arial" w:eastAsia="Times New Roman" w:hAnsi="Arial" w:cs="Arial"/>
          <w:sz w:val="24"/>
          <w:szCs w:val="24"/>
          <w:lang w:eastAsia="x-none"/>
        </w:rPr>
        <w:t>kerítésfelújításához</w:t>
      </w:r>
      <w:proofErr w:type="spellEnd"/>
      <w:r w:rsidRPr="008321BA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8321B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- összesen </w:t>
      </w:r>
      <w:r w:rsidRPr="008321BA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bruttó </w:t>
      </w:r>
      <w:r w:rsidRPr="008321BA">
        <w:rPr>
          <w:rFonts w:ascii="Arial" w:eastAsia="Times New Roman" w:hAnsi="Arial" w:cs="Arial"/>
          <w:b/>
          <w:sz w:val="24"/>
          <w:szCs w:val="24"/>
          <w:lang w:eastAsia="x-none"/>
        </w:rPr>
        <w:t>5.795.576</w:t>
      </w:r>
      <w:r w:rsidRPr="008321BA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,- Ft. </w:t>
      </w:r>
    </w:p>
    <w:p w:rsidR="008321BA" w:rsidRPr="008321BA" w:rsidRDefault="008321BA" w:rsidP="008321B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b/>
          <w:sz w:val="24"/>
          <w:szCs w:val="24"/>
          <w:lang w:eastAsia="x-none"/>
        </w:rPr>
        <w:t>II.</w:t>
      </w:r>
      <w:r w:rsidRPr="008321BA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8321BA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8321BA">
        <w:rPr>
          <w:rFonts w:ascii="Arial" w:eastAsia="Times New Roman" w:hAnsi="Arial" w:cs="Arial"/>
          <w:sz w:val="24"/>
          <w:szCs w:val="24"/>
          <w:lang w:eastAsia="hu-HU"/>
        </w:rPr>
        <w:t>: Dr. Puskás Tivadar polgármester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Molnár Miklós alpolgármester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Illés Károly alpolgármester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Lendvai Ferenc, a </w:t>
      </w:r>
      <w:r w:rsidRPr="008321BA">
        <w:rPr>
          <w:rFonts w:ascii="Arial" w:eastAsia="Times New Roman" w:hAnsi="Arial" w:cs="Arial"/>
          <w:bCs/>
          <w:sz w:val="24"/>
          <w:szCs w:val="24"/>
          <w:lang w:eastAsia="hu-HU"/>
        </w:rPr>
        <w:t>Gazdasági és Városstratégiai Bizottság elnöke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Dr. Károlyi Ákos jegyző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(a végrehajtásért: Lakézi Gábor Városüzemeltetési Osztály vezetője, </w:t>
      </w:r>
    </w:p>
    <w:p w:rsidR="008321BA" w:rsidRPr="008321BA" w:rsidRDefault="008321BA" w:rsidP="008321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</w:t>
      </w: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321BA">
        <w:rPr>
          <w:rFonts w:ascii="Arial" w:eastAsia="Times New Roman" w:hAnsi="Arial" w:cs="Arial"/>
          <w:sz w:val="24"/>
          <w:szCs w:val="24"/>
          <w:lang w:eastAsia="hu-HU"/>
        </w:rPr>
        <w:tab/>
        <w:t>Stéger Gábor Közgazdasági és Adó Osztály vezetője)</w:t>
      </w:r>
    </w:p>
    <w:p w:rsidR="008321BA" w:rsidRPr="008321BA" w:rsidRDefault="008321BA" w:rsidP="008321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27051A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09384E"/>
    <w:rsid w:val="001C1D09"/>
    <w:rsid w:val="002244E5"/>
    <w:rsid w:val="0027051A"/>
    <w:rsid w:val="002E389D"/>
    <w:rsid w:val="003A519D"/>
    <w:rsid w:val="003D3123"/>
    <w:rsid w:val="004C6ADC"/>
    <w:rsid w:val="005B1869"/>
    <w:rsid w:val="0072411F"/>
    <w:rsid w:val="008321BA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2018-10-19T08:31:00Z</dcterms:created>
  <dcterms:modified xsi:type="dcterms:W3CDTF">2019-01-02T07:46:00Z</dcterms:modified>
</cp:coreProperties>
</file>