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97" w:rsidRPr="00E85997" w:rsidRDefault="00E85997" w:rsidP="008D19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8599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291/2018. (X.15.) GVB. sz. határozat</w:t>
      </w:r>
    </w:p>
    <w:p w:rsidR="00E85997" w:rsidRPr="00E85997" w:rsidRDefault="00E85997" w:rsidP="00E8599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85997" w:rsidRPr="00E85997" w:rsidRDefault="00E85997" w:rsidP="00E8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997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</w:t>
      </w:r>
      <w:r w:rsidRPr="00E8599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Javaslat előzetes településfejlesztési döntés meghozatalára a településrendezési eszköz generális felülvizsgálatára” </w:t>
      </w:r>
      <w:r w:rsidRPr="00E85997">
        <w:rPr>
          <w:rFonts w:ascii="Arial" w:eastAsia="Times New Roman" w:hAnsi="Arial" w:cs="Arial"/>
          <w:sz w:val="24"/>
          <w:szCs w:val="24"/>
          <w:lang w:eastAsia="hu-HU"/>
        </w:rPr>
        <w:t>című előterjesztést megtárgyalta, és a határozati javaslatot az előterjesztésben foglaltak szerint javasolja a Közgyűlésnek elfogadásra</w:t>
      </w:r>
      <w:r w:rsidRPr="00E85997">
        <w:rPr>
          <w:rFonts w:ascii="Arial" w:eastAsia="Times New Roman" w:hAnsi="Arial" w:cs="Times New Roman"/>
          <w:szCs w:val="24"/>
          <w:lang w:eastAsia="hu-HU"/>
        </w:rPr>
        <w:t xml:space="preserve"> </w:t>
      </w:r>
      <w:r w:rsidRPr="00E85997">
        <w:rPr>
          <w:rFonts w:ascii="Arial" w:eastAsia="Times New Roman" w:hAnsi="Arial" w:cs="Arial"/>
          <w:sz w:val="24"/>
          <w:szCs w:val="24"/>
          <w:lang w:eastAsia="hu-HU"/>
        </w:rPr>
        <w:t>azzal, hogy a határozati javaslat 1. pontja egészüljön ki a 11. sorszámú kérelem megjelölésével.</w:t>
      </w:r>
    </w:p>
    <w:p w:rsidR="00E85997" w:rsidRPr="00E85997" w:rsidRDefault="00E85997" w:rsidP="00E8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997" w:rsidRPr="00E85997" w:rsidRDefault="00E85997" w:rsidP="00E8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99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E85997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E85997" w:rsidRPr="00E85997" w:rsidRDefault="00E85997" w:rsidP="00E85997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997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E85997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</w:t>
      </w:r>
      <w:r w:rsidRPr="00E8599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E8599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E8599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E85997">
        <w:rPr>
          <w:rFonts w:ascii="Arial" w:eastAsia="Times New Roman" w:hAnsi="Arial" w:cs="Arial"/>
          <w:sz w:val="24"/>
          <w:szCs w:val="24"/>
          <w:lang w:eastAsia="hu-HU"/>
        </w:rPr>
        <w:tab/>
        <w:t>vezetője)</w:t>
      </w:r>
    </w:p>
    <w:p w:rsidR="00E85997" w:rsidRPr="00E85997" w:rsidRDefault="00E85997" w:rsidP="00E8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997" w:rsidRPr="00E85997" w:rsidRDefault="00E85997" w:rsidP="00E85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8599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E85997">
        <w:rPr>
          <w:rFonts w:ascii="Arial" w:eastAsia="Times New Roman" w:hAnsi="Arial" w:cs="Arial"/>
          <w:sz w:val="24"/>
          <w:szCs w:val="24"/>
          <w:lang w:eastAsia="hu-HU"/>
        </w:rPr>
        <w:tab/>
        <w:t>2018. október 25-i Közgyűlés</w:t>
      </w:r>
    </w:p>
    <w:p w:rsidR="00E85997" w:rsidRPr="00E85997" w:rsidRDefault="00E85997" w:rsidP="00E8599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  <w:bookmarkStart w:id="0" w:name="_GoBack"/>
      <w:bookmarkEnd w:id="0"/>
    </w:p>
    <w:sectPr w:rsidR="003D3123" w:rsidRPr="00E9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1E5B74"/>
    <w:rsid w:val="003D3123"/>
    <w:rsid w:val="008D19B0"/>
    <w:rsid w:val="00B67051"/>
    <w:rsid w:val="00C91B2F"/>
    <w:rsid w:val="00E85997"/>
    <w:rsid w:val="00E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2018-10-19T08:07:00Z</dcterms:created>
  <dcterms:modified xsi:type="dcterms:W3CDTF">2018-12-17T12:49:00Z</dcterms:modified>
</cp:coreProperties>
</file>