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E03" w:rsidRDefault="00FB2E03" w:rsidP="00FB2E0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253/2018.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FB2E03" w:rsidRPr="00DA7535" w:rsidRDefault="00FB2E03" w:rsidP="00FB2E03">
      <w:pPr>
        <w:pStyle w:val="Norml1"/>
        <w:jc w:val="both"/>
        <w:rPr>
          <w:rFonts w:ascii="Arial" w:hAnsi="Arial" w:cs="Arial"/>
          <w:bCs/>
        </w:rPr>
      </w:pPr>
      <w:r w:rsidRPr="00DA7535">
        <w:rPr>
          <w:rFonts w:ascii="Arial" w:hAnsi="Arial" w:cs="Arial"/>
          <w:bCs/>
        </w:rPr>
        <w:t>Szombathely Megyei Jogú Város Közgyűlése megismerte és tudomásul veszi a szórakozóhelyeken történő drogfogyasztás, drogterjesztés szankcionálása kapcsán az önkormányzatokat megillető rendeletalkotás le</w:t>
      </w:r>
      <w:r>
        <w:rPr>
          <w:rFonts w:ascii="Arial" w:hAnsi="Arial" w:cs="Arial"/>
          <w:bCs/>
        </w:rPr>
        <w:t>hetőségéről szóló tájékoztatót.</w:t>
      </w:r>
    </w:p>
    <w:p w:rsidR="00FB2E03" w:rsidRPr="00DA7535" w:rsidRDefault="00FB2E03" w:rsidP="00FB2E03">
      <w:pPr>
        <w:pStyle w:val="Norml1"/>
        <w:jc w:val="both"/>
        <w:rPr>
          <w:rFonts w:ascii="Arial" w:hAnsi="Arial" w:cs="Arial"/>
          <w:bCs/>
        </w:rPr>
      </w:pPr>
      <w:r w:rsidRPr="00DA7535">
        <w:rPr>
          <w:rFonts w:ascii="Arial" w:hAnsi="Arial" w:cs="Arial"/>
          <w:bCs/>
        </w:rPr>
        <w:t xml:space="preserve">Szombathely Megyei Jogú Város Közgyűlése kiemelt figyelmet kíván fordítani az üzletek működésével összefüggő, a kábítószerekhez kapcsolódó közrendvédelmi szabályok betartásának elősegítésére. </w:t>
      </w:r>
    </w:p>
    <w:p w:rsidR="00FB2E03" w:rsidRPr="00DA7535" w:rsidRDefault="00FB2E03" w:rsidP="00FB2E03">
      <w:pPr>
        <w:pStyle w:val="Norml1"/>
        <w:jc w:val="both"/>
        <w:rPr>
          <w:rFonts w:ascii="Arial" w:hAnsi="Arial" w:cs="Arial"/>
          <w:bCs/>
        </w:rPr>
      </w:pPr>
      <w:r w:rsidRPr="00DA7535">
        <w:rPr>
          <w:rFonts w:ascii="Arial" w:hAnsi="Arial" w:cs="Arial"/>
          <w:bCs/>
        </w:rPr>
        <w:t>A Közgyűlés felkéri a polgármestert, hogy keresse meg a szervezett bűnözés valamint az azzal összefüggő egyes jelenségek elleni fellépés szabályairól és az ehhez kapcsolódó törvénymódosításokról szóló 1999. évi LXXV. törvény 5-6. §</w:t>
      </w:r>
      <w:proofErr w:type="spellStart"/>
      <w:r w:rsidRPr="00DA7535">
        <w:rPr>
          <w:rFonts w:ascii="Arial" w:hAnsi="Arial" w:cs="Arial"/>
          <w:bCs/>
        </w:rPr>
        <w:t>-ában</w:t>
      </w:r>
      <w:proofErr w:type="spellEnd"/>
      <w:r w:rsidRPr="00DA7535">
        <w:rPr>
          <w:rFonts w:ascii="Arial" w:hAnsi="Arial" w:cs="Arial"/>
          <w:bCs/>
        </w:rPr>
        <w:t xml:space="preserve"> szereplő hatóságokat ezen határozat megküldésével. </w:t>
      </w:r>
    </w:p>
    <w:p w:rsidR="00FB2E03" w:rsidRPr="00DA7535" w:rsidRDefault="00FB2E03" w:rsidP="00FB2E03">
      <w:pPr>
        <w:pStyle w:val="Norml1"/>
        <w:spacing w:before="0" w:beforeAutospacing="0" w:after="0" w:afterAutospacing="0"/>
        <w:ind w:right="-280"/>
        <w:jc w:val="both"/>
        <w:rPr>
          <w:rFonts w:ascii="Arial" w:hAnsi="Arial" w:cs="Arial"/>
          <w:bCs/>
        </w:rPr>
      </w:pPr>
      <w:r w:rsidRPr="00DA7535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:</w:t>
      </w:r>
      <w:r w:rsidRPr="00DA7535">
        <w:rPr>
          <w:rFonts w:ascii="Arial" w:hAnsi="Arial" w:cs="Arial"/>
          <w:bCs/>
        </w:rPr>
        <w:tab/>
        <w:t>Dr. Puskás Tivadar polgármester</w:t>
      </w:r>
    </w:p>
    <w:p w:rsidR="00FB2E03" w:rsidRPr="00DA7535" w:rsidRDefault="00FB2E03" w:rsidP="00FB2E03">
      <w:pPr>
        <w:pStyle w:val="Norml1"/>
        <w:spacing w:before="0" w:beforeAutospacing="0" w:after="0" w:afterAutospacing="0"/>
        <w:ind w:left="1400"/>
        <w:jc w:val="both"/>
        <w:rPr>
          <w:rFonts w:ascii="Arial" w:hAnsi="Arial" w:cs="Arial"/>
          <w:bCs/>
        </w:rPr>
      </w:pPr>
      <w:r w:rsidRPr="00DA7535">
        <w:rPr>
          <w:rFonts w:ascii="Arial" w:hAnsi="Arial" w:cs="Arial"/>
          <w:bCs/>
        </w:rPr>
        <w:t>Ágh Ernő, a Bűnmegelőzési, Közbiztonsági és Közrendvédelmi Bizottság elnöke</w:t>
      </w:r>
    </w:p>
    <w:p w:rsidR="00FB2E03" w:rsidRPr="00DA7535" w:rsidRDefault="00FB2E03" w:rsidP="00FB2E03">
      <w:pPr>
        <w:pStyle w:val="Norml1"/>
        <w:spacing w:before="0" w:beforeAutospacing="0" w:after="0" w:afterAutospacing="0"/>
        <w:ind w:left="1400"/>
        <w:jc w:val="both"/>
        <w:rPr>
          <w:rFonts w:ascii="Arial" w:hAnsi="Arial" w:cs="Arial"/>
          <w:bCs/>
        </w:rPr>
      </w:pPr>
      <w:r w:rsidRPr="00DA7535">
        <w:rPr>
          <w:rFonts w:ascii="Arial" w:hAnsi="Arial" w:cs="Arial"/>
          <w:bCs/>
        </w:rPr>
        <w:t>(a végrehajtás előkészítéséért:</w:t>
      </w:r>
    </w:p>
    <w:p w:rsidR="00FB2E03" w:rsidRPr="00DA7535" w:rsidRDefault="00FB2E03" w:rsidP="00FB2E03">
      <w:pPr>
        <w:pStyle w:val="Norml1"/>
        <w:spacing w:before="0" w:beforeAutospacing="0" w:after="0" w:afterAutospacing="0"/>
        <w:ind w:left="1400"/>
        <w:jc w:val="both"/>
        <w:rPr>
          <w:rFonts w:ascii="Arial" w:hAnsi="Arial" w:cs="Arial"/>
          <w:bCs/>
        </w:rPr>
      </w:pPr>
      <w:r w:rsidRPr="00DA7535">
        <w:rPr>
          <w:rFonts w:ascii="Arial" w:hAnsi="Arial" w:cs="Arial"/>
          <w:bCs/>
        </w:rPr>
        <w:t>Keringer Zsolt, az Informatikai, Minőségügyi és Gondnoksági Kabinet osztályvezetője,</w:t>
      </w:r>
    </w:p>
    <w:p w:rsidR="00FB2E03" w:rsidRPr="00DA7535" w:rsidRDefault="00FB2E03" w:rsidP="00FB2E03">
      <w:pPr>
        <w:pStyle w:val="Norml1"/>
        <w:spacing w:before="0" w:beforeAutospacing="0" w:after="0" w:afterAutospacing="0"/>
        <w:ind w:left="1400"/>
        <w:jc w:val="both"/>
        <w:rPr>
          <w:rFonts w:ascii="Arial" w:hAnsi="Arial" w:cs="Arial"/>
          <w:bCs/>
        </w:rPr>
      </w:pPr>
      <w:r w:rsidRPr="00DA7535">
        <w:rPr>
          <w:rFonts w:ascii="Arial" w:hAnsi="Arial" w:cs="Arial"/>
          <w:bCs/>
        </w:rPr>
        <w:t>Nagyné dr. Gats Andrea, a Jogi, Képviselői és Hatósági Osztály vezetője,</w:t>
      </w:r>
    </w:p>
    <w:p w:rsidR="00FB2E03" w:rsidRPr="00DA7535" w:rsidRDefault="00FB2E03" w:rsidP="00FB2E03">
      <w:pPr>
        <w:pStyle w:val="Norml1"/>
        <w:spacing w:before="0" w:beforeAutospacing="0" w:after="0" w:afterAutospacing="0"/>
        <w:ind w:left="1400"/>
        <w:jc w:val="both"/>
        <w:rPr>
          <w:rFonts w:ascii="Arial" w:hAnsi="Arial" w:cs="Arial"/>
          <w:bCs/>
        </w:rPr>
      </w:pPr>
      <w:r w:rsidRPr="00DA7535">
        <w:rPr>
          <w:rFonts w:ascii="Arial" w:hAnsi="Arial" w:cs="Arial"/>
          <w:bCs/>
        </w:rPr>
        <w:t>Stéger Gábor, a Közgazdasági és Adó Osztály vezetője)</w:t>
      </w:r>
    </w:p>
    <w:p w:rsidR="00FB2E03" w:rsidRPr="00DA7535" w:rsidRDefault="00FB2E03" w:rsidP="00FB2E03">
      <w:pPr>
        <w:pStyle w:val="Norml1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FB2E03" w:rsidRPr="00DA7535" w:rsidRDefault="00FB2E03" w:rsidP="00FB2E03">
      <w:pPr>
        <w:pStyle w:val="Norml1"/>
        <w:spacing w:before="0" w:beforeAutospacing="0" w:after="0" w:afterAutospacing="0"/>
        <w:ind w:right="-280"/>
        <w:jc w:val="both"/>
        <w:rPr>
          <w:rFonts w:ascii="Arial" w:hAnsi="Arial" w:cs="Arial"/>
          <w:bCs/>
        </w:rPr>
      </w:pPr>
      <w:r w:rsidRPr="00DA7535">
        <w:rPr>
          <w:rFonts w:ascii="Arial" w:hAnsi="Arial" w:cs="Arial"/>
          <w:b/>
          <w:u w:val="single"/>
        </w:rPr>
        <w:t>Határidő</w:t>
      </w:r>
      <w:r w:rsidRPr="00CF625D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Cs/>
        </w:rPr>
        <w:tab/>
      </w:r>
      <w:r w:rsidRPr="00DA7535">
        <w:rPr>
          <w:rFonts w:ascii="Arial" w:hAnsi="Arial" w:cs="Arial"/>
          <w:bCs/>
        </w:rPr>
        <w:t>azonnal, illetve a rendőrség válasza függvényében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03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B2E0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83DAD-7663-4D7A-B5FF-84AEF4EC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2E0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FB2E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2018-09-19T11:08:00Z</dcterms:created>
  <dcterms:modified xsi:type="dcterms:W3CDTF">2018-09-19T11:09:00Z</dcterms:modified>
</cp:coreProperties>
</file>