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C6" w:rsidRDefault="001440C6" w:rsidP="001440C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252/2018.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440C6" w:rsidRDefault="001440C6" w:rsidP="001440C6">
      <w:pPr>
        <w:jc w:val="center"/>
        <w:rPr>
          <w:rFonts w:ascii="Arial" w:hAnsi="Arial" w:cs="Arial"/>
          <w:b/>
          <w:u w:val="single"/>
        </w:rPr>
      </w:pPr>
    </w:p>
    <w:p w:rsidR="001440C6" w:rsidRPr="00B60C8E" w:rsidRDefault="001440C6" w:rsidP="001440C6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a Laktanya B területen elhelyezkedő ún. gyengélkedő-egészségügyi épület használatát a Szombathelyi 11-es Huszár Hagyományőrző Egyesület részére nem engedélyezi arra tekintettel, hogy a szabályozási terv előkészítéséhez az Önkormányzat tervjavaslatokat készíttet a szóban forgó terület terület-felhasználási koncepciójának kidolgozása érdekében a majdani lakó</w:t>
      </w:r>
      <w:r>
        <w:rPr>
          <w:rFonts w:ascii="Arial" w:hAnsi="Arial" w:cs="Arial"/>
        </w:rPr>
        <w:t>övezeti funkció kialakításához.</w:t>
      </w:r>
    </w:p>
    <w:p w:rsidR="001440C6" w:rsidRPr="00B60C8E" w:rsidRDefault="001440C6" w:rsidP="001440C6">
      <w:pPr>
        <w:rPr>
          <w:rFonts w:ascii="Arial" w:hAnsi="Arial" w:cs="Arial"/>
          <w:b/>
          <w:u w:val="single"/>
        </w:rPr>
      </w:pPr>
    </w:p>
    <w:p w:rsidR="001440C6" w:rsidRPr="00B60C8E" w:rsidRDefault="001440C6" w:rsidP="001440C6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B60C8E">
        <w:rPr>
          <w:rFonts w:ascii="Arial" w:hAnsi="Arial" w:cs="Arial"/>
        </w:rPr>
        <w:tab/>
        <w:t>Dr. Puskás Tivadar polgármester</w:t>
      </w:r>
    </w:p>
    <w:p w:rsidR="001440C6" w:rsidRPr="00B60C8E" w:rsidRDefault="001440C6" w:rsidP="001440C6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Illés Károly alpolgármester</w:t>
      </w:r>
    </w:p>
    <w:p w:rsidR="001440C6" w:rsidRPr="00B60C8E" w:rsidRDefault="001440C6" w:rsidP="001440C6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:rsidR="001440C6" w:rsidRPr="00B60C8E" w:rsidRDefault="001440C6" w:rsidP="001440C6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(</w:t>
      </w:r>
      <w:r w:rsidRPr="00B60C8E">
        <w:rPr>
          <w:rFonts w:ascii="Arial" w:hAnsi="Arial" w:cs="Arial"/>
          <w:u w:val="single"/>
        </w:rPr>
        <w:t>A végrehajtásért felelős</w:t>
      </w:r>
      <w:r w:rsidRPr="00B60C8E">
        <w:rPr>
          <w:rFonts w:ascii="Arial" w:hAnsi="Arial" w:cs="Arial"/>
        </w:rPr>
        <w:t>:</w:t>
      </w:r>
    </w:p>
    <w:p w:rsidR="001440C6" w:rsidRPr="00B60C8E" w:rsidRDefault="001440C6" w:rsidP="001440C6">
      <w:pPr>
        <w:ind w:left="1080" w:hanging="37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Lakézi Gábor, a Városüzemeltetési Osztály vezetője)</w:t>
      </w:r>
    </w:p>
    <w:p w:rsidR="001440C6" w:rsidRPr="00B60C8E" w:rsidRDefault="001440C6" w:rsidP="001440C6">
      <w:pPr>
        <w:jc w:val="both"/>
        <w:rPr>
          <w:rFonts w:ascii="Arial" w:hAnsi="Arial" w:cs="Arial"/>
        </w:rPr>
      </w:pPr>
    </w:p>
    <w:p w:rsidR="001440C6" w:rsidRPr="00B60C8E" w:rsidRDefault="001440C6" w:rsidP="001440C6">
      <w:pPr>
        <w:rPr>
          <w:rFonts w:ascii="Arial" w:hAnsi="Arial" w:cs="Arial"/>
          <w:b/>
          <w:u w:val="single"/>
        </w:rPr>
      </w:pPr>
      <w:r w:rsidRPr="00B60C8E">
        <w:rPr>
          <w:rFonts w:ascii="Arial" w:hAnsi="Arial" w:cs="Arial"/>
          <w:b/>
          <w:u w:val="single"/>
        </w:rPr>
        <w:t>Határidő</w:t>
      </w:r>
      <w:r w:rsidRPr="00CF625D">
        <w:rPr>
          <w:rFonts w:ascii="Arial" w:hAnsi="Arial" w:cs="Arial"/>
          <w:b/>
          <w:u w:val="single"/>
        </w:rPr>
        <w:t>:</w:t>
      </w:r>
      <w:r w:rsidRPr="00B60C8E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C6"/>
    <w:rsid w:val="001440C6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EA1D-6763-4890-97B2-EB52BDB7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40C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2018-09-19T11:08:00Z</dcterms:created>
  <dcterms:modified xsi:type="dcterms:W3CDTF">2018-09-19T11:08:00Z</dcterms:modified>
</cp:coreProperties>
</file>