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D4" w:rsidRDefault="00BC19D4" w:rsidP="00BC19D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246/2018.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BC19D4" w:rsidRDefault="00BC19D4" w:rsidP="00BC19D4">
      <w:pPr>
        <w:jc w:val="center"/>
        <w:rPr>
          <w:rFonts w:ascii="Arial" w:hAnsi="Arial" w:cs="Arial"/>
          <w:b/>
          <w:u w:val="single"/>
        </w:rPr>
      </w:pPr>
    </w:p>
    <w:p w:rsidR="00BC19D4" w:rsidRPr="00B60C8E" w:rsidRDefault="00BC19D4" w:rsidP="00BC19D4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Szombathely Megyei Jogú Város Közgyűlése a helyiségbérlet szabályairól szóló 17/2006. (V.25.) önkormányzati rendelet 2. § (3) bekezdése alapján a szombathelyi 6825/A/4 </w:t>
      </w:r>
      <w:proofErr w:type="spellStart"/>
      <w:r w:rsidRPr="00B60C8E">
        <w:rPr>
          <w:rFonts w:ascii="Arial" w:hAnsi="Arial" w:cs="Arial"/>
        </w:rPr>
        <w:t>hrsz-ú</w:t>
      </w:r>
      <w:proofErr w:type="spellEnd"/>
      <w:r w:rsidRPr="00B60C8E">
        <w:rPr>
          <w:rFonts w:ascii="Arial" w:hAnsi="Arial" w:cs="Arial"/>
        </w:rPr>
        <w:t>, Széll Kálmán utca 21. fsz. 4. szám alatt található 69 m</w:t>
      </w:r>
      <w:r w:rsidRPr="00B60C8E">
        <w:rPr>
          <w:rFonts w:ascii="Arial" w:hAnsi="Arial" w:cs="Arial"/>
          <w:vertAlign w:val="superscript"/>
        </w:rPr>
        <w:t>2</w:t>
      </w:r>
      <w:r w:rsidRPr="00B60C8E">
        <w:rPr>
          <w:rFonts w:ascii="Arial" w:hAnsi="Arial" w:cs="Arial"/>
        </w:rPr>
        <w:t xml:space="preserve"> területű üzlethelyiség ingyenes használatát 2018. szeptember 1. napjától 2023. augusztus 31. napjáig terjedő határozott időtartamra engedélyezi a Napsugár Közhasznú Egyesület részére működésének elősegítése céljából.</w:t>
      </w:r>
    </w:p>
    <w:p w:rsidR="00BC19D4" w:rsidRPr="00B60C8E" w:rsidRDefault="00BC19D4" w:rsidP="00BC19D4">
      <w:pPr>
        <w:jc w:val="both"/>
        <w:rPr>
          <w:rFonts w:ascii="Arial" w:hAnsi="Arial" w:cs="Arial"/>
        </w:rPr>
      </w:pPr>
    </w:p>
    <w:p w:rsidR="00BC19D4" w:rsidRPr="00B60C8E" w:rsidRDefault="00BC19D4" w:rsidP="00BC19D4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az egyesület részére ingyenes használatot biztosít az alábbi feltételekkel:</w:t>
      </w:r>
    </w:p>
    <w:p w:rsidR="00BC19D4" w:rsidRPr="00B60C8E" w:rsidRDefault="00BC19D4" w:rsidP="00BC19D4">
      <w:pPr>
        <w:ind w:left="360"/>
        <w:jc w:val="both"/>
        <w:rPr>
          <w:rFonts w:ascii="Arial" w:hAnsi="Arial" w:cs="Arial"/>
          <w:highlight w:val="green"/>
        </w:rPr>
      </w:pPr>
    </w:p>
    <w:p w:rsidR="00BC19D4" w:rsidRPr="00B60C8E" w:rsidRDefault="00BC19D4" w:rsidP="00BC19D4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helyiség fenntartásával, üzemeltetésével kapcsolatos költségek a használót terhelik,</w:t>
      </w:r>
    </w:p>
    <w:p w:rsidR="00BC19D4" w:rsidRPr="00B60C8E" w:rsidRDefault="00BC19D4" w:rsidP="00BC19D4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használó a helyiséget kizárólag a feladatainak ellátására használhatja,</w:t>
      </w:r>
    </w:p>
    <w:p w:rsidR="00BC19D4" w:rsidRPr="00B60C8E" w:rsidRDefault="00BC19D4" w:rsidP="00BC19D4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használó a helyiség használatát másnak nem engedheti át,</w:t>
      </w:r>
    </w:p>
    <w:p w:rsidR="00BC19D4" w:rsidRPr="00B60C8E" w:rsidRDefault="00BC19D4" w:rsidP="00BC19D4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BC19D4" w:rsidRPr="00B60C8E" w:rsidRDefault="00BC19D4" w:rsidP="00BC19D4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B60C8E">
        <w:rPr>
          <w:rFonts w:ascii="Arial" w:hAnsi="Arial" w:cs="Arial"/>
        </w:rPr>
        <w:t>átadáskori</w:t>
      </w:r>
      <w:proofErr w:type="spellEnd"/>
      <w:r w:rsidRPr="00B60C8E">
        <w:rPr>
          <w:rFonts w:ascii="Arial" w:hAnsi="Arial" w:cs="Arial"/>
        </w:rPr>
        <w:t xml:space="preserve"> állapotban és felszereltséggel köteles visszaadni.</w:t>
      </w:r>
    </w:p>
    <w:p w:rsidR="00BC19D4" w:rsidRPr="00B60C8E" w:rsidRDefault="00BC19D4" w:rsidP="00BC19D4">
      <w:pPr>
        <w:jc w:val="both"/>
        <w:rPr>
          <w:rFonts w:ascii="Arial" w:hAnsi="Arial" w:cs="Arial"/>
        </w:rPr>
      </w:pPr>
    </w:p>
    <w:p w:rsidR="00BC19D4" w:rsidRPr="00B60C8E" w:rsidRDefault="00BC19D4" w:rsidP="00BC19D4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A Közgyűlés felhatalmazza a polgármestert, hogy a Napsugár Közhasznú Egyesülettel az ingyenes használatra vonatkozó megállapodást megkösse. </w:t>
      </w:r>
    </w:p>
    <w:p w:rsidR="00BC19D4" w:rsidRPr="00B60C8E" w:rsidRDefault="00BC19D4" w:rsidP="00BC19D4">
      <w:pPr>
        <w:jc w:val="both"/>
        <w:rPr>
          <w:rFonts w:ascii="Arial" w:hAnsi="Arial" w:cs="Arial"/>
        </w:rPr>
      </w:pPr>
    </w:p>
    <w:p w:rsidR="00BC19D4" w:rsidRPr="00B60C8E" w:rsidRDefault="00BC19D4" w:rsidP="00BC19D4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Felelős:</w:t>
      </w:r>
      <w:r w:rsidRPr="00B60C8E">
        <w:rPr>
          <w:rFonts w:ascii="Arial" w:hAnsi="Arial" w:cs="Arial"/>
        </w:rPr>
        <w:tab/>
        <w:t>Dr. Puskás Tivadar polgármester</w:t>
      </w:r>
    </w:p>
    <w:p w:rsidR="00BC19D4" w:rsidRPr="00B60C8E" w:rsidRDefault="00BC19D4" w:rsidP="00BC19D4">
      <w:pPr>
        <w:ind w:left="708" w:firstLine="708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Dr. Károlyi Ákos jegyző</w:t>
      </w:r>
    </w:p>
    <w:p w:rsidR="00BC19D4" w:rsidRPr="00B60C8E" w:rsidRDefault="00BC19D4" w:rsidP="00BC19D4">
      <w:pPr>
        <w:ind w:left="141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(</w:t>
      </w:r>
      <w:r w:rsidRPr="00B60C8E">
        <w:rPr>
          <w:rFonts w:ascii="Arial" w:hAnsi="Arial" w:cs="Arial"/>
          <w:u w:val="single"/>
        </w:rPr>
        <w:t>A végrehajtásért:</w:t>
      </w:r>
    </w:p>
    <w:p w:rsidR="00BC19D4" w:rsidRPr="00B60C8E" w:rsidRDefault="00BC19D4" w:rsidP="00BC19D4">
      <w:pPr>
        <w:ind w:left="1416" w:firstLine="708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Lakézi Gábor, a Városüzemeltetési Osztály vezetője</w:t>
      </w:r>
    </w:p>
    <w:p w:rsidR="00BC19D4" w:rsidRPr="00B60C8E" w:rsidRDefault="00BC19D4" w:rsidP="00BC19D4">
      <w:pPr>
        <w:ind w:left="1416" w:firstLine="708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Dr. Németh Gábor, a SZOVA </w:t>
      </w:r>
      <w:r>
        <w:rPr>
          <w:rFonts w:ascii="Arial" w:hAnsi="Arial" w:cs="Arial"/>
        </w:rPr>
        <w:t xml:space="preserve">Nonprofit </w:t>
      </w:r>
      <w:proofErr w:type="spellStart"/>
      <w:r w:rsidRPr="00B60C8E">
        <w:rPr>
          <w:rFonts w:ascii="Arial" w:hAnsi="Arial" w:cs="Arial"/>
        </w:rPr>
        <w:t>Zrt</w:t>
      </w:r>
      <w:proofErr w:type="spellEnd"/>
      <w:r w:rsidRPr="00B60C8E">
        <w:rPr>
          <w:rFonts w:ascii="Arial" w:hAnsi="Arial" w:cs="Arial"/>
        </w:rPr>
        <w:t xml:space="preserve"> vezérigazgatója)</w:t>
      </w:r>
    </w:p>
    <w:p w:rsidR="00BC19D4" w:rsidRPr="00B60C8E" w:rsidRDefault="00BC19D4" w:rsidP="00BC19D4">
      <w:pPr>
        <w:jc w:val="both"/>
        <w:rPr>
          <w:rFonts w:ascii="Arial" w:hAnsi="Arial" w:cs="Arial"/>
        </w:rPr>
      </w:pPr>
    </w:p>
    <w:p w:rsidR="00BC19D4" w:rsidRPr="00B60C8E" w:rsidRDefault="00BC19D4" w:rsidP="00BC19D4">
      <w:pPr>
        <w:jc w:val="both"/>
        <w:rPr>
          <w:rFonts w:ascii="Arial" w:hAnsi="Arial" w:cs="Arial"/>
          <w:b/>
        </w:rPr>
      </w:pPr>
      <w:r w:rsidRPr="00B60C8E">
        <w:rPr>
          <w:rFonts w:ascii="Arial" w:hAnsi="Arial" w:cs="Arial"/>
          <w:b/>
          <w:u w:val="single"/>
        </w:rPr>
        <w:t>Határidő:</w:t>
      </w:r>
      <w:r w:rsidRPr="00B60C8E">
        <w:rPr>
          <w:rFonts w:ascii="Arial" w:hAnsi="Arial" w:cs="Arial"/>
        </w:rPr>
        <w:tab/>
        <w:t xml:space="preserve">2018. szeptember 30.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D4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BC19D4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9A5B9-AC89-46D2-A047-585F43DD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19D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2018-09-19T11:06:00Z</dcterms:created>
  <dcterms:modified xsi:type="dcterms:W3CDTF">2018-09-19T11:06:00Z</dcterms:modified>
</cp:coreProperties>
</file>