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F7" w:rsidRDefault="00C90DF7" w:rsidP="00C90DF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241/2018.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90DF7" w:rsidRDefault="00C90DF7" w:rsidP="00C90DF7">
      <w:pPr>
        <w:rPr>
          <w:rFonts w:ascii="Arial" w:hAnsi="Arial" w:cs="Arial"/>
          <w:b/>
          <w:u w:val="single"/>
        </w:rPr>
      </w:pPr>
    </w:p>
    <w:p w:rsidR="00C90DF7" w:rsidRPr="00B60C8E" w:rsidRDefault="00C90DF7" w:rsidP="00C90DF7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Szombathely Megyei Jogú Város Közgyűlése a gyermekek védelméről és a gyámügyi igazgatásról szóló 1997. évi XXXI. törvény 40/A. § (2) bekezdés a) pont </w:t>
      </w:r>
      <w:proofErr w:type="spellStart"/>
      <w:r w:rsidRPr="00B60C8E">
        <w:rPr>
          <w:rFonts w:ascii="Arial" w:hAnsi="Arial" w:cs="Arial"/>
        </w:rPr>
        <w:t>ag</w:t>
      </w:r>
      <w:proofErr w:type="spellEnd"/>
      <w:r w:rsidRPr="00B60C8E">
        <w:rPr>
          <w:rFonts w:ascii="Arial" w:hAnsi="Arial" w:cs="Arial"/>
        </w:rPr>
        <w:t xml:space="preserve">) alpontjában foglalt </w:t>
      </w:r>
      <w:proofErr w:type="spellStart"/>
      <w:r w:rsidRPr="00B60C8E">
        <w:rPr>
          <w:rFonts w:ascii="Arial" w:hAnsi="Arial" w:cs="Arial"/>
        </w:rPr>
        <w:t>feladatellátási</w:t>
      </w:r>
      <w:proofErr w:type="spellEnd"/>
      <w:r w:rsidRPr="00B60C8E">
        <w:rPr>
          <w:rFonts w:ascii="Arial" w:hAnsi="Arial" w:cs="Arial"/>
        </w:rPr>
        <w:t xml:space="preserve"> kötelezettségre tekintettel, a Pálos Károly Szociális Szolgáltató Központ és Gyermekjóléti Szolgálat létszám-előirányzatát 2018. szeptember 1. napjától 19 fővel (óvodai és iskolai szociális segítő) növeli. Erre tekintettel az intézmény létszám-előirányzatát 165,5 főről 184,5 főre, kerekítve 184 főre módosítja, ezen belül a szakmai létszám 146,5 főről 165,5, kerekítve 165 főre nő, az intézmény üzemeltetési létszáma változatlanul 19 fő marad.</w:t>
      </w:r>
    </w:p>
    <w:p w:rsidR="00C90DF7" w:rsidRPr="00B60C8E" w:rsidRDefault="00C90DF7" w:rsidP="00C90DF7">
      <w:pPr>
        <w:ind w:left="426" w:hanging="720"/>
        <w:jc w:val="both"/>
        <w:rPr>
          <w:rFonts w:ascii="Arial" w:hAnsi="Arial" w:cs="Arial"/>
        </w:rPr>
      </w:pPr>
    </w:p>
    <w:p w:rsidR="00C90DF7" w:rsidRPr="00B60C8E" w:rsidRDefault="00C90DF7" w:rsidP="00C90DF7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A Közgyűlés tudomásul veszi, hogy a létszámbővítés bérfedezetét a központi költségvetés biztosítja. Kéri a Polgármestert és a Jegyzőt, hogy az ehhez szükséges adatszolgáltatásokat tegye meg. </w:t>
      </w:r>
    </w:p>
    <w:p w:rsidR="00C90DF7" w:rsidRPr="00B60C8E" w:rsidRDefault="00C90DF7" w:rsidP="00C90DF7">
      <w:pPr>
        <w:jc w:val="both"/>
        <w:rPr>
          <w:rFonts w:ascii="Arial" w:hAnsi="Arial" w:cs="Arial"/>
        </w:rPr>
      </w:pPr>
    </w:p>
    <w:p w:rsidR="00C90DF7" w:rsidRPr="00B60C8E" w:rsidRDefault="00C90DF7" w:rsidP="00C90DF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kéri a Polgármestert, hogy az Önkormányzat 2018. évi költségvetéséről szóló rendelete következő módosításakor a létszám-előirányzat módosításáról, valamint a támogatási összeg intézmény részére történő átcsoportosításáról intézkedjen.</w:t>
      </w:r>
    </w:p>
    <w:p w:rsidR="00C90DF7" w:rsidRPr="00B60C8E" w:rsidRDefault="00C90DF7" w:rsidP="00C90DF7">
      <w:pPr>
        <w:jc w:val="both"/>
        <w:rPr>
          <w:rFonts w:ascii="Arial" w:hAnsi="Arial" w:cs="Arial"/>
        </w:rPr>
      </w:pPr>
    </w:p>
    <w:p w:rsidR="00C90DF7" w:rsidRPr="00B60C8E" w:rsidRDefault="00C90DF7" w:rsidP="00C90DF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felkéri a Pálos Károly Szociális Szolgáltató Központ és Gyermekjóléti Szolgálat igazgatóját, hogy a szükséges munkáltatói intézkedéseket tegye meg, és biztosítsa a támogatási összeg jogszerű felhasználását.</w:t>
      </w:r>
    </w:p>
    <w:p w:rsidR="00C90DF7" w:rsidRPr="00B60C8E" w:rsidRDefault="00C90DF7" w:rsidP="00C90DF7">
      <w:pPr>
        <w:jc w:val="both"/>
        <w:rPr>
          <w:rFonts w:ascii="Arial" w:hAnsi="Arial" w:cs="Arial"/>
          <w:b/>
          <w:u w:val="single"/>
        </w:rPr>
      </w:pPr>
    </w:p>
    <w:p w:rsidR="00C90DF7" w:rsidRPr="00B60C8E" w:rsidRDefault="00C90DF7" w:rsidP="00C90DF7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  <w:b/>
        </w:rPr>
        <w:tab/>
      </w:r>
      <w:r w:rsidRPr="00B60C8E">
        <w:rPr>
          <w:rFonts w:ascii="Arial" w:hAnsi="Arial" w:cs="Arial"/>
        </w:rPr>
        <w:t>Dr. Puskás Tivadar polgármester</w:t>
      </w:r>
    </w:p>
    <w:p w:rsidR="00C90DF7" w:rsidRPr="00B60C8E" w:rsidRDefault="00C90DF7" w:rsidP="00C90DF7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Koczka Tibor alpolgármester </w:t>
      </w:r>
    </w:p>
    <w:p w:rsidR="00C90DF7" w:rsidRPr="00B60C8E" w:rsidRDefault="00C90DF7" w:rsidP="00C90DF7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 jegyző</w:t>
      </w:r>
    </w:p>
    <w:p w:rsidR="00C90DF7" w:rsidRPr="00B60C8E" w:rsidRDefault="00C90DF7" w:rsidP="00C90DF7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/a végrehajtás előkészítéséért: </w:t>
      </w:r>
    </w:p>
    <w:p w:rsidR="00C90DF7" w:rsidRPr="00B60C8E" w:rsidRDefault="00C90DF7" w:rsidP="00C90DF7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B60C8E">
        <w:rPr>
          <w:rFonts w:ascii="Arial" w:hAnsi="Arial" w:cs="Arial"/>
        </w:rPr>
        <w:t>r. Bencsics Enikő, az Egészségügyi és Közszolgálati Osztály vezetője</w:t>
      </w:r>
    </w:p>
    <w:p w:rsidR="00C90DF7" w:rsidRPr="00B60C8E" w:rsidRDefault="00C90DF7" w:rsidP="00C90DF7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Stéger Gábor, a Közgazdasági és Adó Osztály vezetője</w:t>
      </w:r>
    </w:p>
    <w:p w:rsidR="00C90DF7" w:rsidRPr="00B60C8E" w:rsidRDefault="00C90DF7" w:rsidP="00C90DF7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Kulcsár Lászlóné, a Pálos Károly Szociális Szolgáltató Központ és Gyermekjóléti Szolgálat igazgatója/</w:t>
      </w:r>
    </w:p>
    <w:p w:rsidR="00C90DF7" w:rsidRPr="00B60C8E" w:rsidRDefault="00C90DF7" w:rsidP="00C90DF7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C90DF7" w:rsidRPr="00B60C8E" w:rsidRDefault="00C90DF7" w:rsidP="00C90DF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B60C8E">
        <w:rPr>
          <w:rFonts w:ascii="Arial" w:hAnsi="Arial" w:cs="Arial"/>
          <w:bCs/>
        </w:rPr>
        <w:t>azonnal /az 1. és 4. pontok vonatkozásában/</w:t>
      </w:r>
    </w:p>
    <w:p w:rsidR="00C90DF7" w:rsidRPr="00B60C8E" w:rsidRDefault="00C90DF7" w:rsidP="00C90DF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  <w:bCs/>
        </w:rPr>
        <w:tab/>
      </w:r>
      <w:proofErr w:type="gramStart"/>
      <w:r w:rsidRPr="00B60C8E">
        <w:rPr>
          <w:rFonts w:ascii="Arial" w:hAnsi="Arial" w:cs="Arial"/>
          <w:bCs/>
        </w:rPr>
        <w:t>folyamatos</w:t>
      </w:r>
      <w:proofErr w:type="gramEnd"/>
      <w:r w:rsidRPr="00B60C8E">
        <w:rPr>
          <w:rFonts w:ascii="Arial" w:hAnsi="Arial" w:cs="Arial"/>
          <w:bCs/>
        </w:rPr>
        <w:t xml:space="preserve"> /a 2. pont vonatkozásában/</w:t>
      </w:r>
    </w:p>
    <w:p w:rsidR="00C90DF7" w:rsidRPr="00B60C8E" w:rsidRDefault="00C90DF7" w:rsidP="00C90DF7">
      <w:pPr>
        <w:autoSpaceDE w:val="0"/>
        <w:autoSpaceDN w:val="0"/>
        <w:adjustRightInd w:val="0"/>
        <w:ind w:left="1416" w:firstLine="2"/>
        <w:jc w:val="both"/>
        <w:rPr>
          <w:rFonts w:ascii="Arial" w:hAnsi="Arial" w:cs="Arial"/>
          <w:bCs/>
        </w:rPr>
      </w:pPr>
      <w:proofErr w:type="gramStart"/>
      <w:r w:rsidRPr="00B60C8E">
        <w:rPr>
          <w:rFonts w:ascii="Arial" w:hAnsi="Arial" w:cs="Arial"/>
          <w:bCs/>
        </w:rPr>
        <w:t>a</w:t>
      </w:r>
      <w:proofErr w:type="gramEnd"/>
      <w:r w:rsidRPr="00B60C8E">
        <w:rPr>
          <w:rFonts w:ascii="Arial" w:hAnsi="Arial" w:cs="Arial"/>
          <w:bCs/>
        </w:rPr>
        <w:t xml:space="preserve"> költségvetési rendelet következő módosítása /a 3. pont vonatkozásában/</w:t>
      </w:r>
    </w:p>
    <w:p w:rsidR="00C90DF7" w:rsidRPr="00B60C8E" w:rsidRDefault="00C90DF7" w:rsidP="00C90D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90DF7" w:rsidRDefault="00C90DF7" w:rsidP="00C90DF7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30218"/>
    <w:multiLevelType w:val="hybridMultilevel"/>
    <w:tmpl w:val="66C4F79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F7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C90DF7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C19D-5757-4D0A-AD88-2473E9B9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0DF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2018-09-19T11:04:00Z</dcterms:created>
  <dcterms:modified xsi:type="dcterms:W3CDTF">2018-09-19T11:05:00Z</dcterms:modified>
</cp:coreProperties>
</file>