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085E3B" w14:textId="77777777" w:rsidR="005340FA" w:rsidRDefault="005340FA" w:rsidP="00F14D20">
      <w:pPr>
        <w:jc w:val="center"/>
        <w:rPr>
          <w:rFonts w:ascii="Arial" w:hAnsi="Arial" w:cs="Arial"/>
          <w:b/>
        </w:rPr>
      </w:pPr>
    </w:p>
    <w:p w14:paraId="6A867B05" w14:textId="77777777" w:rsidR="00656D2F" w:rsidRPr="00B535EB" w:rsidRDefault="00656D2F" w:rsidP="00656D2F">
      <w:pPr>
        <w:pStyle w:val="Cm"/>
        <w:rPr>
          <w:rFonts w:ascii="Arial" w:hAnsi="Arial" w:cs="Arial"/>
          <w:szCs w:val="24"/>
        </w:rPr>
      </w:pPr>
      <w:r w:rsidRPr="00B535EB">
        <w:rPr>
          <w:rFonts w:ascii="Arial" w:hAnsi="Arial" w:cs="Arial"/>
          <w:szCs w:val="24"/>
        </w:rPr>
        <w:t>ELŐTERJESZTÉS</w:t>
      </w:r>
    </w:p>
    <w:p w14:paraId="442A6414" w14:textId="77777777" w:rsidR="00656D2F" w:rsidRPr="00B535EB" w:rsidRDefault="00656D2F" w:rsidP="00656D2F">
      <w:pPr>
        <w:jc w:val="center"/>
        <w:rPr>
          <w:rFonts w:ascii="Arial" w:hAnsi="Arial" w:cs="Arial"/>
          <w:b/>
          <w:u w:val="single"/>
        </w:rPr>
      </w:pPr>
    </w:p>
    <w:p w14:paraId="294E375F" w14:textId="1E004426" w:rsidR="00656D2F" w:rsidRPr="00B535EB" w:rsidRDefault="00656D2F" w:rsidP="00656D2F">
      <w:pPr>
        <w:jc w:val="center"/>
        <w:rPr>
          <w:rFonts w:ascii="Arial" w:hAnsi="Arial" w:cs="Arial"/>
          <w:b/>
        </w:rPr>
      </w:pPr>
      <w:r w:rsidRPr="00B535EB">
        <w:rPr>
          <w:rFonts w:ascii="Arial" w:hAnsi="Arial" w:cs="Arial"/>
          <w:b/>
        </w:rPr>
        <w:t>Szombathely Megyei Jogú Város Közgyűlésének 201</w:t>
      </w:r>
      <w:r>
        <w:rPr>
          <w:rFonts w:ascii="Arial" w:hAnsi="Arial" w:cs="Arial"/>
          <w:b/>
        </w:rPr>
        <w:t>8</w:t>
      </w:r>
      <w:r w:rsidRPr="00B535EB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szeptember 13</w:t>
      </w:r>
      <w:r w:rsidRPr="00B535EB">
        <w:rPr>
          <w:rFonts w:ascii="Arial" w:hAnsi="Arial" w:cs="Arial"/>
          <w:b/>
        </w:rPr>
        <w:t>-i ülésére</w:t>
      </w:r>
    </w:p>
    <w:p w14:paraId="38AF04C3" w14:textId="77777777" w:rsidR="00656D2F" w:rsidRPr="00A06B0E" w:rsidRDefault="00656D2F" w:rsidP="00656D2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D569118" w14:textId="2AAEB3FD" w:rsidR="00656D2F" w:rsidRPr="00286991" w:rsidRDefault="00656D2F" w:rsidP="00656D2F">
      <w:pPr>
        <w:pStyle w:val="Szvegtrzs2"/>
        <w:spacing w:line="240" w:lineRule="auto"/>
        <w:jc w:val="center"/>
        <w:rPr>
          <w:rFonts w:ascii="Arial" w:hAnsi="Arial" w:cs="Arial"/>
          <w:b/>
        </w:rPr>
      </w:pPr>
      <w:r w:rsidRPr="00286991">
        <w:rPr>
          <w:rFonts w:ascii="Arial" w:hAnsi="Arial" w:cs="Arial"/>
          <w:b/>
        </w:rPr>
        <w:t>Javaslat a VASIVÍZ ZRt. 2018. I. félévi beszámolójának megtárgyalására</w:t>
      </w:r>
    </w:p>
    <w:p w14:paraId="6D0920E7" w14:textId="77777777" w:rsidR="00656D2F" w:rsidRPr="00286991" w:rsidRDefault="00656D2F" w:rsidP="00656D2F">
      <w:pPr>
        <w:jc w:val="both"/>
        <w:rPr>
          <w:rFonts w:ascii="Arial" w:hAnsi="Arial" w:cs="Arial"/>
        </w:rPr>
      </w:pPr>
    </w:p>
    <w:p w14:paraId="1240404C" w14:textId="09E61A2B" w:rsidR="00656D2F" w:rsidRPr="00286991" w:rsidRDefault="00656D2F" w:rsidP="00656D2F">
      <w:pPr>
        <w:jc w:val="both"/>
        <w:rPr>
          <w:rFonts w:ascii="Arial" w:hAnsi="Arial" w:cs="Arial"/>
        </w:rPr>
      </w:pPr>
      <w:r w:rsidRPr="00286991">
        <w:rPr>
          <w:rFonts w:ascii="Arial" w:hAnsi="Arial" w:cs="Arial"/>
        </w:rPr>
        <w:t>Tájékoztatom a Tisztelt Közgyűlést, hogy a VASIVÍZ ZR</w:t>
      </w:r>
      <w:r w:rsidR="0063190F" w:rsidRPr="00286991">
        <w:rPr>
          <w:rFonts w:ascii="Arial" w:hAnsi="Arial" w:cs="Arial"/>
        </w:rPr>
        <w:t>t. elkészítette a 2018</w:t>
      </w:r>
      <w:r w:rsidRPr="00286991">
        <w:rPr>
          <w:rFonts w:ascii="Arial" w:hAnsi="Arial" w:cs="Arial"/>
        </w:rPr>
        <w:t xml:space="preserve">. I. félévi gazdálkodásáról szóló beszámolót, amelyet az alábbiakban kívánok röviden ismertetni. </w:t>
      </w:r>
    </w:p>
    <w:p w14:paraId="45EF592F" w14:textId="2A67149E" w:rsidR="00656D2F" w:rsidRPr="00286991" w:rsidRDefault="00656D2F" w:rsidP="00656D2F">
      <w:pPr>
        <w:jc w:val="both"/>
        <w:rPr>
          <w:rFonts w:ascii="Arial" w:hAnsi="Arial" w:cs="Arial"/>
        </w:rPr>
      </w:pPr>
      <w:r w:rsidRPr="00286991">
        <w:rPr>
          <w:rFonts w:ascii="Arial" w:hAnsi="Arial" w:cs="Arial"/>
        </w:rPr>
        <w:t xml:space="preserve">A társaság első félévi korrigált összes bevétele </w:t>
      </w:r>
      <w:r w:rsidR="0063190F" w:rsidRPr="00286991">
        <w:rPr>
          <w:rFonts w:ascii="Arial" w:hAnsi="Arial" w:cs="Arial"/>
        </w:rPr>
        <w:t xml:space="preserve">3 543 559 </w:t>
      </w:r>
      <w:r w:rsidRPr="00286991">
        <w:rPr>
          <w:rFonts w:ascii="Arial" w:hAnsi="Arial" w:cs="Arial"/>
        </w:rPr>
        <w:t xml:space="preserve">e Ft, a tervezett éves összeg 46 %-a. Ezen bevétel ivóvíztermelés és -szolgáltatásból, szennyvízelvezetés és -tisztításból, ipari vízszolgáltatásból, fürdőszolgáltatásból, építőipari tevékenységből, exportértékesítésből, pénzügyi bevételekből tevődik össze. </w:t>
      </w:r>
    </w:p>
    <w:p w14:paraId="0A3D350C" w14:textId="4DC54B22" w:rsidR="00656D2F" w:rsidRPr="00286991" w:rsidRDefault="00656D2F" w:rsidP="00A31EB2">
      <w:pPr>
        <w:jc w:val="both"/>
        <w:rPr>
          <w:rFonts w:ascii="Arial" w:hAnsi="Arial" w:cs="Arial"/>
        </w:rPr>
      </w:pPr>
      <w:r w:rsidRPr="00286991">
        <w:rPr>
          <w:rFonts w:ascii="Arial" w:hAnsi="Arial" w:cs="Arial"/>
        </w:rPr>
        <w:t xml:space="preserve">Az I. félév korrigált összes költsége és ráfordítása </w:t>
      </w:r>
      <w:r w:rsidR="0063190F" w:rsidRPr="00286991">
        <w:rPr>
          <w:rFonts w:ascii="Arial" w:hAnsi="Arial" w:cs="Arial"/>
        </w:rPr>
        <w:t xml:space="preserve">3 691 786 </w:t>
      </w:r>
      <w:r w:rsidRPr="00286991">
        <w:rPr>
          <w:rFonts w:ascii="Arial" w:hAnsi="Arial" w:cs="Arial"/>
        </w:rPr>
        <w:t xml:space="preserve">eFt, a tervezett éves összeg </w:t>
      </w:r>
      <w:r w:rsidR="0063190F" w:rsidRPr="00286991">
        <w:rPr>
          <w:rFonts w:ascii="Arial" w:hAnsi="Arial" w:cs="Arial"/>
        </w:rPr>
        <w:t>48,1</w:t>
      </w:r>
      <w:r w:rsidRPr="00286991">
        <w:rPr>
          <w:rFonts w:ascii="Arial" w:hAnsi="Arial" w:cs="Arial"/>
        </w:rPr>
        <w:t xml:space="preserve"> %-a.</w:t>
      </w:r>
    </w:p>
    <w:p w14:paraId="3E6CB31F" w14:textId="77777777" w:rsidR="00BE1327" w:rsidRDefault="00A31EB2" w:rsidP="00A31EB2">
      <w:pPr>
        <w:pStyle w:val="Szvegtrzs"/>
        <w:spacing w:after="0"/>
        <w:jc w:val="both"/>
        <w:rPr>
          <w:rFonts w:ascii="Arial" w:hAnsi="Arial" w:cs="Arial"/>
          <w:iCs/>
        </w:rPr>
      </w:pPr>
      <w:r w:rsidRPr="00286991">
        <w:rPr>
          <w:rFonts w:ascii="Arial" w:hAnsi="Arial" w:cs="Arial"/>
          <w:iCs/>
        </w:rPr>
        <w:t>Az elsődleges tevékenységek együttes eredménye –103 863 eFt, amely 27 600 eFt-tal kedvezőbb a 2018. évi üzleti terv időarányos célértékénél.</w:t>
      </w:r>
      <w:r w:rsidR="00656D2F" w:rsidRPr="00286991">
        <w:rPr>
          <w:rFonts w:ascii="Arial" w:hAnsi="Arial" w:cs="Arial"/>
          <w:iCs/>
        </w:rPr>
        <w:t xml:space="preserve"> </w:t>
      </w:r>
      <w:r w:rsidRPr="00286991">
        <w:rPr>
          <w:rFonts w:ascii="Arial" w:hAnsi="Arial" w:cs="Arial"/>
          <w:iCs/>
        </w:rPr>
        <w:t>A másodlagos tevékenységek együttes vesztesége 27 101</w:t>
      </w:r>
      <w:r w:rsidRPr="00A31EB2">
        <w:rPr>
          <w:rFonts w:ascii="Arial" w:hAnsi="Arial" w:cs="Arial"/>
          <w:iCs/>
        </w:rPr>
        <w:t xml:space="preserve"> eFt, ezen belül a fürdő szolgáltatás vesztesége 108 582 eFt.</w:t>
      </w:r>
    </w:p>
    <w:p w14:paraId="5E09F2AC" w14:textId="77777777" w:rsidR="00BE1327" w:rsidRDefault="00BE1327" w:rsidP="00A31EB2">
      <w:pPr>
        <w:pStyle w:val="Szvegtrzs"/>
        <w:spacing w:after="0"/>
        <w:jc w:val="both"/>
        <w:rPr>
          <w:rFonts w:ascii="Arial" w:hAnsi="Arial" w:cs="Arial"/>
          <w:iCs/>
        </w:rPr>
      </w:pPr>
    </w:p>
    <w:p w14:paraId="7B856F24" w14:textId="3EAFA2D3" w:rsidR="00A31EB2" w:rsidRDefault="00BE1327" w:rsidP="00A31EB2">
      <w:pPr>
        <w:pStyle w:val="Szvegtrzs"/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A beszámoló rögzíti, hogy az egyéb bevételek tervezett összegében szerepel </w:t>
      </w:r>
      <w:r w:rsidR="00A31EB2" w:rsidRPr="00A31EB2">
        <w:rPr>
          <w:rFonts w:ascii="Arial" w:hAnsi="Arial" w:cs="Arial"/>
          <w:iCs/>
        </w:rPr>
        <w:t>az Önkormányzattól az uszoda veszteség finanszírozására várható 100 mFt támogatás, amelynek pénzügyi meg</w:t>
      </w:r>
      <w:r>
        <w:rPr>
          <w:rFonts w:ascii="Arial" w:hAnsi="Arial" w:cs="Arial"/>
          <w:iCs/>
        </w:rPr>
        <w:t xml:space="preserve">valósulása az év végén várható. SzMJV Önkormányzatának 2018. évi költségvetése jelenleg 90 mFt támogatást tartalmaz uszoda veszteség finanszírozására. </w:t>
      </w:r>
    </w:p>
    <w:p w14:paraId="604BFBDB" w14:textId="77777777" w:rsidR="00BE1327" w:rsidRPr="00A31EB2" w:rsidRDefault="00BE1327" w:rsidP="00A31EB2">
      <w:pPr>
        <w:pStyle w:val="Szvegtrzs"/>
        <w:spacing w:after="0"/>
        <w:jc w:val="both"/>
        <w:rPr>
          <w:rFonts w:ascii="Arial" w:hAnsi="Arial" w:cs="Arial"/>
          <w:iCs/>
        </w:rPr>
      </w:pPr>
    </w:p>
    <w:p w14:paraId="7D2AB76E" w14:textId="5669775F" w:rsidR="00A31EB2" w:rsidRPr="00A31EB2" w:rsidRDefault="00A31EB2" w:rsidP="00A31EB2">
      <w:pPr>
        <w:pStyle w:val="Szvegtrzs"/>
        <w:spacing w:after="0"/>
        <w:jc w:val="both"/>
        <w:rPr>
          <w:rFonts w:ascii="Arial" w:hAnsi="Arial" w:cs="Arial"/>
          <w:iCs/>
        </w:rPr>
      </w:pPr>
      <w:r w:rsidRPr="00A31EB2">
        <w:rPr>
          <w:rFonts w:ascii="Arial" w:hAnsi="Arial" w:cs="Arial"/>
          <w:iCs/>
        </w:rPr>
        <w:t xml:space="preserve">Az elsődleges tevékenységek árbevétele az üzleti tervnek megfelelően alakult a vizsgált időszakban. A másodlagos tevékenységeken belül az építőipar árbevétele maradt el az időarányos tervtől. Ennek oka, hogy az építési munkák jelentős része a nyári hónapokban zajlik, ezek árbevétele várhatóan a következő negyedévben realizálódik. </w:t>
      </w:r>
    </w:p>
    <w:p w14:paraId="3C956CF3" w14:textId="77777777" w:rsidR="00286991" w:rsidRPr="00A31EB2" w:rsidRDefault="00286991" w:rsidP="00A31EB2">
      <w:pPr>
        <w:pStyle w:val="Szvegtrzs"/>
        <w:spacing w:after="0"/>
        <w:jc w:val="both"/>
        <w:rPr>
          <w:rFonts w:ascii="Arial" w:hAnsi="Arial" w:cs="Arial"/>
          <w:iCs/>
        </w:rPr>
      </w:pPr>
    </w:p>
    <w:p w14:paraId="3C1BCFFE" w14:textId="46698DA2" w:rsidR="00656D2F" w:rsidRPr="001D4201" w:rsidRDefault="00656D2F" w:rsidP="00656D2F">
      <w:pPr>
        <w:jc w:val="both"/>
        <w:rPr>
          <w:rFonts w:ascii="Arial" w:hAnsi="Arial" w:cs="Arial"/>
          <w:b/>
        </w:rPr>
      </w:pPr>
      <w:r w:rsidRPr="001D4201">
        <w:rPr>
          <w:rFonts w:ascii="Arial" w:hAnsi="Arial" w:cs="Arial"/>
          <w:b/>
        </w:rPr>
        <w:lastRenderedPageBreak/>
        <w:t>Összességében a társaság mérlegfőösszege 201</w:t>
      </w:r>
      <w:r w:rsidR="00A31EB2">
        <w:rPr>
          <w:rFonts w:ascii="Arial" w:hAnsi="Arial" w:cs="Arial"/>
          <w:b/>
        </w:rPr>
        <w:t>8</w:t>
      </w:r>
      <w:r w:rsidRPr="001D4201">
        <w:rPr>
          <w:rFonts w:ascii="Arial" w:hAnsi="Arial" w:cs="Arial"/>
          <w:b/>
        </w:rPr>
        <w:t>. év I. félévében 5</w:t>
      </w:r>
      <w:r w:rsidR="00A31EB2">
        <w:rPr>
          <w:rFonts w:ascii="Arial" w:hAnsi="Arial" w:cs="Arial"/>
          <w:b/>
        </w:rPr>
        <w:t> 865 396</w:t>
      </w:r>
      <w:r w:rsidRPr="001D4201">
        <w:rPr>
          <w:rFonts w:ascii="Arial" w:hAnsi="Arial" w:cs="Arial"/>
          <w:b/>
        </w:rPr>
        <w:t xml:space="preserve"> eFt, adózott eredménye </w:t>
      </w:r>
      <w:r w:rsidR="00A31EB2">
        <w:rPr>
          <w:rFonts w:ascii="Arial" w:hAnsi="Arial" w:cs="Arial"/>
          <w:b/>
        </w:rPr>
        <w:t>– 130 789</w:t>
      </w:r>
      <w:r w:rsidRPr="001D4201">
        <w:rPr>
          <w:rFonts w:ascii="Arial" w:hAnsi="Arial" w:cs="Arial"/>
          <w:b/>
        </w:rPr>
        <w:t xml:space="preserve"> eFt veszteség.</w:t>
      </w:r>
    </w:p>
    <w:p w14:paraId="12070DC1" w14:textId="77777777" w:rsidR="00656D2F" w:rsidRDefault="00656D2F" w:rsidP="00656D2F">
      <w:pPr>
        <w:jc w:val="both"/>
        <w:rPr>
          <w:rFonts w:ascii="Arial" w:hAnsi="Arial" w:cs="Arial"/>
        </w:rPr>
      </w:pPr>
    </w:p>
    <w:p w14:paraId="33A76DB8" w14:textId="77777777" w:rsidR="00656D2F" w:rsidRPr="001D4201" w:rsidRDefault="00656D2F" w:rsidP="00656D2F">
      <w:pPr>
        <w:jc w:val="both"/>
        <w:rPr>
          <w:rFonts w:ascii="Arial" w:hAnsi="Arial" w:cs="Arial"/>
        </w:rPr>
      </w:pPr>
      <w:r w:rsidRPr="001D4201">
        <w:rPr>
          <w:rFonts w:ascii="Arial" w:hAnsi="Arial" w:cs="Arial"/>
        </w:rPr>
        <w:t xml:space="preserve">A beszámoló a bevételek és kiadások, valamint az eredmény bemutatásán túl kitér a társaság által végzett fejlesztések, beruházások, építési tevékenység, eszközfenntartás és hibaelhárítás, vízminőség, szennyvíztisztítás, környezetvédelem és hatósági ellenőrzés körében tett intézkedések, valamint a létszám- és bérgazdálkodás részletes ismertetésére is. </w:t>
      </w:r>
    </w:p>
    <w:p w14:paraId="3929060F" w14:textId="77777777" w:rsidR="00656D2F" w:rsidRPr="001D4201" w:rsidRDefault="00656D2F" w:rsidP="00656D2F">
      <w:pPr>
        <w:jc w:val="both"/>
        <w:rPr>
          <w:rFonts w:ascii="Arial" w:hAnsi="Arial" w:cs="Arial"/>
        </w:rPr>
      </w:pPr>
    </w:p>
    <w:p w14:paraId="75DA3B99" w14:textId="77777777" w:rsidR="00656D2F" w:rsidRPr="001D4201" w:rsidRDefault="00656D2F" w:rsidP="00656D2F">
      <w:pPr>
        <w:jc w:val="both"/>
        <w:rPr>
          <w:rFonts w:ascii="Arial" w:hAnsi="Arial" w:cs="Arial"/>
        </w:rPr>
      </w:pPr>
      <w:r w:rsidRPr="001D4201">
        <w:rPr>
          <w:rFonts w:ascii="Arial" w:hAnsi="Arial" w:cs="Arial"/>
        </w:rPr>
        <w:t>A társaság Igazgatóságának és Felügyelőbizottságának határozata az ülésen kerül ismertetésre.</w:t>
      </w:r>
    </w:p>
    <w:p w14:paraId="502D47BB" w14:textId="77777777" w:rsidR="00656D2F" w:rsidRPr="001D4201" w:rsidRDefault="00656D2F" w:rsidP="00656D2F">
      <w:pPr>
        <w:jc w:val="both"/>
        <w:rPr>
          <w:rFonts w:ascii="Arial" w:hAnsi="Arial" w:cs="Arial"/>
        </w:rPr>
      </w:pPr>
    </w:p>
    <w:p w14:paraId="7425A12E" w14:textId="28ADFFCB" w:rsidR="00656D2F" w:rsidRPr="001D4201" w:rsidRDefault="00656D2F" w:rsidP="00656D2F">
      <w:pPr>
        <w:jc w:val="both"/>
        <w:rPr>
          <w:rFonts w:ascii="Arial" w:hAnsi="Arial" w:cs="Arial"/>
        </w:rPr>
      </w:pPr>
      <w:r w:rsidRPr="001D4201">
        <w:rPr>
          <w:rFonts w:ascii="Arial" w:hAnsi="Arial" w:cs="Arial"/>
        </w:rPr>
        <w:t xml:space="preserve">Tájékoztatom a Tisztelt </w:t>
      </w:r>
      <w:r w:rsidR="00286991">
        <w:rPr>
          <w:rFonts w:ascii="Arial" w:hAnsi="Arial" w:cs="Arial"/>
        </w:rPr>
        <w:t>Közgyűlést, hogy a társaság 2018</w:t>
      </w:r>
      <w:r w:rsidRPr="001D4201">
        <w:rPr>
          <w:rFonts w:ascii="Arial" w:hAnsi="Arial" w:cs="Arial"/>
        </w:rPr>
        <w:t xml:space="preserve">. I. féléves beszámolója terjedelmére való tekintettel nem kerül megküldésre papír alapon. A dokumentum elérhető és letölthető a </w:t>
      </w:r>
      <w:hyperlink r:id="rId11" w:history="1">
        <w:r w:rsidRPr="001D4201">
          <w:rPr>
            <w:rStyle w:val="Hiperhivatkozs"/>
            <w:rFonts w:ascii="Arial" w:hAnsi="Arial" w:cs="Arial"/>
          </w:rPr>
          <w:t>www.szombathely.hu</w:t>
        </w:r>
      </w:hyperlink>
      <w:r w:rsidRPr="001D4201">
        <w:rPr>
          <w:rFonts w:ascii="Arial" w:hAnsi="Arial" w:cs="Arial"/>
        </w:rPr>
        <w:t xml:space="preserve"> honlapon a „Közgyűlés / e-közgyűlés/ 201</w:t>
      </w:r>
      <w:r w:rsidR="00286991">
        <w:rPr>
          <w:rFonts w:ascii="Arial" w:hAnsi="Arial" w:cs="Arial"/>
        </w:rPr>
        <w:t>8</w:t>
      </w:r>
      <w:r w:rsidRPr="001D4201">
        <w:rPr>
          <w:rFonts w:ascii="Arial" w:hAnsi="Arial" w:cs="Arial"/>
        </w:rPr>
        <w:t xml:space="preserve">” menüpont alatt. </w:t>
      </w:r>
    </w:p>
    <w:p w14:paraId="62A55027" w14:textId="77777777" w:rsidR="00656D2F" w:rsidRPr="001D4201" w:rsidRDefault="00656D2F" w:rsidP="00656D2F">
      <w:pPr>
        <w:pStyle w:val="Szvegtrzs"/>
        <w:spacing w:after="0"/>
        <w:jc w:val="both"/>
        <w:rPr>
          <w:rFonts w:ascii="Arial" w:hAnsi="Arial" w:cs="Arial"/>
          <w:highlight w:val="green"/>
        </w:rPr>
      </w:pPr>
    </w:p>
    <w:p w14:paraId="7B00DE7A" w14:textId="77777777" w:rsidR="00656D2F" w:rsidRPr="001D4201" w:rsidRDefault="00656D2F" w:rsidP="00656D2F">
      <w:pPr>
        <w:jc w:val="both"/>
        <w:rPr>
          <w:rFonts w:ascii="Arial" w:hAnsi="Arial" w:cs="Arial"/>
        </w:rPr>
      </w:pPr>
      <w:r w:rsidRPr="001D4201">
        <w:rPr>
          <w:rFonts w:ascii="Arial" w:hAnsi="Arial" w:cs="Arial"/>
        </w:rPr>
        <w:t xml:space="preserve">Kérem a Tisztelt Közgyűlést, hogy az előterjesztést megtárgyalni, és a határozati javaslatban foglaltak szerint dönteni szíveskedjék.  </w:t>
      </w:r>
    </w:p>
    <w:p w14:paraId="6B63E741" w14:textId="77777777" w:rsidR="00656D2F" w:rsidRPr="00B56BF4" w:rsidRDefault="00656D2F" w:rsidP="00656D2F">
      <w:pPr>
        <w:jc w:val="both"/>
        <w:rPr>
          <w:rFonts w:ascii="Arial" w:hAnsi="Arial" w:cs="Arial"/>
        </w:rPr>
      </w:pPr>
    </w:p>
    <w:p w14:paraId="72AB890B" w14:textId="77777777" w:rsidR="00656D2F" w:rsidRPr="00B56BF4" w:rsidRDefault="00656D2F" w:rsidP="00656D2F">
      <w:pPr>
        <w:jc w:val="both"/>
        <w:rPr>
          <w:rFonts w:ascii="Arial" w:hAnsi="Arial" w:cs="Arial"/>
        </w:rPr>
      </w:pPr>
    </w:p>
    <w:p w14:paraId="39B56282" w14:textId="7CB55B3E" w:rsidR="00656D2F" w:rsidRPr="00B56BF4" w:rsidRDefault="00656D2F" w:rsidP="00656D2F">
      <w:pPr>
        <w:jc w:val="both"/>
        <w:rPr>
          <w:rFonts w:ascii="Arial" w:hAnsi="Arial" w:cs="Arial"/>
          <w:b/>
        </w:rPr>
      </w:pPr>
      <w:r w:rsidRPr="00B56BF4">
        <w:rPr>
          <w:rFonts w:ascii="Arial" w:hAnsi="Arial" w:cs="Arial"/>
          <w:b/>
        </w:rPr>
        <w:t>Szombathely, 201</w:t>
      </w:r>
      <w:r w:rsidR="00286991">
        <w:rPr>
          <w:rFonts w:ascii="Arial" w:hAnsi="Arial" w:cs="Arial"/>
          <w:b/>
        </w:rPr>
        <w:t>8</w:t>
      </w:r>
      <w:r w:rsidRPr="00B56BF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 xml:space="preserve">augusztus </w:t>
      </w:r>
      <w:r w:rsidR="00C52410">
        <w:rPr>
          <w:rFonts w:ascii="Arial" w:hAnsi="Arial" w:cs="Arial"/>
          <w:b/>
        </w:rPr>
        <w:t>5</w:t>
      </w:r>
      <w:bookmarkStart w:id="0" w:name="_GoBack"/>
      <w:bookmarkEnd w:id="0"/>
      <w:r>
        <w:rPr>
          <w:rFonts w:ascii="Arial" w:hAnsi="Arial" w:cs="Arial"/>
          <w:b/>
        </w:rPr>
        <w:t>.</w:t>
      </w:r>
    </w:p>
    <w:p w14:paraId="7E90E446" w14:textId="77777777" w:rsidR="00656D2F" w:rsidRPr="00B56BF4" w:rsidRDefault="00656D2F" w:rsidP="00656D2F">
      <w:pPr>
        <w:jc w:val="both"/>
        <w:rPr>
          <w:rFonts w:ascii="Arial" w:hAnsi="Arial" w:cs="Arial"/>
          <w:b/>
        </w:rPr>
      </w:pPr>
    </w:p>
    <w:p w14:paraId="17924379" w14:textId="77777777" w:rsidR="00656D2F" w:rsidRPr="00B56BF4" w:rsidRDefault="00656D2F" w:rsidP="00656D2F">
      <w:pPr>
        <w:jc w:val="both"/>
        <w:rPr>
          <w:rFonts w:ascii="Arial" w:hAnsi="Arial" w:cs="Arial"/>
          <w:b/>
        </w:rPr>
      </w:pPr>
    </w:p>
    <w:p w14:paraId="61333E1D" w14:textId="77777777" w:rsidR="00656D2F" w:rsidRPr="00B56BF4" w:rsidRDefault="00656D2F" w:rsidP="00656D2F">
      <w:pPr>
        <w:ind w:left="5673" w:hanging="3"/>
        <w:jc w:val="both"/>
        <w:rPr>
          <w:rFonts w:ascii="Arial" w:hAnsi="Arial" w:cs="Arial"/>
          <w:b/>
        </w:rPr>
      </w:pPr>
    </w:p>
    <w:p w14:paraId="05E2D17B" w14:textId="77777777" w:rsidR="00656D2F" w:rsidRPr="00B56BF4" w:rsidRDefault="00656D2F" w:rsidP="00656D2F">
      <w:pPr>
        <w:ind w:left="5673" w:firstLine="708"/>
        <w:jc w:val="both"/>
        <w:rPr>
          <w:rFonts w:ascii="Arial" w:hAnsi="Arial" w:cs="Arial"/>
        </w:rPr>
      </w:pPr>
      <w:r w:rsidRPr="00B56BF4">
        <w:rPr>
          <w:rFonts w:ascii="Arial" w:hAnsi="Arial" w:cs="Arial"/>
          <w:b/>
        </w:rPr>
        <w:t>/: Dr. Puskás Tivadar :/</w:t>
      </w:r>
    </w:p>
    <w:p w14:paraId="698B0138" w14:textId="77777777" w:rsidR="00656D2F" w:rsidRPr="00B56BF4" w:rsidRDefault="00656D2F" w:rsidP="00656D2F">
      <w:pPr>
        <w:pStyle w:val="Szvegtrzs"/>
        <w:spacing w:after="0"/>
        <w:jc w:val="both"/>
        <w:rPr>
          <w:rFonts w:ascii="Arial" w:hAnsi="Arial" w:cs="Arial"/>
          <w:i/>
          <w:highlight w:val="green"/>
        </w:rPr>
      </w:pPr>
    </w:p>
    <w:p w14:paraId="14BAC1A0" w14:textId="77777777" w:rsidR="00656D2F" w:rsidRPr="00B56BF4" w:rsidRDefault="00656D2F" w:rsidP="00656D2F">
      <w:pPr>
        <w:pStyle w:val="Szvegtrzs"/>
        <w:spacing w:after="0"/>
        <w:jc w:val="center"/>
        <w:rPr>
          <w:rFonts w:ascii="Arial" w:hAnsi="Arial" w:cs="Arial"/>
          <w:b/>
          <w:kern w:val="22"/>
          <w:u w:val="single"/>
        </w:rPr>
      </w:pPr>
      <w:r w:rsidRPr="00B56BF4">
        <w:rPr>
          <w:rFonts w:ascii="Arial" w:hAnsi="Arial" w:cs="Arial"/>
          <w:b/>
          <w:kern w:val="22"/>
          <w:u w:val="single"/>
        </w:rPr>
        <w:t>Határozati javaslat</w:t>
      </w:r>
    </w:p>
    <w:p w14:paraId="5BA2C967" w14:textId="565B41A1" w:rsidR="00656D2F" w:rsidRPr="00B56BF4" w:rsidRDefault="00656D2F" w:rsidP="00656D2F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56BF4">
        <w:rPr>
          <w:rFonts w:ascii="Arial" w:hAnsi="Arial" w:cs="Arial"/>
          <w:b/>
          <w:u w:val="single"/>
        </w:rPr>
        <w:t>…./201</w:t>
      </w:r>
      <w:r w:rsidR="00286991">
        <w:rPr>
          <w:rFonts w:ascii="Arial" w:hAnsi="Arial" w:cs="Arial"/>
          <w:b/>
          <w:u w:val="single"/>
        </w:rPr>
        <w:t>8</w:t>
      </w:r>
      <w:r w:rsidRPr="00B56BF4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</w:t>
      </w:r>
      <w:r w:rsidRPr="00B56BF4">
        <w:rPr>
          <w:rFonts w:ascii="Arial" w:hAnsi="Arial" w:cs="Arial"/>
          <w:b/>
          <w:u w:val="single"/>
        </w:rPr>
        <w:t>X. 1</w:t>
      </w:r>
      <w:r w:rsidR="00286991">
        <w:rPr>
          <w:rFonts w:ascii="Arial" w:hAnsi="Arial" w:cs="Arial"/>
          <w:b/>
          <w:u w:val="single"/>
        </w:rPr>
        <w:t>3</w:t>
      </w:r>
      <w:r w:rsidRPr="00B56BF4">
        <w:rPr>
          <w:rFonts w:ascii="Arial" w:hAnsi="Arial" w:cs="Arial"/>
          <w:b/>
          <w:u w:val="single"/>
        </w:rPr>
        <w:t>.) Kgy. sz. határozat</w:t>
      </w:r>
    </w:p>
    <w:p w14:paraId="0F1549B1" w14:textId="77777777" w:rsidR="00656D2F" w:rsidRPr="00B56BF4" w:rsidRDefault="00656D2F" w:rsidP="00656D2F">
      <w:pPr>
        <w:pStyle w:val="Szvegtrzs"/>
        <w:spacing w:after="0"/>
        <w:jc w:val="both"/>
        <w:rPr>
          <w:rFonts w:ascii="Arial" w:hAnsi="Arial" w:cs="Arial"/>
          <w:b/>
          <w:kern w:val="22"/>
          <w:u w:val="single"/>
        </w:rPr>
      </w:pPr>
    </w:p>
    <w:p w14:paraId="3EB8B38A" w14:textId="1F0551AD" w:rsidR="00656D2F" w:rsidRPr="00B56BF4" w:rsidRDefault="00656D2F" w:rsidP="00656D2F">
      <w:pPr>
        <w:pStyle w:val="Szvegtrzs"/>
        <w:spacing w:after="0"/>
        <w:jc w:val="both"/>
        <w:rPr>
          <w:rFonts w:ascii="Arial" w:hAnsi="Arial" w:cs="Arial"/>
        </w:rPr>
      </w:pPr>
      <w:r w:rsidRPr="00B56BF4">
        <w:rPr>
          <w:rFonts w:ascii="Arial" w:hAnsi="Arial" w:cs="Arial"/>
        </w:rPr>
        <w:t>A Közgyűlés a VASIVÍZ Vas Megyei Víz- és Csatornamű Z</w:t>
      </w:r>
      <w:r>
        <w:rPr>
          <w:rFonts w:ascii="Arial" w:hAnsi="Arial" w:cs="Arial"/>
        </w:rPr>
        <w:t>R</w:t>
      </w:r>
      <w:r w:rsidRPr="00B56BF4">
        <w:rPr>
          <w:rFonts w:ascii="Arial" w:hAnsi="Arial" w:cs="Arial"/>
        </w:rPr>
        <w:t xml:space="preserve">t. </w:t>
      </w:r>
      <w:r>
        <w:rPr>
          <w:rFonts w:ascii="Arial" w:hAnsi="Arial" w:cs="Arial"/>
        </w:rPr>
        <w:t>201</w:t>
      </w:r>
      <w:r w:rsidR="00286991">
        <w:rPr>
          <w:rFonts w:ascii="Arial" w:hAnsi="Arial" w:cs="Arial"/>
        </w:rPr>
        <w:t>8</w:t>
      </w:r>
      <w:r w:rsidRPr="00B56BF4">
        <w:rPr>
          <w:rFonts w:ascii="Arial" w:hAnsi="Arial" w:cs="Arial"/>
        </w:rPr>
        <w:t>. I. félévi gazdálkodásáról szóló beszámolóját tudomásul veszi.</w:t>
      </w:r>
    </w:p>
    <w:p w14:paraId="4ECC7D5D" w14:textId="77777777" w:rsidR="00656D2F" w:rsidRPr="00B56BF4" w:rsidRDefault="00656D2F" w:rsidP="00656D2F">
      <w:pPr>
        <w:pStyle w:val="Szvegtrzs"/>
        <w:spacing w:after="0"/>
        <w:jc w:val="both"/>
        <w:rPr>
          <w:rFonts w:ascii="Arial" w:hAnsi="Arial" w:cs="Arial"/>
        </w:rPr>
      </w:pPr>
      <w:r w:rsidRPr="00B56BF4">
        <w:rPr>
          <w:rFonts w:ascii="Arial" w:hAnsi="Arial" w:cs="Arial"/>
        </w:rPr>
        <w:tab/>
      </w:r>
      <w:r w:rsidRPr="00B56BF4">
        <w:rPr>
          <w:rFonts w:ascii="Arial" w:hAnsi="Arial" w:cs="Arial"/>
        </w:rPr>
        <w:tab/>
      </w:r>
    </w:p>
    <w:p w14:paraId="15F23686" w14:textId="77777777" w:rsidR="00656D2F" w:rsidRDefault="00656D2F" w:rsidP="00656D2F">
      <w:pPr>
        <w:pStyle w:val="Szvegtrzs"/>
        <w:spacing w:after="0"/>
        <w:jc w:val="both"/>
        <w:rPr>
          <w:rFonts w:ascii="Arial" w:hAnsi="Arial" w:cs="Arial"/>
        </w:rPr>
      </w:pPr>
      <w:r w:rsidRPr="00B56BF4">
        <w:rPr>
          <w:rFonts w:ascii="Arial" w:hAnsi="Arial" w:cs="Arial"/>
          <w:b/>
          <w:u w:val="single"/>
        </w:rPr>
        <w:t>Felelős:</w:t>
      </w:r>
      <w:r w:rsidRPr="00B56BF4">
        <w:rPr>
          <w:rFonts w:ascii="Arial" w:hAnsi="Arial" w:cs="Arial"/>
        </w:rPr>
        <w:tab/>
        <w:t>Dr. Puskás Tivadar polgármester</w:t>
      </w:r>
    </w:p>
    <w:p w14:paraId="08226F13" w14:textId="77777777" w:rsidR="00656D2F" w:rsidRPr="00B56BF4" w:rsidRDefault="00656D2F" w:rsidP="00656D2F">
      <w:pPr>
        <w:pStyle w:val="Szvegtrzs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Illés Károly alpolgármester</w:t>
      </w:r>
    </w:p>
    <w:p w14:paraId="2C0BEED1" w14:textId="77777777" w:rsidR="00656D2F" w:rsidRPr="00B56BF4" w:rsidRDefault="00656D2F" w:rsidP="00656D2F">
      <w:pPr>
        <w:pStyle w:val="Szvegtrzs"/>
        <w:spacing w:after="0"/>
        <w:ind w:left="708" w:firstLine="708"/>
        <w:jc w:val="both"/>
        <w:rPr>
          <w:rFonts w:ascii="Arial" w:hAnsi="Arial" w:cs="Arial"/>
        </w:rPr>
      </w:pPr>
      <w:smartTag w:uri="urn:schemas-microsoft-com:office:smarttags" w:element="PersonName">
        <w:r w:rsidRPr="00B56BF4">
          <w:rPr>
            <w:rFonts w:ascii="Arial" w:hAnsi="Arial" w:cs="Arial"/>
          </w:rPr>
          <w:t>Molnár Miklós</w:t>
        </w:r>
      </w:smartTag>
      <w:r w:rsidRPr="00B56BF4">
        <w:rPr>
          <w:rFonts w:ascii="Arial" w:hAnsi="Arial" w:cs="Arial"/>
        </w:rPr>
        <w:t xml:space="preserve"> alpolgármester            </w:t>
      </w:r>
      <w:r w:rsidRPr="00B56BF4">
        <w:rPr>
          <w:rFonts w:ascii="Arial" w:hAnsi="Arial" w:cs="Arial"/>
        </w:rPr>
        <w:tab/>
      </w:r>
    </w:p>
    <w:p w14:paraId="60D58344" w14:textId="77777777" w:rsidR="00656D2F" w:rsidRPr="00B56BF4" w:rsidRDefault="00656D2F" w:rsidP="00656D2F">
      <w:pPr>
        <w:pStyle w:val="Szvegtrzs"/>
        <w:spacing w:after="0"/>
        <w:jc w:val="both"/>
        <w:rPr>
          <w:rFonts w:ascii="Arial" w:hAnsi="Arial" w:cs="Arial"/>
        </w:rPr>
      </w:pPr>
      <w:r w:rsidRPr="00B56BF4">
        <w:rPr>
          <w:rFonts w:ascii="Arial" w:hAnsi="Arial" w:cs="Arial"/>
        </w:rPr>
        <w:t xml:space="preserve">                     </w:t>
      </w:r>
      <w:r w:rsidRPr="00B56BF4">
        <w:rPr>
          <w:rFonts w:ascii="Arial" w:hAnsi="Arial" w:cs="Arial"/>
        </w:rPr>
        <w:tab/>
        <w:t>Dr. Károlyi Ákos jegyző</w:t>
      </w:r>
    </w:p>
    <w:p w14:paraId="7A19C282" w14:textId="77777777" w:rsidR="00656D2F" w:rsidRPr="00B56BF4" w:rsidRDefault="00656D2F" w:rsidP="00656D2F">
      <w:pPr>
        <w:pStyle w:val="Szvegtrzs"/>
        <w:spacing w:after="0"/>
        <w:ind w:left="702" w:firstLine="708"/>
        <w:jc w:val="both"/>
        <w:rPr>
          <w:rFonts w:ascii="Arial" w:hAnsi="Arial" w:cs="Arial"/>
        </w:rPr>
      </w:pPr>
      <w:r w:rsidRPr="00B56BF4">
        <w:rPr>
          <w:rFonts w:ascii="Arial" w:hAnsi="Arial" w:cs="Arial"/>
        </w:rPr>
        <w:t>Dr. Kohuth Viktor, a társaság vezérigazgatója</w:t>
      </w:r>
    </w:p>
    <w:p w14:paraId="4947EA44" w14:textId="77777777" w:rsidR="00656D2F" w:rsidRPr="00B56BF4" w:rsidRDefault="00656D2F" w:rsidP="00656D2F">
      <w:pPr>
        <w:pStyle w:val="Lista4"/>
        <w:ind w:firstLine="278"/>
        <w:jc w:val="both"/>
        <w:rPr>
          <w:rFonts w:ascii="Arial" w:hAnsi="Arial" w:cs="Arial"/>
          <w:sz w:val="24"/>
          <w:szCs w:val="24"/>
        </w:rPr>
      </w:pPr>
      <w:r w:rsidRPr="00B56BF4">
        <w:rPr>
          <w:rFonts w:ascii="Arial" w:hAnsi="Arial" w:cs="Arial"/>
          <w:sz w:val="24"/>
          <w:szCs w:val="24"/>
        </w:rPr>
        <w:t>(</w:t>
      </w:r>
      <w:r w:rsidRPr="00B56BF4">
        <w:rPr>
          <w:rFonts w:ascii="Arial" w:hAnsi="Arial" w:cs="Arial"/>
          <w:sz w:val="24"/>
          <w:szCs w:val="24"/>
          <w:u w:val="single"/>
        </w:rPr>
        <w:t>A végrehajtásért felelős</w:t>
      </w:r>
      <w:r w:rsidRPr="00B56BF4">
        <w:rPr>
          <w:rFonts w:ascii="Arial" w:hAnsi="Arial" w:cs="Arial"/>
          <w:sz w:val="24"/>
          <w:szCs w:val="24"/>
        </w:rPr>
        <w:t xml:space="preserve">: </w:t>
      </w:r>
    </w:p>
    <w:p w14:paraId="66F3020D" w14:textId="77777777" w:rsidR="00656D2F" w:rsidRPr="00B56BF4" w:rsidRDefault="00656D2F" w:rsidP="00656D2F">
      <w:pPr>
        <w:pStyle w:val="Lista4"/>
        <w:ind w:left="0" w:firstLine="0"/>
        <w:jc w:val="both"/>
        <w:rPr>
          <w:rFonts w:ascii="Arial" w:hAnsi="Arial" w:cs="Arial"/>
          <w:sz w:val="24"/>
          <w:szCs w:val="24"/>
        </w:rPr>
      </w:pPr>
      <w:r w:rsidRPr="00B56BF4">
        <w:rPr>
          <w:rFonts w:ascii="Arial" w:hAnsi="Arial" w:cs="Arial"/>
          <w:sz w:val="24"/>
          <w:szCs w:val="24"/>
        </w:rPr>
        <w:tab/>
      </w:r>
      <w:r w:rsidRPr="00B56BF4">
        <w:rPr>
          <w:rFonts w:ascii="Arial" w:hAnsi="Arial" w:cs="Arial"/>
          <w:sz w:val="24"/>
          <w:szCs w:val="24"/>
        </w:rPr>
        <w:tab/>
      </w:r>
      <w:r w:rsidRPr="00B56BF4">
        <w:rPr>
          <w:rFonts w:ascii="Arial" w:hAnsi="Arial" w:cs="Arial"/>
          <w:sz w:val="24"/>
          <w:szCs w:val="24"/>
        </w:rPr>
        <w:tab/>
      </w:r>
      <w:smartTag w:uri="urn:schemas-microsoft-com:office:smarttags" w:element="PersonName">
        <w:r w:rsidRPr="00B56BF4">
          <w:rPr>
            <w:rFonts w:ascii="Arial" w:hAnsi="Arial" w:cs="Arial"/>
            <w:sz w:val="24"/>
            <w:szCs w:val="24"/>
          </w:rPr>
          <w:t>Lakézi Gábor</w:t>
        </w:r>
      </w:smartTag>
      <w:r w:rsidRPr="00B56BF4">
        <w:rPr>
          <w:rFonts w:ascii="Arial" w:hAnsi="Arial" w:cs="Arial"/>
          <w:sz w:val="24"/>
          <w:szCs w:val="24"/>
        </w:rPr>
        <w:t>, a Városüzemeltetési Osztály vezetője)</w:t>
      </w:r>
    </w:p>
    <w:p w14:paraId="13A29447" w14:textId="77777777" w:rsidR="00656D2F" w:rsidRPr="00B56BF4" w:rsidRDefault="00656D2F" w:rsidP="00656D2F">
      <w:pPr>
        <w:pStyle w:val="Lista4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5F1F1C51" w14:textId="77777777" w:rsidR="00656D2F" w:rsidRPr="00B56BF4" w:rsidRDefault="00656D2F" w:rsidP="00656D2F">
      <w:pPr>
        <w:pStyle w:val="Szvegtrzs"/>
        <w:spacing w:after="0"/>
        <w:jc w:val="both"/>
        <w:rPr>
          <w:rFonts w:ascii="Arial" w:hAnsi="Arial" w:cs="Arial"/>
        </w:rPr>
      </w:pPr>
      <w:r w:rsidRPr="00B56BF4">
        <w:rPr>
          <w:rFonts w:ascii="Arial" w:hAnsi="Arial" w:cs="Arial"/>
          <w:b/>
          <w:u w:val="single"/>
        </w:rPr>
        <w:t>Határidő:</w:t>
      </w:r>
      <w:r w:rsidRPr="00B56BF4">
        <w:rPr>
          <w:rFonts w:ascii="Arial" w:hAnsi="Arial" w:cs="Arial"/>
        </w:rPr>
        <w:tab/>
        <w:t>azonnal</w:t>
      </w:r>
    </w:p>
    <w:p w14:paraId="478E35ED" w14:textId="77777777" w:rsidR="00656D2F" w:rsidRPr="00B56BF4" w:rsidRDefault="00656D2F" w:rsidP="00656D2F">
      <w:pPr>
        <w:pStyle w:val="Szvegtrzs"/>
        <w:spacing w:after="0"/>
        <w:jc w:val="both"/>
        <w:rPr>
          <w:rFonts w:ascii="Arial" w:hAnsi="Arial" w:cs="Arial"/>
        </w:rPr>
      </w:pPr>
    </w:p>
    <w:p w14:paraId="35B7B185" w14:textId="77777777" w:rsidR="00656D2F" w:rsidRPr="00B535EB" w:rsidRDefault="00656D2F" w:rsidP="00656D2F">
      <w:pPr>
        <w:jc w:val="center"/>
        <w:rPr>
          <w:rFonts w:ascii="Arial" w:hAnsi="Arial" w:cs="Arial"/>
        </w:rPr>
      </w:pPr>
    </w:p>
    <w:p w14:paraId="3C90FDE7" w14:textId="77777777" w:rsidR="00891B1B" w:rsidRPr="00F14D20" w:rsidRDefault="00891B1B" w:rsidP="00656D2F">
      <w:pPr>
        <w:jc w:val="center"/>
        <w:rPr>
          <w:rFonts w:ascii="Arial" w:hAnsi="Arial" w:cs="Arial"/>
        </w:rPr>
      </w:pPr>
    </w:p>
    <w:sectPr w:rsidR="00891B1B" w:rsidRPr="00F14D20" w:rsidSect="00834A26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5241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C52410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Jogi ov.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1</w:t>
    </w:r>
    <w:r w:rsidR="00937CFE" w:rsidRPr="00937CFE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pm. 2</w:t>
    </w:r>
    <w:r w:rsidR="000F0700">
      <w:rPr>
        <w:rFonts w:ascii="Arial" w:hAnsi="Arial" w:cs="Arial"/>
        <w:sz w:val="20"/>
        <w:szCs w:val="20"/>
      </w:rPr>
      <w:tab/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2871B57A" w14:textId="257992B6" w:rsidR="00514CD3" w:rsidRDefault="00BD4399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Városstratégiai Bizottság</w:t>
    </w:r>
  </w:p>
  <w:p w14:paraId="57E1C049" w14:textId="77777777" w:rsidR="00F14D20" w:rsidRDefault="00F14D20" w:rsidP="00514CD3">
    <w:pPr>
      <w:ind w:left="4536"/>
      <w:rPr>
        <w:rFonts w:ascii="Arial" w:hAnsi="Arial" w:cs="Arial"/>
        <w:b/>
        <w:u w:val="single"/>
      </w:rPr>
    </w:pPr>
  </w:p>
  <w:p w14:paraId="5222DB67" w14:textId="5CDFB712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 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Default="00514CD3" w:rsidP="00514CD3">
    <w:pPr>
      <w:rPr>
        <w:rFonts w:ascii="Arial" w:hAnsi="Arial" w:cs="Arial"/>
        <w:bCs/>
      </w:rPr>
    </w:pPr>
  </w:p>
  <w:p w14:paraId="73AFB534" w14:textId="77777777" w:rsidR="00903E7E" w:rsidRPr="00CD05BF" w:rsidRDefault="00903E7E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43B6"/>
    <w:multiLevelType w:val="hybridMultilevel"/>
    <w:tmpl w:val="8E6C66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1355"/>
    <w:multiLevelType w:val="hybridMultilevel"/>
    <w:tmpl w:val="8E6C66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E3C94"/>
    <w:multiLevelType w:val="hybridMultilevel"/>
    <w:tmpl w:val="78F6D8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868FB"/>
    <w:multiLevelType w:val="hybridMultilevel"/>
    <w:tmpl w:val="E4AC35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25EB0"/>
    <w:multiLevelType w:val="hybridMultilevel"/>
    <w:tmpl w:val="6BDE7D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F5D93"/>
    <w:multiLevelType w:val="hybridMultilevel"/>
    <w:tmpl w:val="28BE5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3478"/>
    <w:multiLevelType w:val="hybridMultilevel"/>
    <w:tmpl w:val="206C4AD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8" w15:restartNumberingAfterBreak="0">
    <w:nsid w:val="4F506D2D"/>
    <w:multiLevelType w:val="hybridMultilevel"/>
    <w:tmpl w:val="42A875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F5DB0"/>
    <w:multiLevelType w:val="hybridMultilevel"/>
    <w:tmpl w:val="0AC446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B57117"/>
    <w:multiLevelType w:val="hybridMultilevel"/>
    <w:tmpl w:val="956CC9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5593D"/>
    <w:multiLevelType w:val="hybridMultilevel"/>
    <w:tmpl w:val="00A4D4D8"/>
    <w:lvl w:ilvl="0" w:tplc="AE4C31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80A43"/>
    <w:multiLevelType w:val="hybridMultilevel"/>
    <w:tmpl w:val="D9AAF46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65C69"/>
    <w:multiLevelType w:val="hybridMultilevel"/>
    <w:tmpl w:val="525C05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12"/>
  </w:num>
  <w:num w:numId="7">
    <w:abstractNumId w:val="8"/>
  </w:num>
  <w:num w:numId="8">
    <w:abstractNumId w:val="13"/>
  </w:num>
  <w:num w:numId="9">
    <w:abstractNumId w:val="1"/>
  </w:num>
  <w:num w:numId="10">
    <w:abstractNumId w:val="0"/>
  </w:num>
  <w:num w:numId="11">
    <w:abstractNumId w:val="2"/>
  </w:num>
  <w:num w:numId="12">
    <w:abstractNumId w:val="3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57EE"/>
    <w:rsid w:val="000461DB"/>
    <w:rsid w:val="00076BAF"/>
    <w:rsid w:val="000A051C"/>
    <w:rsid w:val="000C593A"/>
    <w:rsid w:val="000C6BCC"/>
    <w:rsid w:val="000D50A3"/>
    <w:rsid w:val="000D5554"/>
    <w:rsid w:val="000E23AE"/>
    <w:rsid w:val="000F0700"/>
    <w:rsid w:val="00132161"/>
    <w:rsid w:val="00160E8D"/>
    <w:rsid w:val="00172272"/>
    <w:rsid w:val="00181799"/>
    <w:rsid w:val="001A22DD"/>
    <w:rsid w:val="001A4648"/>
    <w:rsid w:val="001B5440"/>
    <w:rsid w:val="001D40B5"/>
    <w:rsid w:val="001D671E"/>
    <w:rsid w:val="001E6A70"/>
    <w:rsid w:val="00221CD6"/>
    <w:rsid w:val="00242AEA"/>
    <w:rsid w:val="00254081"/>
    <w:rsid w:val="002577B1"/>
    <w:rsid w:val="00286991"/>
    <w:rsid w:val="00286DD6"/>
    <w:rsid w:val="002952A0"/>
    <w:rsid w:val="002A531B"/>
    <w:rsid w:val="002C74E4"/>
    <w:rsid w:val="002D1D09"/>
    <w:rsid w:val="002D23D5"/>
    <w:rsid w:val="002E0E60"/>
    <w:rsid w:val="003016A5"/>
    <w:rsid w:val="003173C7"/>
    <w:rsid w:val="00325973"/>
    <w:rsid w:val="0032649B"/>
    <w:rsid w:val="0034130E"/>
    <w:rsid w:val="00356256"/>
    <w:rsid w:val="00382831"/>
    <w:rsid w:val="00387E79"/>
    <w:rsid w:val="003927DB"/>
    <w:rsid w:val="003A0ACC"/>
    <w:rsid w:val="003A144A"/>
    <w:rsid w:val="003B4A37"/>
    <w:rsid w:val="003F12DB"/>
    <w:rsid w:val="003F3E00"/>
    <w:rsid w:val="004247B2"/>
    <w:rsid w:val="00430EA9"/>
    <w:rsid w:val="00433025"/>
    <w:rsid w:val="004351CB"/>
    <w:rsid w:val="0044783D"/>
    <w:rsid w:val="00477007"/>
    <w:rsid w:val="00485AEF"/>
    <w:rsid w:val="00492A19"/>
    <w:rsid w:val="004A5006"/>
    <w:rsid w:val="00504834"/>
    <w:rsid w:val="00505FCB"/>
    <w:rsid w:val="00514CD3"/>
    <w:rsid w:val="00516395"/>
    <w:rsid w:val="00526AF7"/>
    <w:rsid w:val="005321D7"/>
    <w:rsid w:val="005340FA"/>
    <w:rsid w:val="005408AF"/>
    <w:rsid w:val="00555CD4"/>
    <w:rsid w:val="0056148C"/>
    <w:rsid w:val="00570103"/>
    <w:rsid w:val="005817A3"/>
    <w:rsid w:val="00591D61"/>
    <w:rsid w:val="005B3EF7"/>
    <w:rsid w:val="005C17FB"/>
    <w:rsid w:val="005C2C6C"/>
    <w:rsid w:val="005D0011"/>
    <w:rsid w:val="005D0A2C"/>
    <w:rsid w:val="005E75F6"/>
    <w:rsid w:val="005E7CFC"/>
    <w:rsid w:val="005F19FE"/>
    <w:rsid w:val="0063190F"/>
    <w:rsid w:val="00635BEB"/>
    <w:rsid w:val="00636CD2"/>
    <w:rsid w:val="00636F65"/>
    <w:rsid w:val="00656D2F"/>
    <w:rsid w:val="00663D8C"/>
    <w:rsid w:val="00673677"/>
    <w:rsid w:val="0069022C"/>
    <w:rsid w:val="006A73A5"/>
    <w:rsid w:val="006B1A77"/>
    <w:rsid w:val="006B5218"/>
    <w:rsid w:val="006C4D12"/>
    <w:rsid w:val="006D084A"/>
    <w:rsid w:val="006E5178"/>
    <w:rsid w:val="006F58C7"/>
    <w:rsid w:val="00726DAD"/>
    <w:rsid w:val="00730819"/>
    <w:rsid w:val="007326FF"/>
    <w:rsid w:val="00736DF3"/>
    <w:rsid w:val="00751C98"/>
    <w:rsid w:val="007746F7"/>
    <w:rsid w:val="007A0E65"/>
    <w:rsid w:val="007A7F9C"/>
    <w:rsid w:val="007B2FF9"/>
    <w:rsid w:val="007B4FA9"/>
    <w:rsid w:val="007C40AF"/>
    <w:rsid w:val="007F050A"/>
    <w:rsid w:val="007F2F31"/>
    <w:rsid w:val="007F6773"/>
    <w:rsid w:val="008018D1"/>
    <w:rsid w:val="00801F27"/>
    <w:rsid w:val="00805EC0"/>
    <w:rsid w:val="0082289F"/>
    <w:rsid w:val="00834A26"/>
    <w:rsid w:val="008646EC"/>
    <w:rsid w:val="008728D0"/>
    <w:rsid w:val="00891B1B"/>
    <w:rsid w:val="008C4D8C"/>
    <w:rsid w:val="00903E7E"/>
    <w:rsid w:val="00921FD4"/>
    <w:rsid w:val="009348EA"/>
    <w:rsid w:val="00937CFE"/>
    <w:rsid w:val="00942ED1"/>
    <w:rsid w:val="00945035"/>
    <w:rsid w:val="00946B45"/>
    <w:rsid w:val="00946EE0"/>
    <w:rsid w:val="0096279B"/>
    <w:rsid w:val="00963D8F"/>
    <w:rsid w:val="009766C0"/>
    <w:rsid w:val="009A596F"/>
    <w:rsid w:val="009B0B46"/>
    <w:rsid w:val="009B5040"/>
    <w:rsid w:val="009C7C3F"/>
    <w:rsid w:val="009C7F1D"/>
    <w:rsid w:val="009D6822"/>
    <w:rsid w:val="009F1845"/>
    <w:rsid w:val="009F7599"/>
    <w:rsid w:val="00A31EB2"/>
    <w:rsid w:val="00A3284F"/>
    <w:rsid w:val="00A32896"/>
    <w:rsid w:val="00A4232B"/>
    <w:rsid w:val="00A42DF0"/>
    <w:rsid w:val="00A74A95"/>
    <w:rsid w:val="00A7633E"/>
    <w:rsid w:val="00AA6C28"/>
    <w:rsid w:val="00AB7B31"/>
    <w:rsid w:val="00AC4197"/>
    <w:rsid w:val="00AC5B76"/>
    <w:rsid w:val="00AD08CD"/>
    <w:rsid w:val="00AE14C5"/>
    <w:rsid w:val="00B103B4"/>
    <w:rsid w:val="00B13CDF"/>
    <w:rsid w:val="00B14877"/>
    <w:rsid w:val="00B27192"/>
    <w:rsid w:val="00B311BC"/>
    <w:rsid w:val="00B313E3"/>
    <w:rsid w:val="00B35D89"/>
    <w:rsid w:val="00B51C7E"/>
    <w:rsid w:val="00B610E8"/>
    <w:rsid w:val="00B666FA"/>
    <w:rsid w:val="00B91F87"/>
    <w:rsid w:val="00BA710A"/>
    <w:rsid w:val="00BB33C4"/>
    <w:rsid w:val="00BB7D6A"/>
    <w:rsid w:val="00BC014A"/>
    <w:rsid w:val="00BC46F6"/>
    <w:rsid w:val="00BD4399"/>
    <w:rsid w:val="00BE1327"/>
    <w:rsid w:val="00BE370B"/>
    <w:rsid w:val="00BF1BEF"/>
    <w:rsid w:val="00BF7EB3"/>
    <w:rsid w:val="00C10CD4"/>
    <w:rsid w:val="00C14504"/>
    <w:rsid w:val="00C169E8"/>
    <w:rsid w:val="00C3273F"/>
    <w:rsid w:val="00C52410"/>
    <w:rsid w:val="00C71580"/>
    <w:rsid w:val="00C8159D"/>
    <w:rsid w:val="00CA483B"/>
    <w:rsid w:val="00CA49E4"/>
    <w:rsid w:val="00CA7869"/>
    <w:rsid w:val="00CB54EC"/>
    <w:rsid w:val="00CC0949"/>
    <w:rsid w:val="00CD2BBE"/>
    <w:rsid w:val="00CE7BA5"/>
    <w:rsid w:val="00D424C2"/>
    <w:rsid w:val="00D54DF8"/>
    <w:rsid w:val="00D713B0"/>
    <w:rsid w:val="00D77A22"/>
    <w:rsid w:val="00DA0D1D"/>
    <w:rsid w:val="00DA14B3"/>
    <w:rsid w:val="00DC7E47"/>
    <w:rsid w:val="00DD0E28"/>
    <w:rsid w:val="00DF2432"/>
    <w:rsid w:val="00E05BAB"/>
    <w:rsid w:val="00E06457"/>
    <w:rsid w:val="00E144AF"/>
    <w:rsid w:val="00E335E2"/>
    <w:rsid w:val="00E444B2"/>
    <w:rsid w:val="00E542E9"/>
    <w:rsid w:val="00E63CDA"/>
    <w:rsid w:val="00E72A17"/>
    <w:rsid w:val="00E82F69"/>
    <w:rsid w:val="00E83FE1"/>
    <w:rsid w:val="00E950D2"/>
    <w:rsid w:val="00EA1E35"/>
    <w:rsid w:val="00EB56E1"/>
    <w:rsid w:val="00EB5CC4"/>
    <w:rsid w:val="00EC4F94"/>
    <w:rsid w:val="00EC7C11"/>
    <w:rsid w:val="00ED6B8D"/>
    <w:rsid w:val="00F01997"/>
    <w:rsid w:val="00F14D20"/>
    <w:rsid w:val="00F14EB6"/>
    <w:rsid w:val="00F161C1"/>
    <w:rsid w:val="00F23677"/>
    <w:rsid w:val="00F4032A"/>
    <w:rsid w:val="00F47D56"/>
    <w:rsid w:val="00F53CA4"/>
    <w:rsid w:val="00F6392D"/>
    <w:rsid w:val="00F92D00"/>
    <w:rsid w:val="00FA01EC"/>
    <w:rsid w:val="00FB6B50"/>
    <w:rsid w:val="00FE5DC4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7761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B54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53C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Cm">
    <w:name w:val="Title"/>
    <w:basedOn w:val="Norml"/>
    <w:link w:val="CmChar"/>
    <w:qFormat/>
    <w:rsid w:val="00CC0949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CC0949"/>
    <w:rPr>
      <w:b/>
      <w:sz w:val="24"/>
      <w:u w:val="single"/>
    </w:rPr>
  </w:style>
  <w:style w:type="paragraph" w:styleId="Listaszerbekezds">
    <w:name w:val="List Paragraph"/>
    <w:basedOn w:val="Norml"/>
    <w:uiPriority w:val="99"/>
    <w:qFormat/>
    <w:rsid w:val="00F4032A"/>
    <w:pPr>
      <w:ind w:left="720"/>
      <w:contextualSpacing/>
    </w:pPr>
  </w:style>
  <w:style w:type="paragraph" w:customStyle="1" w:styleId="cf0">
    <w:name w:val="cf0"/>
    <w:basedOn w:val="Norml"/>
    <w:rsid w:val="009A596F"/>
    <w:pPr>
      <w:spacing w:before="100" w:beforeAutospacing="1" w:after="100" w:afterAutospacing="1"/>
    </w:pPr>
  </w:style>
  <w:style w:type="character" w:customStyle="1" w:styleId="hl">
    <w:name w:val="hl"/>
    <w:basedOn w:val="Bekezdsalapbettpusa"/>
    <w:rsid w:val="009A596F"/>
  </w:style>
  <w:style w:type="character" w:customStyle="1" w:styleId="Cmsor1Char">
    <w:name w:val="Címsor 1 Char"/>
    <w:basedOn w:val="Bekezdsalapbettpusa"/>
    <w:link w:val="Cmsor1"/>
    <w:rsid w:val="001B54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F53C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zvegtrzs">
    <w:name w:val="Body Text"/>
    <w:basedOn w:val="Norml"/>
    <w:link w:val="SzvegtrzsChar"/>
    <w:rsid w:val="00656D2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656D2F"/>
    <w:rPr>
      <w:sz w:val="24"/>
      <w:szCs w:val="24"/>
    </w:rPr>
  </w:style>
  <w:style w:type="paragraph" w:styleId="Lista4">
    <w:name w:val="List 4"/>
    <w:basedOn w:val="Norml"/>
    <w:rsid w:val="00656D2F"/>
    <w:pPr>
      <w:ind w:left="1132" w:hanging="283"/>
    </w:pPr>
    <w:rPr>
      <w:sz w:val="20"/>
      <w:szCs w:val="20"/>
    </w:rPr>
  </w:style>
  <w:style w:type="paragraph" w:styleId="Szvegtrzs2">
    <w:name w:val="Body Text 2"/>
    <w:basedOn w:val="Norml"/>
    <w:link w:val="Szvegtrzs2Char"/>
    <w:rsid w:val="00656D2F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656D2F"/>
    <w:rPr>
      <w:sz w:val="24"/>
      <w:szCs w:val="24"/>
    </w:rPr>
  </w:style>
  <w:style w:type="character" w:styleId="Jegyzethivatkozs">
    <w:name w:val="annotation reference"/>
    <w:rsid w:val="00A31EB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zombathely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2367274-EE91-4390-BF22-2C4C9BC3F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411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5</cp:revision>
  <cp:lastPrinted>2018-08-22T14:59:00Z</cp:lastPrinted>
  <dcterms:created xsi:type="dcterms:W3CDTF">2018-08-17T08:22:00Z</dcterms:created>
  <dcterms:modified xsi:type="dcterms:W3CDTF">2018-09-05T15:06:00Z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