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5519D" w14:textId="77777777" w:rsidR="005C384B" w:rsidRDefault="005C384B" w:rsidP="00656D2F">
      <w:pPr>
        <w:pStyle w:val="Cm"/>
        <w:rPr>
          <w:rFonts w:ascii="Arial" w:hAnsi="Arial" w:cs="Arial"/>
          <w:szCs w:val="24"/>
        </w:rPr>
      </w:pPr>
    </w:p>
    <w:p w14:paraId="6A867B05" w14:textId="77777777" w:rsidR="00656D2F" w:rsidRPr="00B535EB" w:rsidRDefault="00656D2F" w:rsidP="00656D2F">
      <w:pPr>
        <w:pStyle w:val="Cm"/>
        <w:rPr>
          <w:rFonts w:ascii="Arial" w:hAnsi="Arial" w:cs="Arial"/>
          <w:szCs w:val="24"/>
        </w:rPr>
      </w:pPr>
      <w:r w:rsidRPr="00B535EB">
        <w:rPr>
          <w:rFonts w:ascii="Arial" w:hAnsi="Arial" w:cs="Arial"/>
          <w:szCs w:val="24"/>
        </w:rPr>
        <w:t>ELŐTERJESZTÉS</w:t>
      </w:r>
    </w:p>
    <w:p w14:paraId="442A6414" w14:textId="77777777" w:rsidR="00656D2F" w:rsidRPr="00B535EB" w:rsidRDefault="00656D2F" w:rsidP="00656D2F">
      <w:pPr>
        <w:jc w:val="center"/>
        <w:rPr>
          <w:rFonts w:ascii="Arial" w:hAnsi="Arial" w:cs="Arial"/>
          <w:b/>
          <w:u w:val="single"/>
        </w:rPr>
      </w:pPr>
    </w:p>
    <w:p w14:paraId="294E375F" w14:textId="1E004426" w:rsidR="00656D2F" w:rsidRPr="00B535EB" w:rsidRDefault="00656D2F" w:rsidP="00656D2F">
      <w:pPr>
        <w:jc w:val="center"/>
        <w:rPr>
          <w:rFonts w:ascii="Arial" w:hAnsi="Arial" w:cs="Arial"/>
          <w:b/>
        </w:rPr>
      </w:pPr>
      <w:r w:rsidRPr="00B535EB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8</w:t>
      </w:r>
      <w:r w:rsidRPr="00B535E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szeptember 13</w:t>
      </w:r>
      <w:r w:rsidRPr="00B535EB">
        <w:rPr>
          <w:rFonts w:ascii="Arial" w:hAnsi="Arial" w:cs="Arial"/>
          <w:b/>
        </w:rPr>
        <w:t>-i ülésére</w:t>
      </w:r>
    </w:p>
    <w:p w14:paraId="38AF04C3" w14:textId="77777777" w:rsidR="00656D2F" w:rsidRPr="00A06B0E" w:rsidRDefault="00656D2F" w:rsidP="00656D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569118" w14:textId="707B95D6" w:rsidR="00656D2F" w:rsidRPr="00286991" w:rsidRDefault="00656D2F" w:rsidP="00656D2F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 w:rsidRPr="00286991">
        <w:rPr>
          <w:rFonts w:ascii="Arial" w:hAnsi="Arial" w:cs="Arial"/>
          <w:b/>
        </w:rPr>
        <w:t xml:space="preserve">Javaslat a </w:t>
      </w:r>
      <w:r w:rsidR="00EF0146">
        <w:rPr>
          <w:rFonts w:ascii="Arial" w:hAnsi="Arial" w:cs="Arial"/>
          <w:b/>
        </w:rPr>
        <w:t xml:space="preserve">Farkas Károly utcai tornacsarnok </w:t>
      </w:r>
      <w:r w:rsidR="003D4751">
        <w:rPr>
          <w:rFonts w:ascii="Arial" w:hAnsi="Arial" w:cs="Arial"/>
          <w:b/>
        </w:rPr>
        <w:t>üzemeltetésével kapcsolatos döntés meghozatalára</w:t>
      </w:r>
    </w:p>
    <w:p w14:paraId="6D0920E7" w14:textId="77777777" w:rsidR="00656D2F" w:rsidRDefault="00656D2F" w:rsidP="00656D2F">
      <w:pPr>
        <w:jc w:val="both"/>
        <w:rPr>
          <w:rFonts w:ascii="Arial" w:hAnsi="Arial" w:cs="Arial"/>
        </w:rPr>
      </w:pPr>
    </w:p>
    <w:p w14:paraId="64AD8E4D" w14:textId="77777777" w:rsidR="00EF0146" w:rsidRPr="00EF0146" w:rsidRDefault="00EF0146" w:rsidP="00EF0146">
      <w:pPr>
        <w:jc w:val="both"/>
        <w:rPr>
          <w:rFonts w:ascii="Arial" w:hAnsi="Arial" w:cs="Arial"/>
        </w:rPr>
      </w:pPr>
      <w:r w:rsidRPr="00EF0146">
        <w:rPr>
          <w:rFonts w:ascii="Arial" w:hAnsi="Arial" w:cs="Arial"/>
        </w:rPr>
        <w:t xml:space="preserve">A Magyar Torna Szövetség jóváhagyásával, MOB 16 kiemelt sportág infrastruktúra fejlesztési támogatás előirányzat terhére a Magyar Állam megvásárolta a Szombathely belterület 1006/3 hrsz. alatt felvett, természetben 9700 Szombathely, Farkas Károly utca 81/A. szám alatt található ingatlant. Az ingatlanon található csarnokot az önkormányzat, illetőleg 100%-os tulajdonában álló Szombathelyi Sportiskola és Sportközpont Nonprofit Kft. torna sport céljára használta és ennek megfelelően alakította ki. </w:t>
      </w:r>
    </w:p>
    <w:p w14:paraId="71391708" w14:textId="77777777" w:rsidR="00EF0146" w:rsidRPr="00EF0146" w:rsidRDefault="00EF0146" w:rsidP="00EF0146">
      <w:pPr>
        <w:jc w:val="both"/>
        <w:rPr>
          <w:rFonts w:ascii="Arial" w:hAnsi="Arial" w:cs="Arial"/>
        </w:rPr>
      </w:pPr>
    </w:p>
    <w:p w14:paraId="3D74928C" w14:textId="07DF897C" w:rsidR="00EF0146" w:rsidRDefault="00EF0146" w:rsidP="00EF0146">
      <w:pPr>
        <w:jc w:val="both"/>
        <w:rPr>
          <w:rFonts w:ascii="Arial" w:hAnsi="Arial" w:cs="Arial"/>
        </w:rPr>
      </w:pPr>
      <w:r w:rsidRPr="00EF0146">
        <w:rPr>
          <w:rFonts w:ascii="Arial" w:hAnsi="Arial" w:cs="Arial"/>
        </w:rPr>
        <w:t>A tulajdonváltásra tekintettel szükséges üz</w:t>
      </w:r>
      <w:r w:rsidR="00021D88">
        <w:rPr>
          <w:rFonts w:ascii="Arial" w:hAnsi="Arial" w:cs="Arial"/>
        </w:rPr>
        <w:t xml:space="preserve">emeltetési szerződés megkötése, amelynek tervezete az előterjesztés 1. számú melléklete. Az üzemeltetési szerződés lényeges elemei az alábbiak: </w:t>
      </w:r>
    </w:p>
    <w:p w14:paraId="4253BA8A" w14:textId="77777777" w:rsidR="00094A94" w:rsidRPr="00EF0146" w:rsidRDefault="00094A94" w:rsidP="00EF0146">
      <w:pPr>
        <w:jc w:val="both"/>
        <w:rPr>
          <w:rFonts w:ascii="Arial" w:hAnsi="Arial" w:cs="Arial"/>
        </w:rPr>
      </w:pPr>
    </w:p>
    <w:p w14:paraId="30BDE339" w14:textId="43DADAB9" w:rsidR="003D4751" w:rsidRDefault="00975737" w:rsidP="003D4751">
      <w:pPr>
        <w:pStyle w:val="Szvegtrzs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 vagyonkezelője a Nemzeti Sportközpontok (NSK), a szerződés alapján a</w:t>
      </w:r>
      <w:r w:rsidR="003D4751">
        <w:rPr>
          <w:rFonts w:ascii="Arial" w:hAnsi="Arial" w:cs="Arial"/>
        </w:rPr>
        <w:t>z ingatlan ü</w:t>
      </w:r>
      <w:r w:rsidR="003D4751" w:rsidRPr="00094A94">
        <w:rPr>
          <w:rFonts w:ascii="Arial" w:hAnsi="Arial" w:cs="Arial"/>
        </w:rPr>
        <w:t>zemeltető</w:t>
      </w:r>
      <w:r w:rsidR="003D4751">
        <w:rPr>
          <w:rFonts w:ascii="Arial" w:hAnsi="Arial" w:cs="Arial"/>
        </w:rPr>
        <w:t>je</w:t>
      </w:r>
      <w:r w:rsidR="003D4751" w:rsidRPr="00094A94">
        <w:rPr>
          <w:rFonts w:ascii="Arial" w:hAnsi="Arial" w:cs="Arial"/>
        </w:rPr>
        <w:t xml:space="preserve"> a Szombathelyi Sportiskola és Sportközpont Nonprofit Kft.</w:t>
      </w:r>
      <w:r w:rsidR="003D4751">
        <w:rPr>
          <w:rFonts w:ascii="Arial" w:hAnsi="Arial" w:cs="Arial"/>
        </w:rPr>
        <w:t xml:space="preserve">, </w:t>
      </w:r>
      <w:r w:rsidR="003D4751" w:rsidRPr="00094A94">
        <w:rPr>
          <w:rFonts w:ascii="Arial" w:hAnsi="Arial" w:cs="Arial"/>
        </w:rPr>
        <w:t>100%-</w:t>
      </w:r>
      <w:r w:rsidR="003D4751">
        <w:rPr>
          <w:rFonts w:ascii="Arial" w:hAnsi="Arial" w:cs="Arial"/>
        </w:rPr>
        <w:t>os</w:t>
      </w:r>
      <w:r w:rsidR="003D4751" w:rsidRPr="00094A94">
        <w:rPr>
          <w:rFonts w:ascii="Arial" w:hAnsi="Arial" w:cs="Arial"/>
        </w:rPr>
        <w:t xml:space="preserve"> önkormányzati tulajdonban álló gazdasági társaság</w:t>
      </w:r>
      <w:r w:rsidR="003D4751">
        <w:rPr>
          <w:rFonts w:ascii="Arial" w:hAnsi="Arial" w:cs="Arial"/>
        </w:rPr>
        <w:t xml:space="preserve"> le</w:t>
      </w:r>
      <w:r>
        <w:rPr>
          <w:rFonts w:ascii="Arial" w:hAnsi="Arial" w:cs="Arial"/>
        </w:rPr>
        <w:t>nne</w:t>
      </w:r>
      <w:r w:rsidR="003D4751" w:rsidRPr="00094A94">
        <w:rPr>
          <w:rFonts w:ascii="Arial" w:hAnsi="Arial" w:cs="Arial"/>
        </w:rPr>
        <w:t>.</w:t>
      </w:r>
    </w:p>
    <w:p w14:paraId="65971004" w14:textId="1214D277" w:rsidR="00021D88" w:rsidRDefault="00021D88" w:rsidP="003D4751">
      <w:pPr>
        <w:pStyle w:val="Szvegtrzs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csarnokot</w:t>
      </w:r>
      <w:r w:rsidR="00094A94" w:rsidRPr="00094A94">
        <w:rPr>
          <w:rFonts w:ascii="Arial" w:hAnsi="Arial" w:cs="Arial"/>
        </w:rPr>
        <w:t xml:space="preserve"> kizárólag </w:t>
      </w:r>
      <w:r>
        <w:rPr>
          <w:rFonts w:ascii="Arial" w:hAnsi="Arial" w:cs="Arial"/>
        </w:rPr>
        <w:t xml:space="preserve">a </w:t>
      </w:r>
      <w:r w:rsidRPr="00021D88">
        <w:rPr>
          <w:rFonts w:ascii="Arial" w:hAnsi="Arial" w:cs="Arial"/>
        </w:rPr>
        <w:t xml:space="preserve">MATSZ által kijelölt sportszervezetek tornászai használhatják az Üzemeltetővel kötött külön megállapodás alapján.  </w:t>
      </w:r>
      <w:r w:rsidR="003D4751">
        <w:rPr>
          <w:rFonts w:ascii="Arial" w:hAnsi="Arial" w:cs="Arial"/>
        </w:rPr>
        <w:t>Dr. Magyar Zoltán a MATSZ elnöke 2018. szeptember 4-én kelt levelében arról tájékoztatott, hogy a jelenlegi eredményeknek, eredményességnek, a jövőbe vetett bizalomnak ismeretében úgy határozott, hogy a tornacsarnok</w:t>
      </w:r>
      <w:r w:rsidR="00975737">
        <w:rPr>
          <w:rFonts w:ascii="Arial" w:hAnsi="Arial" w:cs="Arial"/>
        </w:rPr>
        <w:t>ot</w:t>
      </w:r>
      <w:r w:rsidR="003D4751">
        <w:rPr>
          <w:rFonts w:ascii="Arial" w:hAnsi="Arial" w:cs="Arial"/>
        </w:rPr>
        <w:t xml:space="preserve"> a Szombathelyi Sportközpont és Sportiskola Nonprofit Kft. női torna szakosztályának tagjai és a Delfin Sportiskola SE fiatal tornászai használhatják. E döntésre tekintettel az üzemeltetési szerződés megkötését követően szükséges majd a Delfin Sportiskola és az Üzemeltető közötti a használat kérdéséről külön megállapodást kötni. </w:t>
      </w:r>
    </w:p>
    <w:p w14:paraId="78E525C8" w14:textId="6CA42E7F" w:rsidR="00094A94" w:rsidRDefault="00021D88" w:rsidP="003D4751">
      <w:pPr>
        <w:pStyle w:val="Szvegtrzs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94A94" w:rsidRPr="00094A94">
        <w:rPr>
          <w:rFonts w:ascii="Arial" w:hAnsi="Arial" w:cs="Arial"/>
        </w:rPr>
        <w:t xml:space="preserve"> szerződés 2018. október 1. napján lép hatályba </w:t>
      </w:r>
      <w:r>
        <w:rPr>
          <w:rFonts w:ascii="Arial" w:hAnsi="Arial" w:cs="Arial"/>
        </w:rPr>
        <w:t xml:space="preserve">és </w:t>
      </w:r>
      <w:r w:rsidR="00094A94" w:rsidRPr="00094A94">
        <w:rPr>
          <w:rFonts w:ascii="Arial" w:hAnsi="Arial" w:cs="Arial"/>
        </w:rPr>
        <w:t xml:space="preserve">2019. december 31. napjáig terjedő határozott időre jön létre azzal, hogy a hosszú távú szerződés részleteiről </w:t>
      </w:r>
      <w:r>
        <w:rPr>
          <w:rFonts w:ascii="Arial" w:hAnsi="Arial" w:cs="Arial"/>
        </w:rPr>
        <w:t>az üzemeltetési</w:t>
      </w:r>
      <w:r w:rsidR="00094A94" w:rsidRPr="00094A94">
        <w:rPr>
          <w:rFonts w:ascii="Arial" w:hAnsi="Arial" w:cs="Arial"/>
        </w:rPr>
        <w:t xml:space="preserve"> szerződés időtartama alatt egyeztetnek egymással.</w:t>
      </w:r>
    </w:p>
    <w:p w14:paraId="4F20ADB1" w14:textId="77777777" w:rsidR="00021D88" w:rsidRDefault="00021D88" w:rsidP="003D4751">
      <w:pPr>
        <w:pStyle w:val="Szvegtrzs"/>
        <w:spacing w:after="0"/>
        <w:ind w:left="284" w:hanging="284"/>
        <w:jc w:val="both"/>
        <w:rPr>
          <w:rFonts w:ascii="Arial" w:hAnsi="Arial" w:cs="Arial"/>
        </w:rPr>
      </w:pPr>
    </w:p>
    <w:p w14:paraId="0BA6264C" w14:textId="652DBE23" w:rsidR="00094A94" w:rsidRPr="00094A94" w:rsidRDefault="00021D88" w:rsidP="003D4751">
      <w:pPr>
        <w:pStyle w:val="Szvegtrzs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94A94" w:rsidRPr="00094A94">
        <w:rPr>
          <w:rFonts w:ascii="Arial" w:hAnsi="Arial" w:cs="Arial"/>
        </w:rPr>
        <w:t xml:space="preserve">z NSK 2018.06.01. napján kelt szakvéleményt bocsátott </w:t>
      </w:r>
      <w:r>
        <w:rPr>
          <w:rFonts w:ascii="Arial" w:hAnsi="Arial" w:cs="Arial"/>
        </w:rPr>
        <w:t>az önkormányzat</w:t>
      </w:r>
      <w:r w:rsidR="00094A94" w:rsidRPr="00094A94">
        <w:rPr>
          <w:rFonts w:ascii="Arial" w:hAnsi="Arial" w:cs="Arial"/>
        </w:rPr>
        <w:t xml:space="preserve"> rendelkezésére, amely </w:t>
      </w:r>
      <w:r>
        <w:rPr>
          <w:rFonts w:ascii="Arial" w:hAnsi="Arial" w:cs="Arial"/>
        </w:rPr>
        <w:t>az üzemeltetési szerződés</w:t>
      </w:r>
      <w:r w:rsidR="00094A94" w:rsidRPr="00094A94">
        <w:rPr>
          <w:rFonts w:ascii="Arial" w:hAnsi="Arial" w:cs="Arial"/>
        </w:rPr>
        <w:t xml:space="preserve"> 3. számú melléklete</w:t>
      </w:r>
      <w:r>
        <w:rPr>
          <w:rFonts w:ascii="Arial" w:hAnsi="Arial" w:cs="Arial"/>
        </w:rPr>
        <w:t xml:space="preserve"> is lesz egyben.</w:t>
      </w:r>
      <w:r w:rsidR="00094A94" w:rsidRPr="00094A94">
        <w:rPr>
          <w:rFonts w:ascii="Arial" w:hAnsi="Arial" w:cs="Arial"/>
        </w:rPr>
        <w:t xml:space="preserve"> A szakvéleményben a NAHR Kft. szakértő az alábbi műszaki munkák elvégzését tekintette szükségesnek, hogy az ingatlant hosszú távon és költséghatékonyan lehessen működtetni, üzemeltetni: </w:t>
      </w:r>
    </w:p>
    <w:p w14:paraId="0017EE88" w14:textId="77777777" w:rsidR="00094A94" w:rsidRPr="00094A94" w:rsidRDefault="00094A94" w:rsidP="003D4751">
      <w:pPr>
        <w:pStyle w:val="Szvegtrzs"/>
        <w:spacing w:after="0"/>
        <w:ind w:left="284"/>
        <w:jc w:val="both"/>
        <w:rPr>
          <w:rFonts w:ascii="Arial" w:hAnsi="Arial" w:cs="Arial"/>
        </w:rPr>
      </w:pPr>
      <w:r w:rsidRPr="00094A94">
        <w:rPr>
          <w:rFonts w:ascii="Arial" w:hAnsi="Arial" w:cs="Arial"/>
        </w:rPr>
        <w:t xml:space="preserve">- tető hullámpala fedésének cseréje </w:t>
      </w:r>
      <w:proofErr w:type="spellStart"/>
      <w:r w:rsidRPr="00094A94">
        <w:rPr>
          <w:rFonts w:ascii="Arial" w:hAnsi="Arial" w:cs="Arial"/>
        </w:rPr>
        <w:t>lindab</w:t>
      </w:r>
      <w:proofErr w:type="spellEnd"/>
      <w:r w:rsidRPr="00094A94">
        <w:rPr>
          <w:rFonts w:ascii="Arial" w:hAnsi="Arial" w:cs="Arial"/>
        </w:rPr>
        <w:t xml:space="preserve"> lemezfedésre, </w:t>
      </w:r>
    </w:p>
    <w:p w14:paraId="31267E5F" w14:textId="1C40938C" w:rsidR="00094A94" w:rsidRPr="00094A94" w:rsidRDefault="00094A94" w:rsidP="003D4751">
      <w:pPr>
        <w:pStyle w:val="Szvegtrzs"/>
        <w:spacing w:after="0"/>
        <w:ind w:left="284"/>
        <w:jc w:val="both"/>
        <w:rPr>
          <w:rFonts w:ascii="Arial" w:hAnsi="Arial" w:cs="Arial"/>
        </w:rPr>
      </w:pPr>
      <w:r w:rsidRPr="00094A94">
        <w:rPr>
          <w:rFonts w:ascii="Arial" w:hAnsi="Arial" w:cs="Arial"/>
        </w:rPr>
        <w:t>- az alatta levő szigetelés cseré</w:t>
      </w:r>
      <w:r w:rsidR="00021D88">
        <w:rPr>
          <w:rFonts w:ascii="Arial" w:hAnsi="Arial" w:cs="Arial"/>
        </w:rPr>
        <w:t>j</w:t>
      </w:r>
      <w:r w:rsidRPr="00094A94">
        <w:rPr>
          <w:rFonts w:ascii="Arial" w:hAnsi="Arial" w:cs="Arial"/>
        </w:rPr>
        <w:t xml:space="preserve">e legalább 15 cm-esre, </w:t>
      </w:r>
    </w:p>
    <w:p w14:paraId="2CCAC760" w14:textId="024CA8EA" w:rsidR="00094A94" w:rsidRPr="00094A94" w:rsidRDefault="00094A94" w:rsidP="003D4751">
      <w:pPr>
        <w:pStyle w:val="Szvegtrzs"/>
        <w:spacing w:after="0"/>
        <w:ind w:left="284"/>
        <w:jc w:val="both"/>
        <w:rPr>
          <w:rFonts w:ascii="Arial" w:hAnsi="Arial" w:cs="Arial"/>
        </w:rPr>
      </w:pPr>
      <w:r w:rsidRPr="00094A94">
        <w:rPr>
          <w:rFonts w:ascii="Arial" w:hAnsi="Arial" w:cs="Arial"/>
        </w:rPr>
        <w:t>- esőcsato</w:t>
      </w:r>
      <w:r w:rsidR="00021D88">
        <w:rPr>
          <w:rFonts w:ascii="Arial" w:hAnsi="Arial" w:cs="Arial"/>
        </w:rPr>
        <w:t>r</w:t>
      </w:r>
      <w:r w:rsidRPr="00094A94">
        <w:rPr>
          <w:rFonts w:ascii="Arial" w:hAnsi="Arial" w:cs="Arial"/>
        </w:rPr>
        <w:t xml:space="preserve">na cseréje, </w:t>
      </w:r>
    </w:p>
    <w:p w14:paraId="7A4F6C36" w14:textId="77777777" w:rsidR="00094A94" w:rsidRPr="00094A94" w:rsidRDefault="00094A94" w:rsidP="003D4751">
      <w:pPr>
        <w:pStyle w:val="Szvegtrzs"/>
        <w:spacing w:after="0"/>
        <w:ind w:left="284"/>
        <w:jc w:val="both"/>
        <w:rPr>
          <w:rFonts w:ascii="Arial" w:hAnsi="Arial" w:cs="Arial"/>
        </w:rPr>
      </w:pPr>
      <w:r w:rsidRPr="00094A94">
        <w:rPr>
          <w:rFonts w:ascii="Arial" w:hAnsi="Arial" w:cs="Arial"/>
        </w:rPr>
        <w:t xml:space="preserve">- fém nyílászárók cseréje műanyagra, </w:t>
      </w:r>
    </w:p>
    <w:p w14:paraId="53F7589D" w14:textId="5E7C09AF" w:rsidR="00094A94" w:rsidRPr="00094A94" w:rsidRDefault="00094A94" w:rsidP="003D4751">
      <w:pPr>
        <w:pStyle w:val="Szvegtrzs"/>
        <w:spacing w:after="0"/>
        <w:ind w:left="284"/>
        <w:jc w:val="both"/>
        <w:rPr>
          <w:rFonts w:ascii="Arial" w:hAnsi="Arial" w:cs="Arial"/>
        </w:rPr>
      </w:pPr>
      <w:r w:rsidRPr="00094A94">
        <w:rPr>
          <w:rFonts w:ascii="Arial" w:hAnsi="Arial" w:cs="Arial"/>
        </w:rPr>
        <w:t>- falon lévő repedések kijavítása</w:t>
      </w:r>
      <w:r w:rsidR="003D4751">
        <w:rPr>
          <w:rFonts w:ascii="Arial" w:hAnsi="Arial" w:cs="Arial"/>
        </w:rPr>
        <w:t>.</w:t>
      </w:r>
    </w:p>
    <w:p w14:paraId="4C42E23B" w14:textId="385FB6F2" w:rsidR="00094A94" w:rsidRDefault="00021D88" w:rsidP="003D4751">
      <w:pPr>
        <w:pStyle w:val="Szvegtrzs"/>
        <w:spacing w:after="0"/>
        <w:ind w:left="284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>A</w:t>
      </w:r>
      <w:r w:rsidR="00094A94" w:rsidRPr="00094A94">
        <w:rPr>
          <w:rFonts w:ascii="Arial" w:hAnsi="Arial" w:cs="Arial"/>
        </w:rPr>
        <w:t xml:space="preserve"> megállapod</w:t>
      </w:r>
      <w:r>
        <w:rPr>
          <w:rFonts w:ascii="Arial" w:hAnsi="Arial" w:cs="Arial"/>
        </w:rPr>
        <w:t xml:space="preserve">ás rögzíti, hogy </w:t>
      </w:r>
      <w:r w:rsidR="001A3E87" w:rsidRPr="001A3E87">
        <w:rPr>
          <w:rFonts w:ascii="Arial" w:hAnsi="Arial" w:cs="Arial"/>
        </w:rPr>
        <w:t xml:space="preserve">az Üzemeltetőt terhelő javítási, karbantartási kötelezettség nem terjed ki </w:t>
      </w:r>
      <w:r w:rsidR="00094A94" w:rsidRPr="00094A94">
        <w:rPr>
          <w:rFonts w:ascii="Arial" w:hAnsi="Arial" w:cs="Arial"/>
        </w:rPr>
        <w:t>a fenti munkák elvégzés</w:t>
      </w:r>
      <w:r w:rsidR="001A3E87">
        <w:rPr>
          <w:rFonts w:ascii="Arial" w:hAnsi="Arial" w:cs="Arial"/>
        </w:rPr>
        <w:t xml:space="preserve">ére. </w:t>
      </w:r>
    </w:p>
    <w:p w14:paraId="3CEDDE4E" w14:textId="77777777" w:rsidR="00094A94" w:rsidRDefault="00094A94" w:rsidP="00094A94">
      <w:pPr>
        <w:pStyle w:val="Szvegtrzs"/>
        <w:spacing w:after="0"/>
        <w:jc w:val="both"/>
        <w:rPr>
          <w:rFonts w:ascii="Arial" w:hAnsi="Arial" w:cs="Arial"/>
          <w:highlight w:val="green"/>
        </w:rPr>
      </w:pPr>
    </w:p>
    <w:p w14:paraId="010BC429" w14:textId="6182BC9F" w:rsidR="003D4751" w:rsidRDefault="00021D88" w:rsidP="003D4751">
      <w:pPr>
        <w:pStyle w:val="Szvegtrzs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21D88">
        <w:rPr>
          <w:rFonts w:ascii="Arial" w:hAnsi="Arial" w:cs="Arial"/>
        </w:rPr>
        <w:t>Szombathelyi Sportiskola és Sportközpont Nonprofit Kft.</w:t>
      </w:r>
      <w:r w:rsidR="001A3E87">
        <w:rPr>
          <w:rFonts w:ascii="Arial" w:hAnsi="Arial" w:cs="Arial"/>
        </w:rPr>
        <w:t xml:space="preserve"> 50.000.-Ft+ÁFA/hó üzemeltetési díjat</w:t>
      </w:r>
      <w:r>
        <w:rPr>
          <w:rFonts w:ascii="Arial" w:hAnsi="Arial" w:cs="Arial"/>
        </w:rPr>
        <w:t xml:space="preserve"> fizet, köteles az </w:t>
      </w:r>
      <w:r w:rsidRPr="00021D88">
        <w:rPr>
          <w:rFonts w:ascii="Arial" w:hAnsi="Arial" w:cs="Arial"/>
        </w:rPr>
        <w:t>üzemeltetés</w:t>
      </w:r>
      <w:r>
        <w:rPr>
          <w:rFonts w:ascii="Arial" w:hAnsi="Arial" w:cs="Arial"/>
        </w:rPr>
        <w:t>s</w:t>
      </w:r>
      <w:r w:rsidRPr="00021D88">
        <w:rPr>
          <w:rFonts w:ascii="Arial" w:hAnsi="Arial" w:cs="Arial"/>
        </w:rPr>
        <w:t>el elhasznált közüzemi szolgáltatások díját,</w:t>
      </w:r>
      <w:r w:rsidR="00975737">
        <w:rPr>
          <w:rFonts w:ascii="Arial" w:hAnsi="Arial" w:cs="Arial"/>
        </w:rPr>
        <w:t xml:space="preserve"> továbbá minden olyan költséget, a</w:t>
      </w:r>
      <w:r w:rsidRPr="00021D88">
        <w:rPr>
          <w:rFonts w:ascii="Arial" w:hAnsi="Arial" w:cs="Arial"/>
        </w:rPr>
        <w:t xml:space="preserve">mely a rendeltetésszerű használathoz elengedhetetlen okból merül </w:t>
      </w:r>
      <w:r w:rsidR="00975737">
        <w:rPr>
          <w:rFonts w:ascii="Arial" w:hAnsi="Arial" w:cs="Arial"/>
        </w:rPr>
        <w:t xml:space="preserve">fel, </w:t>
      </w:r>
      <w:r>
        <w:rPr>
          <w:rFonts w:ascii="Arial" w:hAnsi="Arial" w:cs="Arial"/>
        </w:rPr>
        <w:t xml:space="preserve">megfizetni. </w:t>
      </w:r>
    </w:p>
    <w:p w14:paraId="7A8A0EF7" w14:textId="77777777" w:rsidR="003D4751" w:rsidRDefault="003D4751" w:rsidP="00094A94">
      <w:pPr>
        <w:pStyle w:val="Szvegtrzs"/>
        <w:spacing w:after="0"/>
        <w:jc w:val="both"/>
        <w:rPr>
          <w:rFonts w:ascii="Arial" w:hAnsi="Arial" w:cs="Arial"/>
        </w:rPr>
      </w:pPr>
    </w:p>
    <w:p w14:paraId="49ED3094" w14:textId="578C74A9" w:rsidR="00021D88" w:rsidRDefault="003D4751" w:rsidP="00094A94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NAHR Kft. szakvéleménye rögzíti, hogy az épület összesített, várható éves fenntartási költsége 6.000.000.-Ft. </w:t>
      </w:r>
      <w:r w:rsidR="00021D88" w:rsidRPr="00021D88">
        <w:rPr>
          <w:rFonts w:ascii="Arial" w:hAnsi="Arial" w:cs="Arial"/>
        </w:rPr>
        <w:t xml:space="preserve">Tájékoztatom a Tisztelt Közgyűlést, hogy </w:t>
      </w:r>
      <w:r>
        <w:rPr>
          <w:rFonts w:ascii="Arial" w:hAnsi="Arial" w:cs="Arial"/>
        </w:rPr>
        <w:t xml:space="preserve">az előterjesztésben hivatkozott szakvélemény </w:t>
      </w:r>
      <w:r w:rsidR="00021D88" w:rsidRPr="00021D88">
        <w:rPr>
          <w:rFonts w:ascii="Arial" w:hAnsi="Arial" w:cs="Arial"/>
        </w:rPr>
        <w:t>terjedelmére való tekintettel nem kerül megküldésre papír alapon. A dokumentum elérhető és letölthető a www.szombathely.hu honlapon a „Közgyűlés / e-közgyűlés/ 2018” menüpont alatt.</w:t>
      </w:r>
    </w:p>
    <w:p w14:paraId="0F249B23" w14:textId="77777777" w:rsidR="003D4751" w:rsidRDefault="003D4751" w:rsidP="00094A94">
      <w:pPr>
        <w:pStyle w:val="Szvegtrzs"/>
        <w:spacing w:after="0"/>
        <w:jc w:val="both"/>
        <w:rPr>
          <w:rFonts w:ascii="Arial" w:hAnsi="Arial" w:cs="Arial"/>
          <w:highlight w:val="green"/>
        </w:rPr>
      </w:pPr>
    </w:p>
    <w:p w14:paraId="7B00DE7A" w14:textId="77777777" w:rsidR="00656D2F" w:rsidRPr="001D4201" w:rsidRDefault="00656D2F" w:rsidP="00656D2F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Kérem a Tisztelt Közgyűlést, hogy az előterjesztést megtárgyalni, és a határozati javaslatban foglaltak szerint dönteni szíveskedjék.  </w:t>
      </w:r>
    </w:p>
    <w:p w14:paraId="6B63E741" w14:textId="77777777" w:rsidR="00656D2F" w:rsidRPr="00B56BF4" w:rsidRDefault="00656D2F" w:rsidP="00656D2F">
      <w:pPr>
        <w:jc w:val="both"/>
        <w:rPr>
          <w:rFonts w:ascii="Arial" w:hAnsi="Arial" w:cs="Arial"/>
        </w:rPr>
      </w:pPr>
    </w:p>
    <w:p w14:paraId="39B56282" w14:textId="1B427391" w:rsidR="00656D2F" w:rsidRPr="00B56BF4" w:rsidRDefault="00656D2F" w:rsidP="00656D2F">
      <w:pPr>
        <w:jc w:val="both"/>
        <w:rPr>
          <w:rFonts w:ascii="Arial" w:hAnsi="Arial" w:cs="Arial"/>
          <w:b/>
        </w:rPr>
      </w:pPr>
      <w:r w:rsidRPr="00B56BF4">
        <w:rPr>
          <w:rFonts w:ascii="Arial" w:hAnsi="Arial" w:cs="Arial"/>
          <w:b/>
        </w:rPr>
        <w:t>Szombathely, 201</w:t>
      </w:r>
      <w:r w:rsidR="00286991">
        <w:rPr>
          <w:rFonts w:ascii="Arial" w:hAnsi="Arial" w:cs="Arial"/>
          <w:b/>
        </w:rPr>
        <w:t>8</w:t>
      </w:r>
      <w:r w:rsidRPr="00B56BF4">
        <w:rPr>
          <w:rFonts w:ascii="Arial" w:hAnsi="Arial" w:cs="Arial"/>
          <w:b/>
        </w:rPr>
        <w:t xml:space="preserve">. </w:t>
      </w:r>
      <w:r w:rsidR="00457EDB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</w:t>
      </w:r>
      <w:r w:rsidR="00A41D70">
        <w:rPr>
          <w:rFonts w:ascii="Arial" w:hAnsi="Arial" w:cs="Arial"/>
          <w:b/>
        </w:rPr>
        <w:t>7.</w:t>
      </w:r>
      <w:bookmarkStart w:id="0" w:name="_GoBack"/>
      <w:bookmarkEnd w:id="0"/>
    </w:p>
    <w:p w14:paraId="7E90E446" w14:textId="77777777" w:rsidR="00656D2F" w:rsidRPr="00B56BF4" w:rsidRDefault="00656D2F" w:rsidP="00656D2F">
      <w:pPr>
        <w:jc w:val="both"/>
        <w:rPr>
          <w:rFonts w:ascii="Arial" w:hAnsi="Arial" w:cs="Arial"/>
          <w:b/>
        </w:rPr>
      </w:pPr>
    </w:p>
    <w:p w14:paraId="17924379" w14:textId="77777777" w:rsidR="00656D2F" w:rsidRPr="00B56BF4" w:rsidRDefault="00656D2F" w:rsidP="00656D2F">
      <w:pPr>
        <w:jc w:val="both"/>
        <w:rPr>
          <w:rFonts w:ascii="Arial" w:hAnsi="Arial" w:cs="Arial"/>
          <w:b/>
        </w:rPr>
      </w:pPr>
    </w:p>
    <w:p w14:paraId="05E2D17B" w14:textId="77777777" w:rsidR="00656D2F" w:rsidRPr="00B56BF4" w:rsidRDefault="00656D2F" w:rsidP="00656D2F">
      <w:pPr>
        <w:ind w:left="5673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</w:rPr>
        <w:t xml:space="preserve">/: Dr. Puskás </w:t>
      </w:r>
      <w:proofErr w:type="gramStart"/>
      <w:r w:rsidRPr="00B56BF4">
        <w:rPr>
          <w:rFonts w:ascii="Arial" w:hAnsi="Arial" w:cs="Arial"/>
          <w:b/>
        </w:rPr>
        <w:t>Tivadar :</w:t>
      </w:r>
      <w:proofErr w:type="gramEnd"/>
      <w:r w:rsidRPr="00B56BF4">
        <w:rPr>
          <w:rFonts w:ascii="Arial" w:hAnsi="Arial" w:cs="Arial"/>
          <w:b/>
        </w:rPr>
        <w:t>/</w:t>
      </w:r>
    </w:p>
    <w:p w14:paraId="698B0138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  <w:i/>
          <w:highlight w:val="green"/>
        </w:rPr>
      </w:pPr>
    </w:p>
    <w:p w14:paraId="14BAC1A0" w14:textId="77777777" w:rsidR="00656D2F" w:rsidRPr="00B56BF4" w:rsidRDefault="00656D2F" w:rsidP="00656D2F">
      <w:pPr>
        <w:pStyle w:val="Szvegtrzs"/>
        <w:spacing w:after="0"/>
        <w:jc w:val="center"/>
        <w:rPr>
          <w:rFonts w:ascii="Arial" w:hAnsi="Arial" w:cs="Arial"/>
          <w:b/>
          <w:kern w:val="22"/>
          <w:u w:val="single"/>
        </w:rPr>
      </w:pPr>
      <w:r w:rsidRPr="00B56BF4">
        <w:rPr>
          <w:rFonts w:ascii="Arial" w:hAnsi="Arial" w:cs="Arial"/>
          <w:b/>
          <w:kern w:val="22"/>
          <w:u w:val="single"/>
        </w:rPr>
        <w:t>Határozati javaslat</w:t>
      </w:r>
    </w:p>
    <w:p w14:paraId="5BA2C967" w14:textId="565B41A1" w:rsidR="00656D2F" w:rsidRPr="00B56BF4" w:rsidRDefault="00656D2F" w:rsidP="00656D2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56BF4">
        <w:rPr>
          <w:rFonts w:ascii="Arial" w:hAnsi="Arial" w:cs="Arial"/>
          <w:b/>
          <w:u w:val="single"/>
        </w:rPr>
        <w:t>…./201</w:t>
      </w:r>
      <w:r w:rsidR="00286991">
        <w:rPr>
          <w:rFonts w:ascii="Arial" w:hAnsi="Arial" w:cs="Arial"/>
          <w:b/>
          <w:u w:val="single"/>
        </w:rPr>
        <w:t>8</w:t>
      </w:r>
      <w:r w:rsidRPr="00B56BF4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</w:t>
      </w:r>
      <w:r w:rsidRPr="00B56BF4">
        <w:rPr>
          <w:rFonts w:ascii="Arial" w:hAnsi="Arial" w:cs="Arial"/>
          <w:b/>
          <w:u w:val="single"/>
        </w:rPr>
        <w:t>X. 1</w:t>
      </w:r>
      <w:r w:rsidR="00286991">
        <w:rPr>
          <w:rFonts w:ascii="Arial" w:hAnsi="Arial" w:cs="Arial"/>
          <w:b/>
          <w:u w:val="single"/>
        </w:rPr>
        <w:t>3</w:t>
      </w:r>
      <w:r w:rsidRPr="00B56BF4">
        <w:rPr>
          <w:rFonts w:ascii="Arial" w:hAnsi="Arial" w:cs="Arial"/>
          <w:b/>
          <w:u w:val="single"/>
        </w:rPr>
        <w:t xml:space="preserve">.) Kgy. </w:t>
      </w:r>
      <w:proofErr w:type="gramStart"/>
      <w:r w:rsidRPr="00B56BF4">
        <w:rPr>
          <w:rFonts w:ascii="Arial" w:hAnsi="Arial" w:cs="Arial"/>
          <w:b/>
          <w:u w:val="single"/>
        </w:rPr>
        <w:t>sz.</w:t>
      </w:r>
      <w:proofErr w:type="gramEnd"/>
      <w:r w:rsidRPr="00B56BF4">
        <w:rPr>
          <w:rFonts w:ascii="Arial" w:hAnsi="Arial" w:cs="Arial"/>
          <w:b/>
          <w:u w:val="single"/>
        </w:rPr>
        <w:t xml:space="preserve"> határozat</w:t>
      </w:r>
    </w:p>
    <w:p w14:paraId="66835D79" w14:textId="77777777" w:rsidR="00D842AF" w:rsidRDefault="00D842AF" w:rsidP="00656D2F">
      <w:pPr>
        <w:pStyle w:val="Szvegtrzs"/>
        <w:spacing w:after="0"/>
        <w:jc w:val="both"/>
        <w:rPr>
          <w:rFonts w:ascii="Arial" w:eastAsia="Calibri" w:hAnsi="Arial" w:cs="Arial"/>
          <w:sz w:val="22"/>
          <w:szCs w:val="22"/>
        </w:rPr>
      </w:pPr>
    </w:p>
    <w:p w14:paraId="2CE39200" w14:textId="32AC032A" w:rsidR="003D4751" w:rsidRPr="00B56BF4" w:rsidRDefault="003D4751" w:rsidP="002D21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Nemzeti Sportközpontok és a </w:t>
      </w:r>
      <w:r w:rsidRPr="003D4751">
        <w:rPr>
          <w:rFonts w:ascii="Arial" w:hAnsi="Arial" w:cs="Arial"/>
        </w:rPr>
        <w:t>Szombathelyi Sportiskola és Sportközpont Nonprofit Kft</w:t>
      </w:r>
      <w:r>
        <w:rPr>
          <w:rFonts w:ascii="Arial" w:hAnsi="Arial" w:cs="Arial"/>
        </w:rPr>
        <w:t>. között a szombathelyi</w:t>
      </w:r>
      <w:r w:rsidRPr="003D4751">
        <w:rPr>
          <w:rFonts w:ascii="Arial" w:hAnsi="Arial" w:cs="Arial"/>
        </w:rPr>
        <w:t xml:space="preserve"> 1006/3 hrsz. alatt felvett, természetben 9700 Szombathely, Farkas Károly utca 81/A. szám alatt található ing</w:t>
      </w:r>
      <w:r>
        <w:rPr>
          <w:rFonts w:ascii="Arial" w:hAnsi="Arial" w:cs="Arial"/>
        </w:rPr>
        <w:t xml:space="preserve">atlanra vonatkozó, az előterjesztés 1. számú mellékleteként csatolt üzemeltetési szerződést jóváhagyja. A Közgyűlés felhatalmazza a </w:t>
      </w:r>
      <w:r w:rsidRPr="003D4751">
        <w:rPr>
          <w:rFonts w:ascii="Arial" w:hAnsi="Arial" w:cs="Arial"/>
        </w:rPr>
        <w:t>Szombathelyi Sportiskola és Sportközpont Nonprofit Kft.</w:t>
      </w:r>
      <w:r>
        <w:rPr>
          <w:rFonts w:ascii="Arial" w:hAnsi="Arial" w:cs="Arial"/>
        </w:rPr>
        <w:t xml:space="preserve"> ügyvezetőjét, hogy a szerződést az </w:t>
      </w:r>
      <w:proofErr w:type="spellStart"/>
      <w:r>
        <w:rPr>
          <w:rFonts w:ascii="Arial" w:hAnsi="Arial" w:cs="Arial"/>
        </w:rPr>
        <w:t>NSK-val</w:t>
      </w:r>
      <w:proofErr w:type="spellEnd"/>
      <w:r>
        <w:rPr>
          <w:rFonts w:ascii="Arial" w:hAnsi="Arial" w:cs="Arial"/>
        </w:rPr>
        <w:t xml:space="preserve"> megkösse. </w:t>
      </w:r>
    </w:p>
    <w:p w14:paraId="4ECC7D5D" w14:textId="77777777" w:rsidR="00656D2F" w:rsidRPr="00B56BF4" w:rsidRDefault="00656D2F" w:rsidP="002D21BE">
      <w:pPr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ab/>
      </w:r>
      <w:r w:rsidRPr="00B56BF4">
        <w:rPr>
          <w:rFonts w:ascii="Arial" w:hAnsi="Arial" w:cs="Arial"/>
        </w:rPr>
        <w:tab/>
      </w:r>
    </w:p>
    <w:p w14:paraId="15F23686" w14:textId="77777777" w:rsidR="00656D2F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  <w:u w:val="single"/>
        </w:rPr>
        <w:t>Felelős:</w:t>
      </w:r>
      <w:r w:rsidRPr="00B56BF4">
        <w:rPr>
          <w:rFonts w:ascii="Arial" w:hAnsi="Arial" w:cs="Arial"/>
        </w:rPr>
        <w:tab/>
        <w:t>Dr. Puskás Tivadar polgármester</w:t>
      </w:r>
    </w:p>
    <w:p w14:paraId="2C0BEED1" w14:textId="25C53BEC" w:rsidR="00656D2F" w:rsidRPr="00B56BF4" w:rsidRDefault="00656D2F" w:rsidP="003D4751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751">
        <w:rPr>
          <w:rFonts w:ascii="Arial" w:hAnsi="Arial" w:cs="Arial"/>
        </w:rPr>
        <w:t xml:space="preserve">Koczka Tibor alpolgármester </w:t>
      </w:r>
      <w:r w:rsidRPr="00B56BF4">
        <w:rPr>
          <w:rFonts w:ascii="Arial" w:hAnsi="Arial" w:cs="Arial"/>
        </w:rPr>
        <w:t xml:space="preserve">            </w:t>
      </w:r>
      <w:r w:rsidRPr="00B56BF4">
        <w:rPr>
          <w:rFonts w:ascii="Arial" w:hAnsi="Arial" w:cs="Arial"/>
        </w:rPr>
        <w:tab/>
      </w:r>
    </w:p>
    <w:p w14:paraId="60D58344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 xml:space="preserve">                     </w:t>
      </w:r>
      <w:r w:rsidRPr="00B56BF4">
        <w:rPr>
          <w:rFonts w:ascii="Arial" w:hAnsi="Arial" w:cs="Arial"/>
        </w:rPr>
        <w:tab/>
        <w:t>Dr. Károlyi Ákos jegyző</w:t>
      </w:r>
    </w:p>
    <w:p w14:paraId="4947EA44" w14:textId="77777777" w:rsidR="00656D2F" w:rsidRPr="00B56BF4" w:rsidRDefault="00656D2F" w:rsidP="00656D2F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 w:rsidRPr="00B56BF4">
        <w:rPr>
          <w:rFonts w:ascii="Arial" w:hAnsi="Arial" w:cs="Arial"/>
          <w:sz w:val="24"/>
          <w:szCs w:val="24"/>
        </w:rPr>
        <w:t>(</w:t>
      </w:r>
      <w:r w:rsidRPr="00B56BF4">
        <w:rPr>
          <w:rFonts w:ascii="Arial" w:hAnsi="Arial" w:cs="Arial"/>
          <w:sz w:val="24"/>
          <w:szCs w:val="24"/>
          <w:u w:val="single"/>
        </w:rPr>
        <w:t>A végrehajtásért felelős</w:t>
      </w:r>
      <w:r w:rsidRPr="00B56BF4">
        <w:rPr>
          <w:rFonts w:ascii="Arial" w:hAnsi="Arial" w:cs="Arial"/>
          <w:sz w:val="24"/>
          <w:szCs w:val="24"/>
        </w:rPr>
        <w:t xml:space="preserve">: </w:t>
      </w:r>
    </w:p>
    <w:p w14:paraId="3C1F592C" w14:textId="3F3D30E8" w:rsidR="003D4751" w:rsidRPr="003D4751" w:rsidRDefault="00656D2F" w:rsidP="00656D2F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 w:rsidRPr="00B56BF4">
        <w:rPr>
          <w:rFonts w:ascii="Arial" w:hAnsi="Arial" w:cs="Arial"/>
          <w:sz w:val="24"/>
          <w:szCs w:val="24"/>
        </w:rPr>
        <w:tab/>
      </w:r>
      <w:r w:rsidRPr="00B56BF4">
        <w:rPr>
          <w:rFonts w:ascii="Arial" w:hAnsi="Arial" w:cs="Arial"/>
          <w:sz w:val="24"/>
          <w:szCs w:val="24"/>
        </w:rPr>
        <w:tab/>
      </w:r>
      <w:r w:rsidRPr="00B56BF4">
        <w:rPr>
          <w:rFonts w:ascii="Arial" w:hAnsi="Arial" w:cs="Arial"/>
          <w:sz w:val="24"/>
          <w:szCs w:val="24"/>
        </w:rPr>
        <w:tab/>
      </w:r>
      <w:r w:rsidR="003D4751" w:rsidRPr="003D4751">
        <w:rPr>
          <w:rFonts w:ascii="Arial" w:hAnsi="Arial" w:cs="Arial"/>
          <w:sz w:val="24"/>
          <w:szCs w:val="24"/>
        </w:rPr>
        <w:t xml:space="preserve">Karácsony Krisztina, a társaság </w:t>
      </w:r>
      <w:r w:rsidR="003D4751">
        <w:rPr>
          <w:rFonts w:ascii="Arial" w:hAnsi="Arial" w:cs="Arial"/>
          <w:sz w:val="24"/>
          <w:szCs w:val="24"/>
        </w:rPr>
        <w:t>ügyvezető igazgatója</w:t>
      </w:r>
    </w:p>
    <w:p w14:paraId="66F3020D" w14:textId="19ACCDA5" w:rsidR="00656D2F" w:rsidRPr="00B56BF4" w:rsidRDefault="00656D2F" w:rsidP="003D4751">
      <w:pPr>
        <w:pStyle w:val="Lista4"/>
        <w:ind w:left="1418" w:firstLine="709"/>
        <w:jc w:val="both"/>
        <w:rPr>
          <w:rFonts w:ascii="Arial" w:hAnsi="Arial" w:cs="Arial"/>
          <w:sz w:val="24"/>
          <w:szCs w:val="24"/>
        </w:rPr>
      </w:pPr>
      <w:r w:rsidRPr="003D4751">
        <w:rPr>
          <w:rFonts w:ascii="Arial" w:hAnsi="Arial" w:cs="Arial"/>
          <w:sz w:val="24"/>
          <w:szCs w:val="24"/>
        </w:rPr>
        <w:t>Lakézi Gábor, a Városüzemeltetési Osztály</w:t>
      </w:r>
      <w:r w:rsidRPr="00B56BF4">
        <w:rPr>
          <w:rFonts w:ascii="Arial" w:hAnsi="Arial" w:cs="Arial"/>
          <w:sz w:val="24"/>
          <w:szCs w:val="24"/>
        </w:rPr>
        <w:t xml:space="preserve"> vezetője)</w:t>
      </w:r>
    </w:p>
    <w:p w14:paraId="13A29447" w14:textId="77777777" w:rsidR="00656D2F" w:rsidRPr="00B56BF4" w:rsidRDefault="00656D2F" w:rsidP="00656D2F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3C90FDE7" w14:textId="329132D0" w:rsidR="00891B1B" w:rsidRPr="00F14D20" w:rsidRDefault="00656D2F" w:rsidP="001D0A03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  <w:u w:val="single"/>
        </w:rPr>
        <w:t>Határidő:</w:t>
      </w:r>
      <w:r w:rsidRPr="00B56BF4">
        <w:rPr>
          <w:rFonts w:ascii="Arial" w:hAnsi="Arial" w:cs="Arial"/>
        </w:rPr>
        <w:tab/>
      </w:r>
      <w:r w:rsidR="003D4751">
        <w:rPr>
          <w:rFonts w:ascii="Arial" w:hAnsi="Arial" w:cs="Arial"/>
        </w:rPr>
        <w:t xml:space="preserve">szeptember 30. </w:t>
      </w:r>
    </w:p>
    <w:sectPr w:rsidR="00891B1B" w:rsidRPr="00F14D20" w:rsidSect="003D4751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41D7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41D7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5" name="Kép 5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08EE400" w14:textId="6BFFCFB7" w:rsidR="003D4751" w:rsidRDefault="003D4751" w:rsidP="003D4751">
    <w:pPr>
      <w:numPr>
        <w:ilvl w:val="0"/>
        <w:numId w:val="1"/>
      </w:numPr>
      <w:tabs>
        <w:tab w:val="clear" w:pos="5520"/>
      </w:tabs>
      <w:ind w:left="4962" w:hanging="284"/>
      <w:rPr>
        <w:rFonts w:ascii="Arial" w:hAnsi="Arial" w:cs="Arial"/>
      </w:rPr>
    </w:pPr>
    <w:r w:rsidRPr="003D4751">
      <w:rPr>
        <w:rFonts w:ascii="Arial" w:hAnsi="Arial" w:cs="Arial"/>
      </w:rPr>
      <w:t>Jogi és Társadalmi Kapcsolatok Bizottsága</w:t>
    </w:r>
    <w:r>
      <w:rPr>
        <w:rFonts w:ascii="Arial" w:hAnsi="Arial" w:cs="Arial"/>
      </w:rPr>
      <w:t xml:space="preserve"> 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C94"/>
    <w:multiLevelType w:val="hybridMultilevel"/>
    <w:tmpl w:val="78F6D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F08"/>
    <w:multiLevelType w:val="hybridMultilevel"/>
    <w:tmpl w:val="73A4C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F506D2D"/>
    <w:multiLevelType w:val="hybridMultilevel"/>
    <w:tmpl w:val="42A87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65C69"/>
    <w:multiLevelType w:val="hybridMultilevel"/>
    <w:tmpl w:val="525C0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12"/>
  </w:num>
  <w:num w:numId="6">
    <w:abstractNumId w:val="14"/>
  </w:num>
  <w:num w:numId="7">
    <w:abstractNumId w:val="9"/>
  </w:num>
  <w:num w:numId="8">
    <w:abstractNumId w:val="15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1D88"/>
    <w:rsid w:val="000457EE"/>
    <w:rsid w:val="000461DB"/>
    <w:rsid w:val="00076BAF"/>
    <w:rsid w:val="00087627"/>
    <w:rsid w:val="00094A94"/>
    <w:rsid w:val="000A051C"/>
    <w:rsid w:val="000C593A"/>
    <w:rsid w:val="000C6BCC"/>
    <w:rsid w:val="000D50A3"/>
    <w:rsid w:val="000D5554"/>
    <w:rsid w:val="000E23AE"/>
    <w:rsid w:val="000F0700"/>
    <w:rsid w:val="00132161"/>
    <w:rsid w:val="00154699"/>
    <w:rsid w:val="00160E8D"/>
    <w:rsid w:val="00172272"/>
    <w:rsid w:val="00181799"/>
    <w:rsid w:val="001A22DD"/>
    <w:rsid w:val="001A3E87"/>
    <w:rsid w:val="001A4648"/>
    <w:rsid w:val="001B5440"/>
    <w:rsid w:val="001D0A03"/>
    <w:rsid w:val="001D40B5"/>
    <w:rsid w:val="001D671E"/>
    <w:rsid w:val="001E6A70"/>
    <w:rsid w:val="00221CD6"/>
    <w:rsid w:val="00242AEA"/>
    <w:rsid w:val="00254081"/>
    <w:rsid w:val="002577B1"/>
    <w:rsid w:val="00286991"/>
    <w:rsid w:val="00286DD6"/>
    <w:rsid w:val="002952A0"/>
    <w:rsid w:val="002A531B"/>
    <w:rsid w:val="002A782F"/>
    <w:rsid w:val="002C74E4"/>
    <w:rsid w:val="002D1D09"/>
    <w:rsid w:val="002D21BE"/>
    <w:rsid w:val="002D23D5"/>
    <w:rsid w:val="002E0E60"/>
    <w:rsid w:val="003016A5"/>
    <w:rsid w:val="003173C7"/>
    <w:rsid w:val="00325973"/>
    <w:rsid w:val="0032649B"/>
    <w:rsid w:val="0034130E"/>
    <w:rsid w:val="0035302F"/>
    <w:rsid w:val="00356256"/>
    <w:rsid w:val="00382831"/>
    <w:rsid w:val="00387E79"/>
    <w:rsid w:val="003927DB"/>
    <w:rsid w:val="003A0ACC"/>
    <w:rsid w:val="003A144A"/>
    <w:rsid w:val="003B4A37"/>
    <w:rsid w:val="003D4751"/>
    <w:rsid w:val="003F12DB"/>
    <w:rsid w:val="003F3E00"/>
    <w:rsid w:val="003F4B39"/>
    <w:rsid w:val="004247B2"/>
    <w:rsid w:val="00430EA9"/>
    <w:rsid w:val="00433025"/>
    <w:rsid w:val="004351CB"/>
    <w:rsid w:val="0044783D"/>
    <w:rsid w:val="00457EDB"/>
    <w:rsid w:val="00477007"/>
    <w:rsid w:val="00485AEF"/>
    <w:rsid w:val="00492A19"/>
    <w:rsid w:val="004A5006"/>
    <w:rsid w:val="00504834"/>
    <w:rsid w:val="00505FCB"/>
    <w:rsid w:val="00514CD3"/>
    <w:rsid w:val="00516395"/>
    <w:rsid w:val="00526AF7"/>
    <w:rsid w:val="005321D7"/>
    <w:rsid w:val="005340FA"/>
    <w:rsid w:val="005408AF"/>
    <w:rsid w:val="00555CD4"/>
    <w:rsid w:val="0056148C"/>
    <w:rsid w:val="00570103"/>
    <w:rsid w:val="005817A3"/>
    <w:rsid w:val="00591D61"/>
    <w:rsid w:val="005B3EF7"/>
    <w:rsid w:val="005C17FB"/>
    <w:rsid w:val="005C2C6C"/>
    <w:rsid w:val="005C384B"/>
    <w:rsid w:val="005D0011"/>
    <w:rsid w:val="005D0A2C"/>
    <w:rsid w:val="005E75F6"/>
    <w:rsid w:val="005E7CFC"/>
    <w:rsid w:val="005F19FE"/>
    <w:rsid w:val="0063190F"/>
    <w:rsid w:val="00635BEB"/>
    <w:rsid w:val="00636CD2"/>
    <w:rsid w:val="00636F65"/>
    <w:rsid w:val="00656D2F"/>
    <w:rsid w:val="00663D8C"/>
    <w:rsid w:val="00673677"/>
    <w:rsid w:val="0069022C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51C98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1F27"/>
    <w:rsid w:val="00805EC0"/>
    <w:rsid w:val="0082289F"/>
    <w:rsid w:val="00834A26"/>
    <w:rsid w:val="008646EC"/>
    <w:rsid w:val="008728D0"/>
    <w:rsid w:val="00891B1B"/>
    <w:rsid w:val="008C4D8C"/>
    <w:rsid w:val="008F1009"/>
    <w:rsid w:val="00903E7E"/>
    <w:rsid w:val="00921FD4"/>
    <w:rsid w:val="009348EA"/>
    <w:rsid w:val="00937CFE"/>
    <w:rsid w:val="00942ED1"/>
    <w:rsid w:val="00945035"/>
    <w:rsid w:val="00946B45"/>
    <w:rsid w:val="00946EE0"/>
    <w:rsid w:val="0096279B"/>
    <w:rsid w:val="00963D8F"/>
    <w:rsid w:val="00975737"/>
    <w:rsid w:val="009766C0"/>
    <w:rsid w:val="009A596F"/>
    <w:rsid w:val="009B0B46"/>
    <w:rsid w:val="009B5040"/>
    <w:rsid w:val="009C7C3F"/>
    <w:rsid w:val="009C7F1D"/>
    <w:rsid w:val="009D6822"/>
    <w:rsid w:val="009F1845"/>
    <w:rsid w:val="009F5F1A"/>
    <w:rsid w:val="009F7599"/>
    <w:rsid w:val="00A31EB2"/>
    <w:rsid w:val="00A3284F"/>
    <w:rsid w:val="00A32896"/>
    <w:rsid w:val="00A41D70"/>
    <w:rsid w:val="00A4232B"/>
    <w:rsid w:val="00A42DF0"/>
    <w:rsid w:val="00A74A95"/>
    <w:rsid w:val="00A7633E"/>
    <w:rsid w:val="00AA6C28"/>
    <w:rsid w:val="00AB7B31"/>
    <w:rsid w:val="00AC4197"/>
    <w:rsid w:val="00AC5B76"/>
    <w:rsid w:val="00AD08CD"/>
    <w:rsid w:val="00AE14C5"/>
    <w:rsid w:val="00B103B4"/>
    <w:rsid w:val="00B13CDF"/>
    <w:rsid w:val="00B14877"/>
    <w:rsid w:val="00B26301"/>
    <w:rsid w:val="00B27192"/>
    <w:rsid w:val="00B311BC"/>
    <w:rsid w:val="00B313E3"/>
    <w:rsid w:val="00B35D89"/>
    <w:rsid w:val="00B51C7E"/>
    <w:rsid w:val="00B610E8"/>
    <w:rsid w:val="00B666FA"/>
    <w:rsid w:val="00B91F87"/>
    <w:rsid w:val="00BA710A"/>
    <w:rsid w:val="00BB33C4"/>
    <w:rsid w:val="00BB7D6A"/>
    <w:rsid w:val="00BC014A"/>
    <w:rsid w:val="00BC46F6"/>
    <w:rsid w:val="00BD3062"/>
    <w:rsid w:val="00BD4399"/>
    <w:rsid w:val="00BE1327"/>
    <w:rsid w:val="00BE370B"/>
    <w:rsid w:val="00BF1BEF"/>
    <w:rsid w:val="00BF4D5D"/>
    <w:rsid w:val="00BF7EB3"/>
    <w:rsid w:val="00C10CD4"/>
    <w:rsid w:val="00C14504"/>
    <w:rsid w:val="00C169E8"/>
    <w:rsid w:val="00C3273F"/>
    <w:rsid w:val="00C71580"/>
    <w:rsid w:val="00C8159D"/>
    <w:rsid w:val="00CA483B"/>
    <w:rsid w:val="00CA49E4"/>
    <w:rsid w:val="00CA7869"/>
    <w:rsid w:val="00CB54EC"/>
    <w:rsid w:val="00CC0949"/>
    <w:rsid w:val="00CD2BBE"/>
    <w:rsid w:val="00CE7BA5"/>
    <w:rsid w:val="00D424C2"/>
    <w:rsid w:val="00D54DF8"/>
    <w:rsid w:val="00D713B0"/>
    <w:rsid w:val="00D77A22"/>
    <w:rsid w:val="00D842AF"/>
    <w:rsid w:val="00DA0D1D"/>
    <w:rsid w:val="00DA14B3"/>
    <w:rsid w:val="00DC7E47"/>
    <w:rsid w:val="00DD0E28"/>
    <w:rsid w:val="00DF2432"/>
    <w:rsid w:val="00E05BAB"/>
    <w:rsid w:val="00E06457"/>
    <w:rsid w:val="00E144AF"/>
    <w:rsid w:val="00E335E2"/>
    <w:rsid w:val="00E444B2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EF0146"/>
    <w:rsid w:val="00F01997"/>
    <w:rsid w:val="00F14D20"/>
    <w:rsid w:val="00F14EB6"/>
    <w:rsid w:val="00F161C1"/>
    <w:rsid w:val="00F23677"/>
    <w:rsid w:val="00F4032A"/>
    <w:rsid w:val="00F47D56"/>
    <w:rsid w:val="00F53CA4"/>
    <w:rsid w:val="00F6392D"/>
    <w:rsid w:val="00F92D00"/>
    <w:rsid w:val="00FA01EC"/>
    <w:rsid w:val="00FB6B50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656D2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56D2F"/>
    <w:rPr>
      <w:sz w:val="24"/>
      <w:szCs w:val="24"/>
    </w:rPr>
  </w:style>
  <w:style w:type="paragraph" w:styleId="Lista4">
    <w:name w:val="List 4"/>
    <w:basedOn w:val="Norml"/>
    <w:rsid w:val="00656D2F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rsid w:val="00656D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56D2F"/>
    <w:rPr>
      <w:sz w:val="24"/>
      <w:szCs w:val="24"/>
    </w:rPr>
  </w:style>
  <w:style w:type="character" w:styleId="Jegyzethivatkozs">
    <w:name w:val="annotation reference"/>
    <w:rsid w:val="00A31E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C7A89-D0FA-4B45-9192-8F2F64E0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Gyuráczné dr. Speier Anikó dr-né</cp:lastModifiedBy>
  <cp:revision>6</cp:revision>
  <cp:lastPrinted>2018-09-05T08:49:00Z</cp:lastPrinted>
  <dcterms:created xsi:type="dcterms:W3CDTF">2018-09-05T08:19:00Z</dcterms:created>
  <dcterms:modified xsi:type="dcterms:W3CDTF">2018-09-07T09:02:00Z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