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AB265D">
      <w:pPr>
        <w:rPr>
          <w:rFonts w:cs="Arial"/>
          <w:b/>
          <w:bCs/>
          <w:sz w:val="24"/>
          <w:u w:val="single"/>
        </w:rPr>
      </w:pPr>
    </w:p>
    <w:p w:rsidR="00D54DF8" w:rsidRDefault="00D54DF8" w:rsidP="001946B3">
      <w:pPr>
        <w:jc w:val="both"/>
        <w:rPr>
          <w:rFonts w:cs="Arial"/>
          <w:b/>
          <w:bCs/>
          <w:sz w:val="24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Jogi és Társad</w:t>
      </w:r>
      <w:r>
        <w:rPr>
          <w:rFonts w:cs="Arial"/>
          <w:b/>
          <w:bCs/>
          <w:sz w:val="24"/>
        </w:rPr>
        <w:t>almi Kapcsolato</w:t>
      </w:r>
      <w:r w:rsidR="00861410">
        <w:rPr>
          <w:rFonts w:cs="Arial"/>
          <w:b/>
          <w:bCs/>
          <w:sz w:val="24"/>
        </w:rPr>
        <w:t>k Bizottsága 2018. szeptember 11</w:t>
      </w:r>
      <w:r w:rsidRPr="00DB7305">
        <w:rPr>
          <w:rFonts w:cs="Arial"/>
          <w:b/>
          <w:bCs/>
          <w:sz w:val="24"/>
        </w:rPr>
        <w:t>-i ülésére</w:t>
      </w:r>
    </w:p>
    <w:p w:rsidR="002764EF" w:rsidRDefault="002764EF" w:rsidP="00DB7305">
      <w:pPr>
        <w:jc w:val="center"/>
        <w:rPr>
          <w:rFonts w:cs="Arial"/>
          <w:b/>
          <w:bCs/>
          <w:sz w:val="24"/>
        </w:rPr>
      </w:pPr>
    </w:p>
    <w:p w:rsidR="002764EF" w:rsidRDefault="002764EF" w:rsidP="00DB7305">
      <w:pPr>
        <w:jc w:val="center"/>
        <w:rPr>
          <w:rFonts w:cs="Arial"/>
          <w:b/>
          <w:bCs/>
          <w:sz w:val="24"/>
        </w:rPr>
      </w:pPr>
    </w:p>
    <w:p w:rsidR="002764EF" w:rsidRDefault="002764EF" w:rsidP="00DB7305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az előadó-művészeti szervezetek záró beszámolójának elfogadására </w:t>
      </w:r>
    </w:p>
    <w:p w:rsidR="002764EF" w:rsidRDefault="002764EF" w:rsidP="00DB7305">
      <w:pPr>
        <w:jc w:val="center"/>
        <w:rPr>
          <w:rFonts w:cs="Arial"/>
          <w:b/>
          <w:bCs/>
          <w:sz w:val="24"/>
        </w:rPr>
      </w:pPr>
    </w:p>
    <w:p w:rsidR="001A342D" w:rsidRDefault="001A342D" w:rsidP="001A342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előadó-művészeti szervezetek támogatásáról és sajátos foglalkoztatási szabályairól szóló 2008. évi XCIX. törvény 16.§ (2) bekezdése értelmében a központi költségvetésből művészeti támogatás önkormányzati fenntartású előadó-művészeti szervezet </w:t>
      </w:r>
      <w:proofErr w:type="gramStart"/>
      <w:r>
        <w:rPr>
          <w:rFonts w:cs="Arial"/>
          <w:bCs/>
          <w:sz w:val="24"/>
        </w:rPr>
        <w:t>számára  csak</w:t>
      </w:r>
      <w:proofErr w:type="gramEnd"/>
      <w:r>
        <w:rPr>
          <w:rFonts w:cs="Arial"/>
          <w:bCs/>
          <w:sz w:val="24"/>
        </w:rPr>
        <w:t xml:space="preserve"> abban az esetben nyújtható, ha a szervezet a fenntartó önkormányzattal a támogatás folyósításakor hatály</w:t>
      </w:r>
      <w:r w:rsidR="00ED638C">
        <w:rPr>
          <w:rFonts w:cs="Arial"/>
          <w:bCs/>
          <w:sz w:val="24"/>
        </w:rPr>
        <w:t>os, legalább 3 éves fenntartói m</w:t>
      </w:r>
      <w:r>
        <w:rPr>
          <w:rFonts w:cs="Arial"/>
          <w:bCs/>
          <w:sz w:val="24"/>
        </w:rPr>
        <w:t>egállapodást</w:t>
      </w:r>
      <w:r w:rsidR="00ED638C">
        <w:rPr>
          <w:rFonts w:cs="Arial"/>
          <w:bCs/>
          <w:sz w:val="24"/>
        </w:rPr>
        <w:t xml:space="preserve"> (a továbbiakban: Megállapodás)</w:t>
      </w:r>
      <w:r>
        <w:rPr>
          <w:rFonts w:cs="Arial"/>
          <w:bCs/>
          <w:sz w:val="24"/>
        </w:rPr>
        <w:t xml:space="preserve"> kötött.</w:t>
      </w:r>
    </w:p>
    <w:p w:rsidR="001A342D" w:rsidRDefault="001A342D" w:rsidP="001A342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előadó-művészeti szervezetek támogatásának részletes szabályairól szóló 428/2026. (XII.15.) Korm. rendelet 11.§ (3) bek</w:t>
      </w:r>
      <w:r w:rsidR="00ED638C">
        <w:rPr>
          <w:rFonts w:cs="Arial"/>
          <w:bCs/>
          <w:sz w:val="24"/>
        </w:rPr>
        <w:t>ezdése értelmében a M</w:t>
      </w:r>
      <w:r>
        <w:rPr>
          <w:rFonts w:cs="Arial"/>
          <w:bCs/>
          <w:sz w:val="24"/>
        </w:rPr>
        <w:t>egállapodásokat a tárgyévet megelőző év október 31. napjáig kell benyújtani a kijelölt szerv (Pest Megyei Kormányhivatal) részére.</w:t>
      </w:r>
    </w:p>
    <w:p w:rsidR="002764EF" w:rsidRDefault="002764EF" w:rsidP="001A342D">
      <w:pPr>
        <w:rPr>
          <w:rFonts w:cs="Arial"/>
          <w:b/>
          <w:bCs/>
          <w:sz w:val="24"/>
        </w:rPr>
      </w:pPr>
    </w:p>
    <w:p w:rsidR="002764EF" w:rsidRDefault="002764EF" w:rsidP="002764EF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 Megyei Jogú Város Önkormányzata 2015.</w:t>
      </w:r>
      <w:r w:rsidR="00ED638C">
        <w:rPr>
          <w:rFonts w:cs="Arial"/>
          <w:bCs/>
          <w:sz w:val="24"/>
        </w:rPr>
        <w:t xml:space="preserve"> október 30. napján M</w:t>
      </w:r>
      <w:r>
        <w:rPr>
          <w:rFonts w:cs="Arial"/>
          <w:bCs/>
          <w:sz w:val="24"/>
        </w:rPr>
        <w:t>egállapodást kötött a fenntartásában működtetett alábbi három előadó-művészeti szervezettel:</w:t>
      </w:r>
    </w:p>
    <w:p w:rsidR="002764EF" w:rsidRPr="002764EF" w:rsidRDefault="002764EF" w:rsidP="002764EF">
      <w:pPr>
        <w:rPr>
          <w:rFonts w:cs="Arial"/>
          <w:bCs/>
          <w:sz w:val="24"/>
        </w:rPr>
      </w:pPr>
    </w:p>
    <w:p w:rsidR="002764EF" w:rsidRPr="002764EF" w:rsidRDefault="002764EF" w:rsidP="002764EF">
      <w:pPr>
        <w:pStyle w:val="Listaszerbekezds"/>
        <w:numPr>
          <w:ilvl w:val="0"/>
          <w:numId w:val="21"/>
        </w:numPr>
        <w:rPr>
          <w:rFonts w:ascii="Arial" w:hAnsi="Arial" w:cs="Arial"/>
          <w:bCs/>
          <w:sz w:val="24"/>
        </w:rPr>
      </w:pPr>
      <w:r w:rsidRPr="002764EF">
        <w:rPr>
          <w:rFonts w:ascii="Arial" w:hAnsi="Arial" w:cs="Arial"/>
          <w:bCs/>
          <w:sz w:val="24"/>
        </w:rPr>
        <w:t>Weöres Sándor Színház Nonprofit Kft.</w:t>
      </w:r>
      <w:r>
        <w:rPr>
          <w:rFonts w:ascii="Arial" w:hAnsi="Arial" w:cs="Arial"/>
          <w:bCs/>
          <w:sz w:val="24"/>
        </w:rPr>
        <w:t>,</w:t>
      </w:r>
    </w:p>
    <w:p w:rsidR="002764EF" w:rsidRPr="002764EF" w:rsidRDefault="002764EF" w:rsidP="002764EF">
      <w:pPr>
        <w:pStyle w:val="Listaszerbekezds"/>
        <w:numPr>
          <w:ilvl w:val="0"/>
          <w:numId w:val="21"/>
        </w:numPr>
        <w:rPr>
          <w:rFonts w:ascii="Arial" w:hAnsi="Arial" w:cs="Arial"/>
          <w:bCs/>
          <w:sz w:val="24"/>
        </w:rPr>
      </w:pPr>
      <w:r w:rsidRPr="002764EF">
        <w:rPr>
          <w:rFonts w:ascii="Arial" w:hAnsi="Arial" w:cs="Arial"/>
          <w:bCs/>
          <w:sz w:val="24"/>
        </w:rPr>
        <w:t>Mesebolt Bábszínház</w:t>
      </w:r>
      <w:r>
        <w:rPr>
          <w:rFonts w:ascii="Arial" w:hAnsi="Arial" w:cs="Arial"/>
          <w:bCs/>
          <w:sz w:val="24"/>
        </w:rPr>
        <w:t>,</w:t>
      </w:r>
    </w:p>
    <w:p w:rsidR="002764EF" w:rsidRDefault="002764EF" w:rsidP="002764EF">
      <w:pPr>
        <w:pStyle w:val="Listaszerbekezds"/>
        <w:numPr>
          <w:ilvl w:val="0"/>
          <w:numId w:val="21"/>
        </w:numPr>
        <w:rPr>
          <w:rFonts w:ascii="Arial" w:hAnsi="Arial" w:cs="Arial"/>
          <w:bCs/>
          <w:sz w:val="24"/>
        </w:rPr>
      </w:pPr>
      <w:r w:rsidRPr="002764EF">
        <w:rPr>
          <w:rFonts w:ascii="Arial" w:hAnsi="Arial" w:cs="Arial"/>
          <w:bCs/>
          <w:sz w:val="24"/>
        </w:rPr>
        <w:t>Savaria Szimfonikus Zenekar.</w:t>
      </w:r>
    </w:p>
    <w:p w:rsidR="002764EF" w:rsidRDefault="00ED638C" w:rsidP="001A342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M</w:t>
      </w:r>
      <w:r w:rsidR="001A342D">
        <w:rPr>
          <w:rFonts w:cs="Arial"/>
          <w:bCs/>
          <w:sz w:val="24"/>
        </w:rPr>
        <w:t>egállapodások időtartama 2016. január 1. napjától 2018. december 31. napjáig szól. Az ebben foglaltak értelmében a szervezetek kötelesek záró beszámolót benyújtani 2018. november 15. napjáig Önkormányzatunk részére.</w:t>
      </w:r>
    </w:p>
    <w:p w:rsidR="001A342D" w:rsidRDefault="001A342D" w:rsidP="001A342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Tekintettel a fentiekre, amely szerint október 31. napjáig szüksége</w:t>
      </w:r>
      <w:r w:rsidR="00ED638C">
        <w:rPr>
          <w:rFonts w:cs="Arial"/>
          <w:bCs/>
          <w:sz w:val="24"/>
        </w:rPr>
        <w:t>s az újonnan kötött M</w:t>
      </w:r>
      <w:r>
        <w:rPr>
          <w:rFonts w:cs="Arial"/>
          <w:bCs/>
          <w:sz w:val="24"/>
        </w:rPr>
        <w:t xml:space="preserve">egállapodást a kijelölt szerv részére benyújtani, indokolt megvizsgálni, </w:t>
      </w:r>
      <w:r w:rsidR="00ED638C">
        <w:rPr>
          <w:rFonts w:cs="Arial"/>
          <w:bCs/>
          <w:sz w:val="24"/>
        </w:rPr>
        <w:t>hogy a jelenleg érvényben lévő M</w:t>
      </w:r>
      <w:r>
        <w:rPr>
          <w:rFonts w:cs="Arial"/>
          <w:bCs/>
          <w:sz w:val="24"/>
        </w:rPr>
        <w:t xml:space="preserve">egállapodásban foglalt elvárásoknak a szervezetek </w:t>
      </w:r>
      <w:r w:rsidR="00FA1AE9">
        <w:rPr>
          <w:rFonts w:cs="Arial"/>
          <w:bCs/>
          <w:sz w:val="24"/>
        </w:rPr>
        <w:t xml:space="preserve">milyen </w:t>
      </w:r>
      <w:r w:rsidR="00BA5348">
        <w:rPr>
          <w:rFonts w:cs="Arial"/>
          <w:bCs/>
          <w:sz w:val="24"/>
        </w:rPr>
        <w:t>mértékben tettek eleget. Javasolom egyúttal, hogy a záró beszámoló időpontja november 15. helyett augusztus 31. napja legyen, figyelembe véve a jogszabályi határidő teljesíthetőségét.</w:t>
      </w:r>
    </w:p>
    <w:p w:rsidR="00FA1AE9" w:rsidRDefault="00FA1AE9" w:rsidP="001A342D">
      <w:pPr>
        <w:jc w:val="both"/>
        <w:rPr>
          <w:rFonts w:cs="Arial"/>
          <w:bCs/>
          <w:sz w:val="24"/>
        </w:rPr>
      </w:pPr>
    </w:p>
    <w:p w:rsidR="00FA1AE9" w:rsidRDefault="00FA1AE9" w:rsidP="001A342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Mindhárom szervezet benyújtotta a záró beszámolót (1. sz. melléklet: Weöres Sándor Színház Nonprofit Kft., 2. sz. melléklet: Mesebolt Bábszínház, 3. sz. melléklet: Savaria Szimfonikus Zenekar), amelynek szerződés szerinti részletes kimutatását az előterjesztés táblázatai tartalmazzák.</w:t>
      </w:r>
    </w:p>
    <w:p w:rsidR="001A342D" w:rsidRDefault="00ED638C" w:rsidP="002764EF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Javaslom továbbá, hogy a M</w:t>
      </w:r>
      <w:r w:rsidR="00BA5348">
        <w:rPr>
          <w:rFonts w:cs="Arial"/>
          <w:bCs/>
          <w:sz w:val="24"/>
        </w:rPr>
        <w:t>egállapodások időtartama változatlanul 3 év legyen.</w:t>
      </w:r>
    </w:p>
    <w:p w:rsidR="00BA5348" w:rsidRDefault="00BA5348" w:rsidP="002764EF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 xml:space="preserve">A Színházzal, valamint a Bábszínházzal kötendő megállapodás 4.7. pontja, valamint </w:t>
      </w:r>
      <w:r w:rsidR="001E258C">
        <w:rPr>
          <w:rFonts w:cs="Arial"/>
          <w:bCs/>
          <w:sz w:val="24"/>
        </w:rPr>
        <w:t>a Zenekar esetében a 4.8. pont</w:t>
      </w:r>
      <w:r>
        <w:rPr>
          <w:rFonts w:cs="Arial"/>
          <w:bCs/>
          <w:sz w:val="24"/>
        </w:rPr>
        <w:t xml:space="preserve"> az alábbiak szerint módosuljon:</w:t>
      </w:r>
    </w:p>
    <w:p w:rsidR="00BA5348" w:rsidRDefault="00BA5348" w:rsidP="002764EF">
      <w:pPr>
        <w:jc w:val="both"/>
        <w:rPr>
          <w:rFonts w:cs="Arial"/>
          <w:bCs/>
          <w:sz w:val="24"/>
        </w:rPr>
      </w:pPr>
    </w:p>
    <w:p w:rsidR="00BA5348" w:rsidRDefault="00BA5348" w:rsidP="002764EF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„A Szervezet a tőle elvárt feladatok teljesítésének szakmai igazolásaként évente (legkésőbb a költségvetés elfogadását követően 30 nappal) az Önkormányzat 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</w:t>
      </w:r>
      <w:proofErr w:type="spellStart"/>
      <w:r>
        <w:rPr>
          <w:rFonts w:cs="Arial"/>
          <w:bCs/>
          <w:sz w:val="24"/>
        </w:rPr>
        <w:t>Emtv</w:t>
      </w:r>
      <w:proofErr w:type="spellEnd"/>
      <w:r>
        <w:rPr>
          <w:rFonts w:cs="Arial"/>
          <w:bCs/>
          <w:sz w:val="24"/>
        </w:rPr>
        <w:t>. 3.§ (5) bekezdésben foglaltak érvényesülésére – határozatot hoz a beszámoló és a munkatervről s</w:t>
      </w:r>
      <w:r w:rsidR="00D97847">
        <w:rPr>
          <w:rFonts w:cs="Arial"/>
          <w:bCs/>
          <w:sz w:val="24"/>
        </w:rPr>
        <w:t>zóló tájékoztató elfogadásáról.”</w:t>
      </w:r>
    </w:p>
    <w:p w:rsidR="00D97847" w:rsidRDefault="00D97847" w:rsidP="002764EF">
      <w:pPr>
        <w:jc w:val="both"/>
        <w:rPr>
          <w:rFonts w:cs="Arial"/>
          <w:bCs/>
          <w:sz w:val="24"/>
        </w:rPr>
      </w:pPr>
    </w:p>
    <w:p w:rsidR="00D97847" w:rsidRDefault="00D97847" w:rsidP="00D97847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ennek megfelelően módosított fenntartói megállapodásokat a 4-6. sz. melléklet tartalmazza</w:t>
      </w:r>
      <w:r w:rsidR="00EA6140">
        <w:rPr>
          <w:rFonts w:cs="Arial"/>
          <w:bCs/>
          <w:sz w:val="24"/>
        </w:rPr>
        <w:t>.</w:t>
      </w:r>
    </w:p>
    <w:p w:rsidR="00D97847" w:rsidRDefault="00D97847" w:rsidP="002764EF">
      <w:pPr>
        <w:rPr>
          <w:rFonts w:cs="Arial"/>
          <w:bCs/>
          <w:sz w:val="24"/>
        </w:rPr>
      </w:pPr>
    </w:p>
    <w:p w:rsidR="00D97847" w:rsidRDefault="00D97847" w:rsidP="002764EF">
      <w:pPr>
        <w:rPr>
          <w:rFonts w:cs="Arial"/>
          <w:bCs/>
          <w:sz w:val="24"/>
        </w:rPr>
      </w:pPr>
    </w:p>
    <w:p w:rsidR="002764EF" w:rsidRPr="002764EF" w:rsidRDefault="002764EF" w:rsidP="002764EF">
      <w:pPr>
        <w:rPr>
          <w:rFonts w:cs="Arial"/>
          <w:b/>
          <w:bCs/>
          <w:sz w:val="24"/>
          <w:u w:val="single"/>
        </w:rPr>
      </w:pPr>
    </w:p>
    <w:p w:rsidR="002764EF" w:rsidRDefault="002764EF" w:rsidP="002764EF">
      <w:pPr>
        <w:jc w:val="center"/>
        <w:rPr>
          <w:b/>
          <w:sz w:val="28"/>
          <w:szCs w:val="28"/>
        </w:rPr>
      </w:pPr>
      <w:r w:rsidRPr="004255B0">
        <w:rPr>
          <w:b/>
          <w:sz w:val="28"/>
          <w:szCs w:val="28"/>
        </w:rPr>
        <w:t>Fenntartói megállapodásban foglalt teljesítések</w:t>
      </w:r>
    </w:p>
    <w:p w:rsidR="00D97847" w:rsidRDefault="00D97847" w:rsidP="002764EF">
      <w:pPr>
        <w:jc w:val="center"/>
        <w:rPr>
          <w:b/>
          <w:sz w:val="28"/>
          <w:szCs w:val="28"/>
        </w:rPr>
      </w:pPr>
    </w:p>
    <w:p w:rsidR="00D97847" w:rsidRPr="004255B0" w:rsidRDefault="00D97847" w:rsidP="002764EF">
      <w:pPr>
        <w:jc w:val="center"/>
        <w:rPr>
          <w:b/>
          <w:sz w:val="28"/>
          <w:szCs w:val="28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059"/>
        <w:gridCol w:w="927"/>
        <w:gridCol w:w="927"/>
        <w:gridCol w:w="1337"/>
      </w:tblGrid>
      <w:tr w:rsidR="002764EF" w:rsidRPr="004255B0" w:rsidTr="00244A85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5B0">
              <w:rPr>
                <w:rFonts w:ascii="Calibri" w:hAnsi="Calibri"/>
                <w:b/>
                <w:bCs/>
                <w:color w:val="000000"/>
              </w:rPr>
              <w:t>Weöres Sándor Színház Nonprofit Kft.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Elvárt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Megvalósult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2018</w:t>
            </w:r>
            <w:r>
              <w:rPr>
                <w:rFonts w:ascii="Calibri" w:hAnsi="Calibri"/>
                <w:color w:val="000000"/>
              </w:rPr>
              <w:t>. 09.01.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Bemutatószám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Kortárs bemutatószám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Klasszikus magyar szerzők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Gyerekbemutatók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A94CAD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ED638C">
              <w:rPr>
                <w:rFonts w:ascii="Calibri" w:hAnsi="Calibri"/>
                <w:color w:val="000000"/>
              </w:rPr>
              <w:t>max</w:t>
            </w:r>
            <w:proofErr w:type="spellEnd"/>
            <w:r w:rsidR="00ED638C">
              <w:rPr>
                <w:rFonts w:ascii="Calibri" w:hAnsi="Calibri"/>
                <w:color w:val="000000"/>
              </w:rPr>
              <w:t xml:space="preserve">. </w:t>
            </w:r>
            <w:r w:rsidR="002764E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Előadásszám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Ebből saját előadás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Élő zenekari előadások száma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Stúdió előadások száma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Színházi évben tájelőadások száma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Látogatottság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Összes nézőszám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67564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62333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43150</w:t>
            </w:r>
          </w:p>
        </w:tc>
      </w:tr>
      <w:tr w:rsidR="002764EF" w:rsidRPr="004255B0" w:rsidTr="00D97847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Fizető nézőszám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67564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62333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43150</w:t>
            </w:r>
          </w:p>
        </w:tc>
      </w:tr>
      <w:tr w:rsidR="00D97847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47" w:rsidRDefault="00D97847" w:rsidP="00244A85">
            <w:pPr>
              <w:rPr>
                <w:rFonts w:ascii="Calibri" w:hAnsi="Calibri"/>
                <w:color w:val="000000"/>
              </w:rPr>
            </w:pPr>
          </w:p>
          <w:p w:rsidR="00D97847" w:rsidRPr="004255B0" w:rsidRDefault="00D97847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47" w:rsidRDefault="00D97847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47" w:rsidRDefault="00D97847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47" w:rsidRDefault="00D97847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847" w:rsidRDefault="00D97847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2764EF" w:rsidRDefault="002764EF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059"/>
        <w:gridCol w:w="927"/>
        <w:gridCol w:w="927"/>
        <w:gridCol w:w="1195"/>
      </w:tblGrid>
      <w:tr w:rsidR="002764EF" w:rsidRPr="004255B0" w:rsidTr="00244A85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Mesebolt Bábszínház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Elvárt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Megvalósult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2018</w:t>
            </w:r>
            <w:r>
              <w:rPr>
                <w:rFonts w:ascii="Calibri" w:hAnsi="Calibri"/>
                <w:color w:val="000000"/>
              </w:rPr>
              <w:t>. 09.01.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Bemutatószám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Magyar szerzők (kortárs + klasszikus)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Ebből kortárs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Ebből klasszikus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Felnőtt </w:t>
            </w:r>
            <w:r w:rsidRPr="004255B0">
              <w:rPr>
                <w:rFonts w:ascii="Calibri" w:hAnsi="Calibri"/>
                <w:color w:val="000000"/>
              </w:rPr>
              <w:t>bemutatók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>. 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Előadásszám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Ebből Szombathelyen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Ebből Vas megye más településein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Ebből más megyében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Ebből külföldön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Ebből falvakban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Látogatottság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99,5%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Összes nézőszám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36.824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32.266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19.787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Fizető nézőszám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26.780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18.123</w:t>
            </w:r>
          </w:p>
        </w:tc>
      </w:tr>
    </w:tbl>
    <w:p w:rsidR="002764EF" w:rsidRDefault="002764EF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p w:rsidR="00D97847" w:rsidRDefault="00D97847" w:rsidP="002764EF">
      <w:pPr>
        <w:jc w:val="center"/>
        <w:rPr>
          <w:rFonts w:cs="Arial"/>
          <w:sz w:val="24"/>
        </w:rPr>
      </w:pPr>
    </w:p>
    <w:tbl>
      <w:tblPr>
        <w:tblW w:w="8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09"/>
        <w:gridCol w:w="927"/>
        <w:gridCol w:w="927"/>
        <w:gridCol w:w="1199"/>
      </w:tblGrid>
      <w:tr w:rsidR="002764EF" w:rsidRPr="004255B0" w:rsidTr="00244A85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Savaria Szimfonikus Zenekar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Elvárt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Megvalósult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2018</w:t>
            </w:r>
            <w:r>
              <w:rPr>
                <w:rFonts w:ascii="Calibri" w:hAnsi="Calibri"/>
                <w:color w:val="000000"/>
              </w:rPr>
              <w:t>.09.01.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 w:rsidRPr="004255B0">
              <w:rPr>
                <w:rFonts w:ascii="Calibri" w:hAnsi="Calibri"/>
                <w:color w:val="000000"/>
              </w:rPr>
              <w:t>Bemutatószám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belföldi</w:t>
            </w:r>
            <w:r w:rsidRPr="004255B0">
              <w:rPr>
                <w:rFonts w:ascii="Calibri" w:hAnsi="Calibri"/>
                <w:color w:val="000000"/>
              </w:rPr>
              <w:t xml:space="preserve"> bemutatószám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ifjúsági előadások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min. 15%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ifjúsági előadások nézőszám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17.620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19.710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EF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15.193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külföldi hangverseny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külföldi nézőszám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2.095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nézőszám*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42.390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33.965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ebből fizetőnéző szám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26.350</w:t>
            </w:r>
          </w:p>
        </w:tc>
      </w:tr>
      <w:tr w:rsidR="002764EF" w:rsidRPr="004255B0" w:rsidTr="00244A85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összes nézőszám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befogadóképesség 75%-</w:t>
            </w:r>
            <w:proofErr w:type="gramStart"/>
            <w:r>
              <w:rPr>
                <w:rFonts w:ascii="Calibri" w:hAnsi="Calibri"/>
                <w:color w:val="000000"/>
              </w:rPr>
              <w:t>a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teljesült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teljesült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EF" w:rsidRPr="004255B0" w:rsidRDefault="002764EF" w:rsidP="00244A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teljesült</w:t>
            </w:r>
          </w:p>
        </w:tc>
      </w:tr>
    </w:tbl>
    <w:p w:rsidR="002764EF" w:rsidRPr="00DA5D66" w:rsidRDefault="002764EF" w:rsidP="002764EF">
      <w:pPr>
        <w:rPr>
          <w:rFonts w:cs="Arial"/>
          <w:sz w:val="20"/>
          <w:szCs w:val="20"/>
        </w:rPr>
      </w:pPr>
      <w:r w:rsidRPr="00DA5D66">
        <w:rPr>
          <w:rFonts w:cs="Arial"/>
          <w:sz w:val="20"/>
          <w:szCs w:val="20"/>
        </w:rPr>
        <w:t>*A nézőszám a saját rendezésű eseményekhez kapcsolódó</w:t>
      </w:r>
      <w:r>
        <w:rPr>
          <w:rFonts w:cs="Arial"/>
          <w:sz w:val="20"/>
          <w:szCs w:val="20"/>
        </w:rPr>
        <w:t xml:space="preserve"> kimutatásokon, valamint a külső helyszínek esetében becsült adatokon alapul</w:t>
      </w:r>
    </w:p>
    <w:p w:rsidR="00DB7305" w:rsidRPr="00DB7305" w:rsidRDefault="00DB7305" w:rsidP="00DB7305">
      <w:pPr>
        <w:tabs>
          <w:tab w:val="left" w:pos="3939"/>
        </w:tabs>
        <w:rPr>
          <w:rFonts w:cs="Arial"/>
          <w:b/>
          <w:bCs/>
          <w:sz w:val="24"/>
          <w:u w:val="single"/>
        </w:rPr>
      </w:pPr>
    </w:p>
    <w:p w:rsidR="0019067C" w:rsidRDefault="0019067C" w:rsidP="0019067C">
      <w:pPr>
        <w:tabs>
          <w:tab w:val="left" w:pos="1655"/>
        </w:tabs>
        <w:jc w:val="center"/>
        <w:rPr>
          <w:rFonts w:cs="Arial"/>
          <w:b/>
          <w:bCs/>
          <w:u w:val="single"/>
        </w:rPr>
      </w:pP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</w:p>
    <w:p w:rsidR="0019067C" w:rsidRPr="0019067C" w:rsidRDefault="0019067C" w:rsidP="0019067C">
      <w:pPr>
        <w:jc w:val="both"/>
        <w:rPr>
          <w:rFonts w:cs="Arial"/>
          <w:b/>
          <w:color w:val="000000"/>
          <w:sz w:val="24"/>
        </w:rPr>
      </w:pPr>
      <w:r w:rsidRPr="0019067C">
        <w:rPr>
          <w:rFonts w:cs="Arial"/>
          <w:b/>
          <w:color w:val="000000"/>
          <w:sz w:val="24"/>
        </w:rPr>
        <w:t xml:space="preserve">Szombathely, 2018. szeptember  </w:t>
      </w:r>
      <w:proofErr w:type="gramStart"/>
      <w:r w:rsidRPr="0019067C">
        <w:rPr>
          <w:rFonts w:cs="Arial"/>
          <w:b/>
          <w:color w:val="000000"/>
          <w:sz w:val="24"/>
        </w:rPr>
        <w:t>„     ”</w:t>
      </w:r>
      <w:proofErr w:type="gramEnd"/>
    </w:p>
    <w:p w:rsidR="0019067C" w:rsidRPr="0019067C" w:rsidRDefault="0019067C" w:rsidP="0019067C">
      <w:pPr>
        <w:jc w:val="both"/>
        <w:rPr>
          <w:rFonts w:cs="Arial"/>
          <w:b/>
          <w:color w:val="000000"/>
          <w:sz w:val="24"/>
        </w:rPr>
      </w:pPr>
    </w:p>
    <w:p w:rsidR="0019067C" w:rsidRPr="0019067C" w:rsidRDefault="0019067C" w:rsidP="0019067C">
      <w:pPr>
        <w:jc w:val="both"/>
        <w:rPr>
          <w:rFonts w:cs="Arial"/>
          <w:b/>
          <w:color w:val="000000"/>
          <w:sz w:val="24"/>
        </w:rPr>
      </w:pPr>
    </w:p>
    <w:p w:rsidR="0019067C" w:rsidRPr="0019067C" w:rsidRDefault="0019067C" w:rsidP="0019067C">
      <w:pPr>
        <w:rPr>
          <w:rFonts w:cs="Arial"/>
          <w:b/>
          <w:color w:val="000000"/>
          <w:sz w:val="24"/>
        </w:rPr>
      </w:pPr>
    </w:p>
    <w:p w:rsidR="0019067C" w:rsidRDefault="0019067C" w:rsidP="0019067C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</w:p>
    <w:p w:rsidR="0019067C" w:rsidRDefault="0019067C" w:rsidP="0019067C">
      <w:pPr>
        <w:ind w:left="5664" w:firstLine="708"/>
        <w:jc w:val="both"/>
        <w:rPr>
          <w:rFonts w:cs="Arial"/>
          <w:b/>
          <w:color w:val="000000"/>
          <w:sz w:val="24"/>
        </w:rPr>
      </w:pPr>
      <w:r w:rsidRPr="0019067C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19067C">
        <w:rPr>
          <w:rFonts w:cs="Arial"/>
          <w:b/>
          <w:color w:val="000000"/>
          <w:sz w:val="24"/>
        </w:rPr>
        <w:t>Tibor :</w:t>
      </w:r>
      <w:proofErr w:type="gramEnd"/>
      <w:r w:rsidRPr="0019067C">
        <w:rPr>
          <w:rFonts w:cs="Arial"/>
          <w:b/>
          <w:color w:val="000000"/>
          <w:sz w:val="24"/>
        </w:rPr>
        <w:t>/</w:t>
      </w:r>
    </w:p>
    <w:p w:rsidR="0019067C" w:rsidRDefault="0019067C" w:rsidP="0019067C">
      <w:pPr>
        <w:ind w:left="5664" w:firstLine="708"/>
        <w:jc w:val="both"/>
        <w:rPr>
          <w:rFonts w:cs="Arial"/>
          <w:b/>
          <w:color w:val="000000"/>
          <w:sz w:val="24"/>
        </w:rPr>
      </w:pPr>
    </w:p>
    <w:p w:rsidR="0019067C" w:rsidRDefault="00D97847" w:rsidP="001E258C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lastRenderedPageBreak/>
        <w:t>I.</w:t>
      </w:r>
    </w:p>
    <w:p w:rsidR="0019067C" w:rsidRPr="0019067C" w:rsidRDefault="0019067C" w:rsidP="0019067C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19067C" w:rsidRDefault="0019067C" w:rsidP="00D97847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</w:t>
      </w:r>
      <w:r w:rsidRPr="0019067C">
        <w:rPr>
          <w:rFonts w:cs="Arial"/>
          <w:b/>
          <w:bCs/>
          <w:sz w:val="24"/>
          <w:u w:val="single"/>
        </w:rPr>
        <w:t>. (I</w:t>
      </w:r>
      <w:r>
        <w:rPr>
          <w:rFonts w:cs="Arial"/>
          <w:b/>
          <w:bCs/>
          <w:sz w:val="24"/>
          <w:u w:val="single"/>
        </w:rPr>
        <w:t>X</w:t>
      </w:r>
      <w:r w:rsidRPr="0019067C">
        <w:rPr>
          <w:rFonts w:cs="Arial"/>
          <w:b/>
          <w:bCs/>
          <w:sz w:val="24"/>
          <w:u w:val="single"/>
        </w:rPr>
        <w:t xml:space="preserve">. </w:t>
      </w:r>
      <w:r>
        <w:rPr>
          <w:rFonts w:cs="Arial"/>
          <w:b/>
          <w:bCs/>
          <w:sz w:val="24"/>
          <w:u w:val="single"/>
        </w:rPr>
        <w:t>11</w:t>
      </w:r>
      <w:r w:rsidRPr="0019067C">
        <w:rPr>
          <w:rFonts w:cs="Arial"/>
          <w:b/>
          <w:bCs/>
          <w:sz w:val="24"/>
          <w:u w:val="single"/>
        </w:rPr>
        <w:t>.) JTKB. számú határozat</w:t>
      </w:r>
    </w:p>
    <w:p w:rsidR="00D97847" w:rsidRDefault="00D97847" w:rsidP="00D97847">
      <w:pPr>
        <w:jc w:val="center"/>
        <w:rPr>
          <w:rFonts w:cs="Arial"/>
          <w:sz w:val="24"/>
        </w:rPr>
      </w:pPr>
    </w:p>
    <w:p w:rsidR="00D97847" w:rsidRPr="00D97847" w:rsidRDefault="00D97847" w:rsidP="00C42078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 Megyei Jogú Város Közgyűlése Jogi és Társadalmi Kapcsolatok Bizottsága a „</w:t>
      </w:r>
      <w:r w:rsidRPr="00D97847">
        <w:rPr>
          <w:rFonts w:cs="Arial"/>
          <w:bCs/>
          <w:sz w:val="24"/>
        </w:rPr>
        <w:t>Javaslat az előadó-művészeti szervezetek záró beszámolójának elfogadására</w:t>
      </w:r>
      <w:r>
        <w:rPr>
          <w:rFonts w:cs="Arial"/>
          <w:bCs/>
          <w:sz w:val="24"/>
        </w:rPr>
        <w:t>” c. előterjesztést megtárgyalta, és</w:t>
      </w:r>
      <w:r w:rsidR="00C42078">
        <w:rPr>
          <w:rFonts w:cs="Arial"/>
          <w:bCs/>
          <w:sz w:val="24"/>
        </w:rPr>
        <w:t xml:space="preserve"> a Weöres Sándor Színház Nonprofit Kft. záró beszámolóját elfogadja.</w:t>
      </w:r>
    </w:p>
    <w:p w:rsidR="00663A7A" w:rsidRDefault="00663A7A" w:rsidP="00C42078">
      <w:pPr>
        <w:jc w:val="both"/>
        <w:rPr>
          <w:rFonts w:cs="Arial"/>
          <w:b/>
          <w:bCs/>
          <w:sz w:val="24"/>
          <w:u w:val="single"/>
        </w:rPr>
      </w:pPr>
    </w:p>
    <w:p w:rsidR="0019067C" w:rsidRPr="0019067C" w:rsidRDefault="0019067C" w:rsidP="00C42078">
      <w:pPr>
        <w:jc w:val="both"/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 w:rsidR="00C42078"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>r. Tenki Mária, a Bizottság elnöke</w:t>
      </w:r>
    </w:p>
    <w:p w:rsidR="0019067C" w:rsidRPr="0019067C" w:rsidRDefault="0019067C" w:rsidP="0019067C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19067C" w:rsidRPr="0019067C" w:rsidRDefault="0019067C" w:rsidP="0019067C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19067C" w:rsidRPr="0019067C" w:rsidRDefault="001E258C" w:rsidP="0019067C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Jordán Tamás, a Weöres Sándor Színház Nonprofit Kft. ügyvezető </w:t>
      </w:r>
      <w:r w:rsidR="0019067C">
        <w:rPr>
          <w:rFonts w:cs="Arial"/>
          <w:bCs/>
          <w:sz w:val="24"/>
        </w:rPr>
        <w:t>igazgatója</w:t>
      </w:r>
      <w:r w:rsidR="0019067C" w:rsidRPr="0019067C">
        <w:rPr>
          <w:rFonts w:cs="Arial"/>
          <w:bCs/>
          <w:sz w:val="24"/>
        </w:rPr>
        <w:t>)</w:t>
      </w:r>
    </w:p>
    <w:p w:rsidR="0019067C" w:rsidRPr="0019067C" w:rsidRDefault="0019067C" w:rsidP="0019067C">
      <w:pPr>
        <w:jc w:val="both"/>
        <w:rPr>
          <w:rFonts w:cs="Arial"/>
          <w:b/>
          <w:bCs/>
          <w:sz w:val="24"/>
        </w:rPr>
      </w:pPr>
    </w:p>
    <w:p w:rsidR="0019067C" w:rsidRPr="0019067C" w:rsidRDefault="0019067C" w:rsidP="0019067C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19067C" w:rsidRPr="0019067C" w:rsidRDefault="0019067C" w:rsidP="0019067C">
      <w:pPr>
        <w:jc w:val="both"/>
        <w:rPr>
          <w:rFonts w:cs="Arial"/>
          <w:bCs/>
          <w:sz w:val="24"/>
        </w:rPr>
      </w:pPr>
    </w:p>
    <w:p w:rsidR="0019067C" w:rsidRPr="0019067C" w:rsidRDefault="0019067C" w:rsidP="0019067C">
      <w:pPr>
        <w:ind w:left="5664" w:firstLine="708"/>
        <w:jc w:val="both"/>
        <w:rPr>
          <w:rFonts w:cs="Arial"/>
          <w:b/>
          <w:color w:val="000000"/>
          <w:sz w:val="24"/>
        </w:rPr>
      </w:pPr>
    </w:p>
    <w:p w:rsidR="00C42078" w:rsidRDefault="00C42078" w:rsidP="00C42078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II.</w:t>
      </w:r>
    </w:p>
    <w:p w:rsidR="00C42078" w:rsidRPr="0019067C" w:rsidRDefault="00C42078" w:rsidP="00C42078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C42078" w:rsidRDefault="00C42078" w:rsidP="00C42078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</w:t>
      </w:r>
      <w:r w:rsidRPr="0019067C">
        <w:rPr>
          <w:rFonts w:cs="Arial"/>
          <w:b/>
          <w:bCs/>
          <w:sz w:val="24"/>
          <w:u w:val="single"/>
        </w:rPr>
        <w:t>. (I</w:t>
      </w:r>
      <w:r>
        <w:rPr>
          <w:rFonts w:cs="Arial"/>
          <w:b/>
          <w:bCs/>
          <w:sz w:val="24"/>
          <w:u w:val="single"/>
        </w:rPr>
        <w:t>X</w:t>
      </w:r>
      <w:r w:rsidRPr="0019067C">
        <w:rPr>
          <w:rFonts w:cs="Arial"/>
          <w:b/>
          <w:bCs/>
          <w:sz w:val="24"/>
          <w:u w:val="single"/>
        </w:rPr>
        <w:t xml:space="preserve">. </w:t>
      </w:r>
      <w:r>
        <w:rPr>
          <w:rFonts w:cs="Arial"/>
          <w:b/>
          <w:bCs/>
          <w:sz w:val="24"/>
          <w:u w:val="single"/>
        </w:rPr>
        <w:t>11</w:t>
      </w:r>
      <w:r w:rsidRPr="0019067C">
        <w:rPr>
          <w:rFonts w:cs="Arial"/>
          <w:b/>
          <w:bCs/>
          <w:sz w:val="24"/>
          <w:u w:val="single"/>
        </w:rPr>
        <w:t>.) JTKB. számú határozat</w:t>
      </w:r>
    </w:p>
    <w:p w:rsidR="00C42078" w:rsidRDefault="00C42078" w:rsidP="00C42078">
      <w:pPr>
        <w:jc w:val="center"/>
        <w:rPr>
          <w:rFonts w:cs="Arial"/>
          <w:sz w:val="24"/>
        </w:rPr>
      </w:pPr>
    </w:p>
    <w:p w:rsidR="00C42078" w:rsidRPr="00D97847" w:rsidRDefault="00C42078" w:rsidP="00C42078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 Megyei Jogú Város Közgyűlése Jogi és Társadalmi Kapcsolatok Bizottsága a „</w:t>
      </w:r>
      <w:r w:rsidRPr="00D97847">
        <w:rPr>
          <w:rFonts w:cs="Arial"/>
          <w:bCs/>
          <w:sz w:val="24"/>
        </w:rPr>
        <w:t>Javaslat az előadó-művészeti szervezetek záró beszámolójának elfogadására</w:t>
      </w:r>
      <w:r>
        <w:rPr>
          <w:rFonts w:cs="Arial"/>
          <w:bCs/>
          <w:sz w:val="24"/>
        </w:rPr>
        <w:t>” c. előterjesztést megtárgyalta, és a Mesebolt Bábszínház záró beszámolóját elfogadja.</w:t>
      </w:r>
    </w:p>
    <w:p w:rsidR="00C42078" w:rsidRDefault="00C42078" w:rsidP="00C42078">
      <w:pPr>
        <w:jc w:val="both"/>
        <w:rPr>
          <w:rFonts w:cs="Arial"/>
          <w:b/>
          <w:bCs/>
          <w:sz w:val="24"/>
          <w:u w:val="single"/>
        </w:rPr>
      </w:pPr>
    </w:p>
    <w:p w:rsidR="00C42078" w:rsidRPr="0019067C" w:rsidRDefault="00C42078" w:rsidP="00C42078">
      <w:pPr>
        <w:jc w:val="both"/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>r. Tenki Mária, a Bizottság elnöke</w:t>
      </w:r>
    </w:p>
    <w:p w:rsidR="00C42078" w:rsidRPr="0019067C" w:rsidRDefault="00C42078" w:rsidP="00C42078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C42078" w:rsidRDefault="00C42078" w:rsidP="00C42078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1E258C" w:rsidRPr="0019067C" w:rsidRDefault="001E258C" w:rsidP="00C42078">
      <w:pPr>
        <w:tabs>
          <w:tab w:val="left" w:pos="1506"/>
        </w:tabs>
        <w:ind w:left="1416"/>
        <w:rPr>
          <w:rFonts w:cs="Arial"/>
          <w:bCs/>
          <w:sz w:val="24"/>
        </w:rPr>
      </w:pPr>
      <w:r>
        <w:rPr>
          <w:rFonts w:cs="Arial"/>
          <w:bCs/>
          <w:sz w:val="24"/>
        </w:rPr>
        <w:t>Kovács Géza, a Mesebolt Bábszínház igazgatója,</w:t>
      </w:r>
    </w:p>
    <w:p w:rsidR="00C42078" w:rsidRPr="0019067C" w:rsidRDefault="00C42078" w:rsidP="00C42078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Vigné</w:t>
      </w:r>
      <w:proofErr w:type="spellEnd"/>
      <w:r>
        <w:rPr>
          <w:rFonts w:cs="Arial"/>
          <w:bCs/>
          <w:sz w:val="24"/>
        </w:rPr>
        <w:t xml:space="preserve"> Horváth Ilona, a Szombathelyi Egészségügyi és Kulturális Intézmények gazdasági Ellátó Szervezete igazgatója</w:t>
      </w:r>
      <w:r w:rsidRPr="0019067C">
        <w:rPr>
          <w:rFonts w:cs="Arial"/>
          <w:bCs/>
          <w:sz w:val="24"/>
        </w:rPr>
        <w:t>)</w:t>
      </w:r>
    </w:p>
    <w:p w:rsidR="00C42078" w:rsidRPr="0019067C" w:rsidRDefault="00C42078" w:rsidP="00C42078">
      <w:pPr>
        <w:jc w:val="both"/>
        <w:rPr>
          <w:rFonts w:cs="Arial"/>
          <w:b/>
          <w:bCs/>
          <w:sz w:val="24"/>
        </w:rPr>
      </w:pPr>
    </w:p>
    <w:p w:rsidR="00C42078" w:rsidRPr="0019067C" w:rsidRDefault="00C42078" w:rsidP="00C42078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C42078" w:rsidRPr="0019067C" w:rsidRDefault="00C42078" w:rsidP="00C42078">
      <w:pPr>
        <w:jc w:val="both"/>
        <w:rPr>
          <w:rFonts w:cs="Arial"/>
          <w:bCs/>
          <w:sz w:val="24"/>
        </w:rPr>
      </w:pP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</w:p>
    <w:p w:rsidR="00C42078" w:rsidRDefault="00C42078" w:rsidP="00C42078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III.</w:t>
      </w:r>
    </w:p>
    <w:p w:rsidR="00C42078" w:rsidRPr="0019067C" w:rsidRDefault="00C42078" w:rsidP="00C42078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C42078" w:rsidRDefault="00C42078" w:rsidP="00C42078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</w:t>
      </w:r>
      <w:r w:rsidRPr="0019067C">
        <w:rPr>
          <w:rFonts w:cs="Arial"/>
          <w:b/>
          <w:bCs/>
          <w:sz w:val="24"/>
          <w:u w:val="single"/>
        </w:rPr>
        <w:t>. (I</w:t>
      </w:r>
      <w:r>
        <w:rPr>
          <w:rFonts w:cs="Arial"/>
          <w:b/>
          <w:bCs/>
          <w:sz w:val="24"/>
          <w:u w:val="single"/>
        </w:rPr>
        <w:t>X</w:t>
      </w:r>
      <w:r w:rsidRPr="0019067C">
        <w:rPr>
          <w:rFonts w:cs="Arial"/>
          <w:b/>
          <w:bCs/>
          <w:sz w:val="24"/>
          <w:u w:val="single"/>
        </w:rPr>
        <w:t xml:space="preserve">. </w:t>
      </w:r>
      <w:r>
        <w:rPr>
          <w:rFonts w:cs="Arial"/>
          <w:b/>
          <w:bCs/>
          <w:sz w:val="24"/>
          <w:u w:val="single"/>
        </w:rPr>
        <w:t>11</w:t>
      </w:r>
      <w:r w:rsidRPr="0019067C">
        <w:rPr>
          <w:rFonts w:cs="Arial"/>
          <w:b/>
          <w:bCs/>
          <w:sz w:val="24"/>
          <w:u w:val="single"/>
        </w:rPr>
        <w:t>.) JTKB. számú határozat</w:t>
      </w:r>
    </w:p>
    <w:p w:rsidR="00C42078" w:rsidRDefault="00C42078" w:rsidP="00C42078">
      <w:pPr>
        <w:jc w:val="center"/>
        <w:rPr>
          <w:rFonts w:cs="Arial"/>
          <w:sz w:val="24"/>
        </w:rPr>
      </w:pPr>
    </w:p>
    <w:p w:rsidR="00C42078" w:rsidRPr="00D97847" w:rsidRDefault="00C42078" w:rsidP="00C42078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 Megyei Jogú Város Közgyűlése Jogi és Társadalmi Kapcsolatok Bizottsága a „</w:t>
      </w:r>
      <w:r w:rsidRPr="00D97847">
        <w:rPr>
          <w:rFonts w:cs="Arial"/>
          <w:bCs/>
          <w:sz w:val="24"/>
        </w:rPr>
        <w:t>Javaslat az előadó-művészeti szervezetek záró beszámolójának elfogadására</w:t>
      </w:r>
      <w:r>
        <w:rPr>
          <w:rFonts w:cs="Arial"/>
          <w:bCs/>
          <w:sz w:val="24"/>
        </w:rPr>
        <w:t>” c. előterjesztést megtárgyalta, és</w:t>
      </w:r>
      <w:r w:rsidR="001E258C">
        <w:rPr>
          <w:rFonts w:cs="Arial"/>
          <w:bCs/>
          <w:sz w:val="24"/>
        </w:rPr>
        <w:t xml:space="preserve"> a </w:t>
      </w:r>
      <w:r>
        <w:rPr>
          <w:rFonts w:cs="Arial"/>
          <w:bCs/>
          <w:sz w:val="24"/>
        </w:rPr>
        <w:t>Savaria Szimfonikus Zenekar záró beszámolóját elfogadja.</w:t>
      </w:r>
    </w:p>
    <w:p w:rsidR="00C42078" w:rsidRDefault="00C42078" w:rsidP="00C42078">
      <w:pPr>
        <w:jc w:val="both"/>
        <w:rPr>
          <w:rFonts w:cs="Arial"/>
          <w:b/>
          <w:bCs/>
          <w:sz w:val="24"/>
          <w:u w:val="single"/>
        </w:rPr>
      </w:pPr>
    </w:p>
    <w:p w:rsidR="00C42078" w:rsidRPr="0019067C" w:rsidRDefault="00C42078" w:rsidP="00C42078">
      <w:pPr>
        <w:jc w:val="both"/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>r. Tenki Mária, a Bizottság elnöke</w:t>
      </w:r>
    </w:p>
    <w:p w:rsidR="00C42078" w:rsidRPr="0019067C" w:rsidRDefault="00C42078" w:rsidP="00C42078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C42078" w:rsidRDefault="00C42078" w:rsidP="00C42078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1E258C" w:rsidRPr="0019067C" w:rsidRDefault="001E258C" w:rsidP="00C42078">
      <w:pPr>
        <w:tabs>
          <w:tab w:val="left" w:pos="1506"/>
        </w:tabs>
        <w:ind w:left="1416"/>
        <w:rPr>
          <w:rFonts w:cs="Arial"/>
          <w:bCs/>
          <w:sz w:val="24"/>
        </w:rPr>
      </w:pPr>
      <w:r>
        <w:rPr>
          <w:rFonts w:cs="Arial"/>
          <w:bCs/>
          <w:sz w:val="24"/>
        </w:rPr>
        <w:t>Kiss Barna, a Savaria Szimfonikus Zenekar igazgatója,</w:t>
      </w:r>
    </w:p>
    <w:p w:rsidR="00C42078" w:rsidRPr="0019067C" w:rsidRDefault="00C42078" w:rsidP="00C42078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Vigné</w:t>
      </w:r>
      <w:proofErr w:type="spellEnd"/>
      <w:r>
        <w:rPr>
          <w:rFonts w:cs="Arial"/>
          <w:bCs/>
          <w:sz w:val="24"/>
        </w:rPr>
        <w:t xml:space="preserve"> Horváth Ilona, a Szombathelyi Egészségügyi és Kulturális Intézmények gazdasági Ellátó Szervezete igazgatója</w:t>
      </w:r>
      <w:r w:rsidRPr="0019067C">
        <w:rPr>
          <w:rFonts w:cs="Arial"/>
          <w:bCs/>
          <w:sz w:val="24"/>
        </w:rPr>
        <w:t>)</w:t>
      </w:r>
    </w:p>
    <w:p w:rsidR="00C42078" w:rsidRPr="0019067C" w:rsidRDefault="00C42078" w:rsidP="00C42078">
      <w:pPr>
        <w:jc w:val="both"/>
        <w:rPr>
          <w:rFonts w:cs="Arial"/>
          <w:b/>
          <w:bCs/>
          <w:sz w:val="24"/>
        </w:rPr>
      </w:pPr>
    </w:p>
    <w:p w:rsidR="00DB7305" w:rsidRDefault="00C42078" w:rsidP="001946B3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1E258C" w:rsidRDefault="001E258C" w:rsidP="001946B3">
      <w:pPr>
        <w:jc w:val="both"/>
        <w:rPr>
          <w:rFonts w:cs="Arial"/>
          <w:b/>
          <w:bCs/>
          <w:sz w:val="24"/>
        </w:rPr>
      </w:pPr>
    </w:p>
    <w:p w:rsidR="001E258C" w:rsidRPr="0019067C" w:rsidRDefault="001E258C" w:rsidP="001E258C">
      <w:pPr>
        <w:jc w:val="both"/>
        <w:rPr>
          <w:rFonts w:cs="Arial"/>
          <w:color w:val="000000"/>
          <w:sz w:val="24"/>
        </w:rPr>
      </w:pPr>
    </w:p>
    <w:p w:rsidR="001E258C" w:rsidRDefault="001E258C" w:rsidP="001E258C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IV.</w:t>
      </w:r>
    </w:p>
    <w:p w:rsidR="001E258C" w:rsidRPr="0019067C" w:rsidRDefault="001E258C" w:rsidP="001E258C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1E258C" w:rsidRDefault="001E258C" w:rsidP="001E258C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</w:t>
      </w:r>
      <w:r w:rsidRPr="0019067C">
        <w:rPr>
          <w:rFonts w:cs="Arial"/>
          <w:b/>
          <w:bCs/>
          <w:sz w:val="24"/>
          <w:u w:val="single"/>
        </w:rPr>
        <w:t>. (I</w:t>
      </w:r>
      <w:r>
        <w:rPr>
          <w:rFonts w:cs="Arial"/>
          <w:b/>
          <w:bCs/>
          <w:sz w:val="24"/>
          <w:u w:val="single"/>
        </w:rPr>
        <w:t>X</w:t>
      </w:r>
      <w:r w:rsidRPr="0019067C">
        <w:rPr>
          <w:rFonts w:cs="Arial"/>
          <w:b/>
          <w:bCs/>
          <w:sz w:val="24"/>
          <w:u w:val="single"/>
        </w:rPr>
        <w:t xml:space="preserve">. </w:t>
      </w:r>
      <w:r>
        <w:rPr>
          <w:rFonts w:cs="Arial"/>
          <w:b/>
          <w:bCs/>
          <w:sz w:val="24"/>
          <w:u w:val="single"/>
        </w:rPr>
        <w:t>11</w:t>
      </w:r>
      <w:r w:rsidRPr="0019067C">
        <w:rPr>
          <w:rFonts w:cs="Arial"/>
          <w:b/>
          <w:bCs/>
          <w:sz w:val="24"/>
          <w:u w:val="single"/>
        </w:rPr>
        <w:t>.) JTKB. számú határozat</w:t>
      </w:r>
    </w:p>
    <w:p w:rsidR="001E258C" w:rsidRDefault="001E258C" w:rsidP="001E258C">
      <w:pPr>
        <w:jc w:val="center"/>
        <w:rPr>
          <w:rFonts w:cs="Arial"/>
          <w:sz w:val="24"/>
        </w:rPr>
      </w:pPr>
    </w:p>
    <w:p w:rsidR="001E258C" w:rsidRPr="00D97847" w:rsidRDefault="001E258C" w:rsidP="001E258C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 Megyei Jogú Város Közgyűlése Jogi és Társadalmi Kapcsolatok Bizottsága a „</w:t>
      </w:r>
      <w:r w:rsidRPr="00D97847">
        <w:rPr>
          <w:rFonts w:cs="Arial"/>
          <w:bCs/>
          <w:sz w:val="24"/>
        </w:rPr>
        <w:t>Javaslat az előadó-művészeti szervezetek záró beszámolójának elfogadására</w:t>
      </w:r>
      <w:r>
        <w:rPr>
          <w:rFonts w:cs="Arial"/>
          <w:bCs/>
          <w:sz w:val="24"/>
        </w:rPr>
        <w:t xml:space="preserve">” c. előterjesztést megtárgyalta, </w:t>
      </w:r>
      <w:r w:rsidR="00F90786">
        <w:rPr>
          <w:rFonts w:cs="Arial"/>
          <w:bCs/>
          <w:sz w:val="24"/>
        </w:rPr>
        <w:t xml:space="preserve">és az ülésen kiosztott módosításokkal egybefoglalt </w:t>
      </w:r>
      <w:r>
        <w:rPr>
          <w:rFonts w:cs="Arial"/>
          <w:bCs/>
          <w:sz w:val="24"/>
        </w:rPr>
        <w:t>fenntartói megállapodásokat az előterjesztés 4</w:t>
      </w:r>
      <w:r w:rsidR="00F90786">
        <w:rPr>
          <w:rFonts w:cs="Arial"/>
          <w:bCs/>
          <w:sz w:val="24"/>
        </w:rPr>
        <w:t xml:space="preserve">-6. sz. mellékletének megfelelő </w:t>
      </w:r>
      <w:r>
        <w:rPr>
          <w:rFonts w:cs="Arial"/>
          <w:bCs/>
          <w:sz w:val="24"/>
        </w:rPr>
        <w:t xml:space="preserve">tartalommal jóváhagyja, és javasolja a Közgyűlésnek elfogadásra. </w:t>
      </w:r>
    </w:p>
    <w:p w:rsidR="001E258C" w:rsidRDefault="001E258C" w:rsidP="001E258C">
      <w:pPr>
        <w:jc w:val="both"/>
        <w:rPr>
          <w:rFonts w:cs="Arial"/>
          <w:b/>
          <w:bCs/>
          <w:sz w:val="24"/>
          <w:u w:val="single"/>
        </w:rPr>
      </w:pPr>
    </w:p>
    <w:p w:rsidR="001E258C" w:rsidRPr="0019067C" w:rsidRDefault="001E258C" w:rsidP="001E258C">
      <w:pPr>
        <w:jc w:val="both"/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>r. Tenki Mária, a Bizottság elnöke</w:t>
      </w:r>
    </w:p>
    <w:p w:rsidR="001E258C" w:rsidRPr="0019067C" w:rsidRDefault="001E258C" w:rsidP="001E258C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1E258C" w:rsidRPr="0019067C" w:rsidRDefault="001E258C" w:rsidP="001E258C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F90786" w:rsidRDefault="00F90786" w:rsidP="001E258C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Jordán Tamás, a Weöres Sándor Színház Nonprofit Kft. ügyvezető igazgatója, </w:t>
      </w:r>
    </w:p>
    <w:p w:rsidR="00F90786" w:rsidRDefault="00F90786" w:rsidP="001E258C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>Kovács Géza, a Mesebolt Bábszínház igazgatója,</w:t>
      </w:r>
    </w:p>
    <w:p w:rsidR="00F90786" w:rsidRDefault="00F90786" w:rsidP="001E258C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>Kiss Barna, a Savaria S</w:t>
      </w:r>
      <w:bookmarkStart w:id="0" w:name="_GoBack"/>
      <w:bookmarkEnd w:id="0"/>
      <w:r>
        <w:rPr>
          <w:rFonts w:cs="Arial"/>
          <w:bCs/>
          <w:sz w:val="24"/>
        </w:rPr>
        <w:t>zimfonikus Zenekar igazgatója</w:t>
      </w:r>
    </w:p>
    <w:p w:rsidR="001E258C" w:rsidRPr="0019067C" w:rsidRDefault="001E258C" w:rsidP="001E258C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Vigné</w:t>
      </w:r>
      <w:proofErr w:type="spellEnd"/>
      <w:r>
        <w:rPr>
          <w:rFonts w:cs="Arial"/>
          <w:bCs/>
          <w:sz w:val="24"/>
        </w:rPr>
        <w:t xml:space="preserve"> Horváth Ilona, a Szombathelyi Egészségügyi és Kulturális Intézmények gazdasági Ellátó Szervezete igazgatója</w:t>
      </w:r>
      <w:r w:rsidRPr="0019067C">
        <w:rPr>
          <w:rFonts w:cs="Arial"/>
          <w:bCs/>
          <w:sz w:val="24"/>
        </w:rPr>
        <w:t>)</w:t>
      </w:r>
    </w:p>
    <w:p w:rsidR="001E258C" w:rsidRPr="0019067C" w:rsidRDefault="001E258C" w:rsidP="001E258C">
      <w:pPr>
        <w:jc w:val="both"/>
        <w:rPr>
          <w:rFonts w:cs="Arial"/>
          <w:b/>
          <w:bCs/>
          <w:sz w:val="24"/>
        </w:rPr>
      </w:pPr>
    </w:p>
    <w:p w:rsidR="001E258C" w:rsidRPr="0019067C" w:rsidRDefault="001E258C" w:rsidP="001E258C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1E258C" w:rsidRPr="0019067C" w:rsidRDefault="001E258C" w:rsidP="001946B3">
      <w:pPr>
        <w:jc w:val="both"/>
        <w:rPr>
          <w:rFonts w:cs="Arial"/>
          <w:b/>
          <w:bCs/>
          <w:sz w:val="24"/>
        </w:rPr>
      </w:pPr>
    </w:p>
    <w:sectPr w:rsidR="001E258C" w:rsidRPr="0019067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F90786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F90786">
      <w:rPr>
        <w:rFonts w:cs="Arial"/>
        <w:noProof/>
        <w:sz w:val="20"/>
        <w:szCs w:val="20"/>
      </w:rPr>
      <w:t>5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1B16"/>
    <w:multiLevelType w:val="hybridMultilevel"/>
    <w:tmpl w:val="9CC23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16"/>
  </w:num>
  <w:num w:numId="13">
    <w:abstractNumId w:val="0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70D57"/>
    <w:rsid w:val="00081937"/>
    <w:rsid w:val="000D5554"/>
    <w:rsid w:val="001166E7"/>
    <w:rsid w:val="0012007F"/>
    <w:rsid w:val="00132161"/>
    <w:rsid w:val="0013502C"/>
    <w:rsid w:val="00135BCA"/>
    <w:rsid w:val="0019067C"/>
    <w:rsid w:val="001946B3"/>
    <w:rsid w:val="001A342D"/>
    <w:rsid w:val="001A3E04"/>
    <w:rsid w:val="001A4648"/>
    <w:rsid w:val="001D178A"/>
    <w:rsid w:val="001D532D"/>
    <w:rsid w:val="001E258C"/>
    <w:rsid w:val="00200EBF"/>
    <w:rsid w:val="002129A4"/>
    <w:rsid w:val="002347ED"/>
    <w:rsid w:val="00260375"/>
    <w:rsid w:val="002764EF"/>
    <w:rsid w:val="002E3AA8"/>
    <w:rsid w:val="00321BEB"/>
    <w:rsid w:val="00325973"/>
    <w:rsid w:val="0032649B"/>
    <w:rsid w:val="0034130E"/>
    <w:rsid w:val="00356256"/>
    <w:rsid w:val="0038123F"/>
    <w:rsid w:val="00397C0C"/>
    <w:rsid w:val="003D2EC4"/>
    <w:rsid w:val="0040165F"/>
    <w:rsid w:val="00402B1B"/>
    <w:rsid w:val="00471A8F"/>
    <w:rsid w:val="004A1DFA"/>
    <w:rsid w:val="004C3174"/>
    <w:rsid w:val="004E35A5"/>
    <w:rsid w:val="004F2ED2"/>
    <w:rsid w:val="005810C2"/>
    <w:rsid w:val="00585E14"/>
    <w:rsid w:val="00594CEE"/>
    <w:rsid w:val="005A1F2B"/>
    <w:rsid w:val="005A3175"/>
    <w:rsid w:val="005C5E40"/>
    <w:rsid w:val="005F19FE"/>
    <w:rsid w:val="005F75AF"/>
    <w:rsid w:val="005F7E17"/>
    <w:rsid w:val="006007DE"/>
    <w:rsid w:val="00630863"/>
    <w:rsid w:val="006343D9"/>
    <w:rsid w:val="00663A7A"/>
    <w:rsid w:val="0069075E"/>
    <w:rsid w:val="006B5218"/>
    <w:rsid w:val="00700565"/>
    <w:rsid w:val="00712999"/>
    <w:rsid w:val="00714EBA"/>
    <w:rsid w:val="00720C4A"/>
    <w:rsid w:val="007515FA"/>
    <w:rsid w:val="007636AE"/>
    <w:rsid w:val="00771CD4"/>
    <w:rsid w:val="007943F0"/>
    <w:rsid w:val="007B2FF9"/>
    <w:rsid w:val="007C4602"/>
    <w:rsid w:val="007F2F31"/>
    <w:rsid w:val="007F67DF"/>
    <w:rsid w:val="0082738B"/>
    <w:rsid w:val="00833522"/>
    <w:rsid w:val="00861410"/>
    <w:rsid w:val="008728D0"/>
    <w:rsid w:val="0088210C"/>
    <w:rsid w:val="008927B6"/>
    <w:rsid w:val="008B51F1"/>
    <w:rsid w:val="009042C7"/>
    <w:rsid w:val="00911566"/>
    <w:rsid w:val="00930639"/>
    <w:rsid w:val="009348EA"/>
    <w:rsid w:val="0096279B"/>
    <w:rsid w:val="0096367B"/>
    <w:rsid w:val="00967225"/>
    <w:rsid w:val="0099483B"/>
    <w:rsid w:val="009A78CE"/>
    <w:rsid w:val="009B614C"/>
    <w:rsid w:val="009C577B"/>
    <w:rsid w:val="009E5891"/>
    <w:rsid w:val="009F37CC"/>
    <w:rsid w:val="009F6EB3"/>
    <w:rsid w:val="00A13C5F"/>
    <w:rsid w:val="00A36E11"/>
    <w:rsid w:val="00A60A5B"/>
    <w:rsid w:val="00A7633E"/>
    <w:rsid w:val="00A8613E"/>
    <w:rsid w:val="00A94CAD"/>
    <w:rsid w:val="00AA5A71"/>
    <w:rsid w:val="00AB265D"/>
    <w:rsid w:val="00AB4B2D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97C99"/>
    <w:rsid w:val="00BA5348"/>
    <w:rsid w:val="00BA7FB4"/>
    <w:rsid w:val="00BC46F6"/>
    <w:rsid w:val="00BE370B"/>
    <w:rsid w:val="00BE5C37"/>
    <w:rsid w:val="00C04236"/>
    <w:rsid w:val="00C42078"/>
    <w:rsid w:val="00C50BBD"/>
    <w:rsid w:val="00C74952"/>
    <w:rsid w:val="00C96D5C"/>
    <w:rsid w:val="00CA294D"/>
    <w:rsid w:val="00CB4CD5"/>
    <w:rsid w:val="00CE3497"/>
    <w:rsid w:val="00CE70F3"/>
    <w:rsid w:val="00D205F7"/>
    <w:rsid w:val="00D264CB"/>
    <w:rsid w:val="00D31D68"/>
    <w:rsid w:val="00D3485F"/>
    <w:rsid w:val="00D34B76"/>
    <w:rsid w:val="00D54DF8"/>
    <w:rsid w:val="00D77D8A"/>
    <w:rsid w:val="00D83E09"/>
    <w:rsid w:val="00D97847"/>
    <w:rsid w:val="00DA4C52"/>
    <w:rsid w:val="00DB7305"/>
    <w:rsid w:val="00DC28DB"/>
    <w:rsid w:val="00DC43BB"/>
    <w:rsid w:val="00DD2F57"/>
    <w:rsid w:val="00DD3906"/>
    <w:rsid w:val="00E15D3E"/>
    <w:rsid w:val="00E2191D"/>
    <w:rsid w:val="00E27C16"/>
    <w:rsid w:val="00E50653"/>
    <w:rsid w:val="00E53CA1"/>
    <w:rsid w:val="00E67A25"/>
    <w:rsid w:val="00E82F69"/>
    <w:rsid w:val="00EA6140"/>
    <w:rsid w:val="00EC7C11"/>
    <w:rsid w:val="00ED638C"/>
    <w:rsid w:val="00F13DD3"/>
    <w:rsid w:val="00F300DB"/>
    <w:rsid w:val="00F83BDE"/>
    <w:rsid w:val="00F90786"/>
    <w:rsid w:val="00FA1AE9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90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8BA8-1C3E-4BE6-BC57-B8522A8D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1004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8</cp:revision>
  <cp:lastPrinted>2018-08-30T07:10:00Z</cp:lastPrinted>
  <dcterms:created xsi:type="dcterms:W3CDTF">2018-09-11T06:28:00Z</dcterms:created>
  <dcterms:modified xsi:type="dcterms:W3CDTF">2018-09-11T09:32:00Z</dcterms:modified>
</cp:coreProperties>
</file>