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1923E8" w:rsidRPr="00D72A40" w:rsidRDefault="001923E8" w:rsidP="001923E8">
      <w:pPr>
        <w:jc w:val="both"/>
        <w:rPr>
          <w:rFonts w:cs="Arial"/>
          <w:b/>
          <w:bCs/>
          <w:sz w:val="20"/>
          <w:szCs w:val="20"/>
          <w:u w:val="single"/>
        </w:rPr>
      </w:pPr>
      <w:r w:rsidRPr="00D72A40">
        <w:rPr>
          <w:rFonts w:cs="Arial"/>
          <w:b/>
          <w:sz w:val="20"/>
          <w:szCs w:val="20"/>
        </w:rPr>
        <w:t>26./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bCs/>
          <w:sz w:val="20"/>
          <w:szCs w:val="20"/>
        </w:rPr>
        <w:t xml:space="preserve">Tájékoztatás Szombathely területén a Gyöngyös-patak melletti 2711/1 hrsz.-ú </w:t>
      </w:r>
      <w:r>
        <w:rPr>
          <w:rFonts w:cs="Arial"/>
          <w:b/>
          <w:bCs/>
          <w:sz w:val="20"/>
          <w:szCs w:val="20"/>
        </w:rPr>
        <w:tab/>
      </w:r>
      <w:r w:rsidRPr="00D72A40">
        <w:rPr>
          <w:rFonts w:cs="Arial"/>
          <w:b/>
          <w:bCs/>
          <w:sz w:val="20"/>
          <w:szCs w:val="20"/>
        </w:rPr>
        <w:t xml:space="preserve">közterületen </w:t>
      </w:r>
      <w:r w:rsidRPr="00D72A40">
        <w:rPr>
          <w:rFonts w:cs="Arial"/>
          <w:b/>
          <w:bCs/>
          <w:sz w:val="20"/>
          <w:szCs w:val="20"/>
        </w:rPr>
        <w:tab/>
        <w:t>kutyafuttató terület kialakításának lehetőségéről</w:t>
      </w:r>
    </w:p>
    <w:p w:rsidR="001923E8" w:rsidRPr="00D72A40" w:rsidRDefault="001923E8" w:rsidP="001923E8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 xml:space="preserve">Lakézi Gábor, a Városüzemeltetési Osztály </w:t>
      </w:r>
    </w:p>
    <w:p w:rsidR="001923E8" w:rsidRDefault="001923E8" w:rsidP="001923E8">
      <w:pPr>
        <w:ind w:left="705"/>
        <w:jc w:val="both"/>
        <w:rPr>
          <w:rFonts w:cs="Arial"/>
          <w:sz w:val="20"/>
          <w:szCs w:val="20"/>
        </w:rPr>
      </w:pPr>
    </w:p>
    <w:p w:rsidR="001923E8" w:rsidRDefault="001923E8" w:rsidP="001923E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1923E8" w:rsidRDefault="001923E8" w:rsidP="001923E8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53D3C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77</w:t>
      </w:r>
      <w:r w:rsidRPr="00153D3C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1923E8" w:rsidRDefault="001923E8" w:rsidP="001923E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1923E8" w:rsidRPr="00227D95" w:rsidRDefault="001923E8" w:rsidP="001923E8">
      <w:pPr>
        <w:tabs>
          <w:tab w:val="left" w:pos="567"/>
          <w:tab w:val="center" w:pos="4536"/>
        </w:tabs>
        <w:jc w:val="both"/>
        <w:rPr>
          <w:rFonts w:cs="Arial"/>
          <w:sz w:val="20"/>
          <w:szCs w:val="20"/>
        </w:rPr>
      </w:pPr>
      <w:r w:rsidRPr="00227D95">
        <w:rPr>
          <w:rFonts w:cs="Arial"/>
          <w:bCs/>
          <w:sz w:val="20"/>
          <w:szCs w:val="20"/>
        </w:rPr>
        <w:t>1.</w:t>
      </w:r>
      <w:r w:rsidRPr="00227D95">
        <w:rPr>
          <w:rFonts w:cs="Arial"/>
          <w:bCs/>
          <w:sz w:val="20"/>
          <w:szCs w:val="20"/>
        </w:rPr>
        <w:tab/>
        <w:t xml:space="preserve"> </w:t>
      </w:r>
      <w:r w:rsidRPr="00227D95">
        <w:rPr>
          <w:rFonts w:cs="Arial"/>
          <w:sz w:val="20"/>
          <w:szCs w:val="20"/>
        </w:rPr>
        <w:t xml:space="preserve">A Gazdasági és Városstratégiai Bizottság Szombathely város területén a Gyöngyös-patak melletti, 2711/1 </w:t>
      </w:r>
      <w:proofErr w:type="spellStart"/>
      <w:r w:rsidRPr="00227D95">
        <w:rPr>
          <w:rFonts w:cs="Arial"/>
          <w:sz w:val="20"/>
          <w:szCs w:val="20"/>
        </w:rPr>
        <w:t>hrsz-ú</w:t>
      </w:r>
      <w:proofErr w:type="spellEnd"/>
      <w:r w:rsidRPr="00227D95">
        <w:rPr>
          <w:rFonts w:cs="Arial"/>
          <w:sz w:val="20"/>
          <w:szCs w:val="20"/>
        </w:rPr>
        <w:t xml:space="preserve"> közterületen kutyafuttató terület kialakításának lehetőségéről szóló tájékoztatást tudomásul veszi, a kutyafuttató terület kialakítását támogatja. </w:t>
      </w:r>
    </w:p>
    <w:p w:rsidR="001923E8" w:rsidRPr="00227D95" w:rsidRDefault="001923E8" w:rsidP="001923E8">
      <w:pPr>
        <w:tabs>
          <w:tab w:val="left" w:pos="1481"/>
          <w:tab w:val="center" w:pos="4536"/>
        </w:tabs>
        <w:jc w:val="both"/>
        <w:rPr>
          <w:rFonts w:cs="Arial"/>
          <w:sz w:val="20"/>
          <w:szCs w:val="20"/>
        </w:rPr>
      </w:pPr>
    </w:p>
    <w:p w:rsidR="001923E8" w:rsidRPr="00227D95" w:rsidRDefault="001923E8" w:rsidP="001923E8">
      <w:pPr>
        <w:tabs>
          <w:tab w:val="left" w:pos="567"/>
          <w:tab w:val="center" w:pos="4536"/>
        </w:tabs>
        <w:jc w:val="both"/>
        <w:rPr>
          <w:rFonts w:cs="Arial"/>
          <w:sz w:val="20"/>
          <w:szCs w:val="20"/>
        </w:rPr>
      </w:pPr>
      <w:r w:rsidRPr="00227D95">
        <w:rPr>
          <w:rFonts w:cs="Arial"/>
          <w:bCs/>
          <w:sz w:val="20"/>
          <w:szCs w:val="20"/>
        </w:rPr>
        <w:t xml:space="preserve">2. </w:t>
      </w:r>
      <w:r w:rsidRPr="00227D95">
        <w:rPr>
          <w:rFonts w:cs="Arial"/>
          <w:bCs/>
          <w:sz w:val="20"/>
          <w:szCs w:val="20"/>
        </w:rPr>
        <w:tab/>
      </w:r>
      <w:r w:rsidRPr="00227D95">
        <w:rPr>
          <w:rFonts w:cs="Arial"/>
          <w:sz w:val="20"/>
          <w:szCs w:val="20"/>
        </w:rPr>
        <w:t xml:space="preserve">A Gazdasági és Városstratégiai Bizottság felkéri Szombathely Megyei Jogú Város Közgyűlését, hogy Szombathely Megyei Jogú Város Önkormányzata 2019. évi költségvetésében biztosítson fedezetet a kutyafuttató megvalósításához. </w:t>
      </w:r>
    </w:p>
    <w:p w:rsidR="001923E8" w:rsidRPr="00227D95" w:rsidRDefault="001923E8" w:rsidP="001923E8">
      <w:pPr>
        <w:tabs>
          <w:tab w:val="left" w:pos="567"/>
          <w:tab w:val="center" w:pos="4536"/>
        </w:tabs>
        <w:jc w:val="both"/>
        <w:rPr>
          <w:rFonts w:cs="Arial"/>
          <w:sz w:val="20"/>
          <w:szCs w:val="20"/>
        </w:rPr>
      </w:pPr>
    </w:p>
    <w:p w:rsidR="001923E8" w:rsidRPr="00227D95" w:rsidRDefault="001923E8" w:rsidP="001923E8">
      <w:pPr>
        <w:tabs>
          <w:tab w:val="left" w:pos="567"/>
          <w:tab w:val="center" w:pos="4536"/>
        </w:tabs>
        <w:jc w:val="both"/>
        <w:rPr>
          <w:rFonts w:cs="Arial"/>
          <w:sz w:val="20"/>
          <w:szCs w:val="20"/>
        </w:rPr>
      </w:pPr>
      <w:r w:rsidRPr="00227D95">
        <w:rPr>
          <w:rFonts w:cs="Arial"/>
          <w:sz w:val="20"/>
          <w:szCs w:val="20"/>
        </w:rPr>
        <w:t>3. A fedezet rendelkezésre állása esetén felkéri a polgármestert a kivitelezés megvalósítására.</w:t>
      </w:r>
    </w:p>
    <w:p w:rsidR="001923E8" w:rsidRDefault="001923E8" w:rsidP="001923E8">
      <w:pPr>
        <w:tabs>
          <w:tab w:val="left" w:pos="567"/>
          <w:tab w:val="center" w:pos="4536"/>
        </w:tabs>
        <w:rPr>
          <w:rFonts w:cs="Arial"/>
          <w:sz w:val="20"/>
          <w:szCs w:val="20"/>
        </w:rPr>
      </w:pPr>
    </w:p>
    <w:p w:rsidR="001923E8" w:rsidRPr="00153D3C" w:rsidRDefault="001923E8" w:rsidP="001923E8">
      <w:pPr>
        <w:jc w:val="both"/>
        <w:rPr>
          <w:rFonts w:cs="Arial"/>
          <w:sz w:val="20"/>
          <w:szCs w:val="20"/>
        </w:rPr>
      </w:pPr>
      <w:r w:rsidRPr="00153D3C">
        <w:rPr>
          <w:rFonts w:cs="Arial"/>
          <w:b/>
          <w:bCs/>
          <w:sz w:val="20"/>
          <w:szCs w:val="20"/>
          <w:u w:val="single"/>
        </w:rPr>
        <w:t>Felelős:</w:t>
      </w:r>
      <w:r w:rsidRPr="00153D3C">
        <w:rPr>
          <w:rFonts w:cs="Arial"/>
          <w:sz w:val="20"/>
          <w:szCs w:val="20"/>
        </w:rPr>
        <w:tab/>
        <w:t>Lendvai Ferenc, a Bizottság elnöke</w:t>
      </w:r>
    </w:p>
    <w:p w:rsidR="001923E8" w:rsidRPr="00153D3C" w:rsidRDefault="001923E8" w:rsidP="001923E8">
      <w:pPr>
        <w:ind w:left="708" w:firstLine="708"/>
        <w:jc w:val="both"/>
        <w:rPr>
          <w:rFonts w:cs="Arial"/>
          <w:sz w:val="20"/>
          <w:szCs w:val="20"/>
        </w:rPr>
      </w:pPr>
      <w:r w:rsidRPr="00153D3C">
        <w:rPr>
          <w:rFonts w:cs="Arial"/>
          <w:sz w:val="20"/>
          <w:szCs w:val="20"/>
        </w:rPr>
        <w:t>(A végrehajtás</w:t>
      </w:r>
      <w:r>
        <w:rPr>
          <w:rFonts w:cs="Arial"/>
          <w:sz w:val="20"/>
          <w:szCs w:val="20"/>
        </w:rPr>
        <w:t xml:space="preserve"> előkészítésé</w:t>
      </w:r>
      <w:r w:rsidRPr="00153D3C">
        <w:rPr>
          <w:rFonts w:cs="Arial"/>
          <w:sz w:val="20"/>
          <w:szCs w:val="20"/>
        </w:rPr>
        <w:t>ért:</w:t>
      </w:r>
    </w:p>
    <w:p w:rsidR="001923E8" w:rsidRDefault="001923E8" w:rsidP="001923E8">
      <w:pPr>
        <w:ind w:left="900" w:firstLine="516"/>
        <w:jc w:val="both"/>
        <w:rPr>
          <w:rFonts w:cs="Arial"/>
          <w:sz w:val="20"/>
        </w:rPr>
      </w:pPr>
      <w:r w:rsidRPr="00153D3C">
        <w:rPr>
          <w:rFonts w:cs="Arial"/>
          <w:sz w:val="20"/>
        </w:rPr>
        <w:t>Lakézi Gábor, a Városüzemeltetési Osztály vezetője</w:t>
      </w:r>
    </w:p>
    <w:p w:rsidR="001923E8" w:rsidRPr="00153D3C" w:rsidRDefault="001923E8" w:rsidP="001923E8">
      <w:pPr>
        <w:ind w:left="900" w:firstLine="516"/>
        <w:jc w:val="both"/>
        <w:rPr>
          <w:rFonts w:cs="Arial"/>
          <w:bCs/>
          <w:sz w:val="20"/>
          <w:szCs w:val="20"/>
        </w:rPr>
      </w:pPr>
      <w:r w:rsidRPr="00153D3C">
        <w:rPr>
          <w:rFonts w:cs="Arial"/>
          <w:sz w:val="20"/>
        </w:rPr>
        <w:t>Stéger Gábor Közgazdasági és Adó Osztály vezetője/</w:t>
      </w:r>
    </w:p>
    <w:p w:rsidR="001923E8" w:rsidRPr="00153D3C" w:rsidRDefault="001923E8" w:rsidP="001923E8">
      <w:pPr>
        <w:jc w:val="both"/>
        <w:rPr>
          <w:rFonts w:cs="Arial"/>
          <w:sz w:val="20"/>
          <w:szCs w:val="20"/>
        </w:rPr>
      </w:pPr>
    </w:p>
    <w:p w:rsidR="001923E8" w:rsidRDefault="001923E8" w:rsidP="001923E8">
      <w:pPr>
        <w:jc w:val="both"/>
        <w:rPr>
          <w:rFonts w:cs="Arial"/>
          <w:bCs/>
          <w:sz w:val="20"/>
          <w:szCs w:val="20"/>
        </w:rPr>
      </w:pPr>
      <w:r w:rsidRPr="00153D3C">
        <w:rPr>
          <w:rFonts w:cs="Arial"/>
          <w:b/>
          <w:bCs/>
          <w:sz w:val="20"/>
          <w:szCs w:val="20"/>
          <w:u w:val="single"/>
        </w:rPr>
        <w:t>Határidő:</w:t>
      </w:r>
      <w:r w:rsidRPr="00153D3C">
        <w:rPr>
          <w:rFonts w:cs="Arial"/>
          <w:b/>
          <w:bCs/>
          <w:sz w:val="20"/>
          <w:szCs w:val="20"/>
        </w:rPr>
        <w:tab/>
      </w:r>
      <w:r w:rsidRPr="00153D3C">
        <w:rPr>
          <w:rFonts w:cs="Arial"/>
          <w:bCs/>
          <w:sz w:val="20"/>
          <w:szCs w:val="20"/>
        </w:rPr>
        <w:t>azonnal</w:t>
      </w:r>
    </w:p>
    <w:p w:rsidR="001923E8" w:rsidRPr="00153D3C" w:rsidRDefault="001923E8" w:rsidP="001923E8">
      <w:pPr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  <w:t>2. pontra a 2019. évi költségvetés elfogadásának időpontja</w:t>
      </w:r>
    </w:p>
    <w:p w:rsidR="001923E8" w:rsidRDefault="001923E8" w:rsidP="001923E8">
      <w:pPr>
        <w:tabs>
          <w:tab w:val="left" w:pos="567"/>
          <w:tab w:val="center" w:pos="4536"/>
        </w:tabs>
        <w:rPr>
          <w:rFonts w:cs="Arial"/>
          <w:bCs/>
          <w:sz w:val="20"/>
          <w:szCs w:val="20"/>
        </w:rPr>
      </w:pPr>
    </w:p>
    <w:p w:rsidR="001923E8" w:rsidRPr="00153D3C" w:rsidRDefault="001923E8" w:rsidP="001923E8">
      <w:pPr>
        <w:tabs>
          <w:tab w:val="left" w:pos="1481"/>
          <w:tab w:val="center" w:pos="4536"/>
        </w:tabs>
        <w:rPr>
          <w:rFonts w:cs="Arial"/>
          <w:bCs/>
          <w:sz w:val="20"/>
          <w:szCs w:val="20"/>
        </w:rPr>
      </w:pPr>
    </w:p>
    <w:p w:rsidR="001923E8" w:rsidRPr="00D72A40" w:rsidRDefault="001923E8" w:rsidP="001923E8">
      <w:pPr>
        <w:ind w:left="705"/>
        <w:jc w:val="both"/>
        <w:rPr>
          <w:rFonts w:cs="Arial"/>
          <w:sz w:val="20"/>
          <w:szCs w:val="20"/>
        </w:rPr>
      </w:pPr>
    </w:p>
    <w:p w:rsidR="0037560D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37560D" w:rsidRPr="00D72A40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sz w:val="18"/>
          <w:szCs w:val="20"/>
        </w:rPr>
      </w:pPr>
    </w:p>
    <w:p w:rsidR="003D0B04" w:rsidRPr="00BE0D56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BE0D56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2" w15:restartNumberingAfterBreak="0">
    <w:nsid w:val="49242696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2AF3"/>
    <w:multiLevelType w:val="hybridMultilevel"/>
    <w:tmpl w:val="79A4F8E4"/>
    <w:lvl w:ilvl="0" w:tplc="040E000F">
      <w:start w:val="1"/>
      <w:numFmt w:val="decimal"/>
      <w:lvlText w:val="%1."/>
      <w:lvlJc w:val="left"/>
      <w:pPr>
        <w:ind w:left="32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012" w:hanging="360"/>
      </w:pPr>
    </w:lvl>
    <w:lvl w:ilvl="2" w:tplc="040E001B" w:tentative="1">
      <w:start w:val="1"/>
      <w:numFmt w:val="lowerRoman"/>
      <w:lvlText w:val="%3."/>
      <w:lvlJc w:val="right"/>
      <w:pPr>
        <w:ind w:left="4732" w:hanging="180"/>
      </w:pPr>
    </w:lvl>
    <w:lvl w:ilvl="3" w:tplc="040E000F" w:tentative="1">
      <w:start w:val="1"/>
      <w:numFmt w:val="decimal"/>
      <w:lvlText w:val="%4."/>
      <w:lvlJc w:val="left"/>
      <w:pPr>
        <w:ind w:left="5452" w:hanging="360"/>
      </w:pPr>
    </w:lvl>
    <w:lvl w:ilvl="4" w:tplc="040E0019" w:tentative="1">
      <w:start w:val="1"/>
      <w:numFmt w:val="lowerLetter"/>
      <w:lvlText w:val="%5."/>
      <w:lvlJc w:val="left"/>
      <w:pPr>
        <w:ind w:left="6172" w:hanging="360"/>
      </w:pPr>
    </w:lvl>
    <w:lvl w:ilvl="5" w:tplc="040E001B" w:tentative="1">
      <w:start w:val="1"/>
      <w:numFmt w:val="lowerRoman"/>
      <w:lvlText w:val="%6."/>
      <w:lvlJc w:val="right"/>
      <w:pPr>
        <w:ind w:left="6892" w:hanging="180"/>
      </w:pPr>
    </w:lvl>
    <w:lvl w:ilvl="6" w:tplc="040E000F" w:tentative="1">
      <w:start w:val="1"/>
      <w:numFmt w:val="decimal"/>
      <w:lvlText w:val="%7."/>
      <w:lvlJc w:val="left"/>
      <w:pPr>
        <w:ind w:left="7612" w:hanging="360"/>
      </w:pPr>
    </w:lvl>
    <w:lvl w:ilvl="7" w:tplc="040E0019" w:tentative="1">
      <w:start w:val="1"/>
      <w:numFmt w:val="lowerLetter"/>
      <w:lvlText w:val="%8."/>
      <w:lvlJc w:val="left"/>
      <w:pPr>
        <w:ind w:left="8332" w:hanging="360"/>
      </w:pPr>
    </w:lvl>
    <w:lvl w:ilvl="8" w:tplc="040E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6F6A"/>
    <w:multiLevelType w:val="hybridMultilevel"/>
    <w:tmpl w:val="C44C2D24"/>
    <w:lvl w:ilvl="0" w:tplc="B6F2E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29"/>
  </w:num>
  <w:num w:numId="4">
    <w:abstractNumId w:val="28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30"/>
  </w:num>
  <w:num w:numId="10">
    <w:abstractNumId w:val="9"/>
  </w:num>
  <w:num w:numId="11">
    <w:abstractNumId w:val="17"/>
  </w:num>
  <w:num w:numId="12">
    <w:abstractNumId w:val="38"/>
  </w:num>
  <w:num w:numId="13">
    <w:abstractNumId w:val="36"/>
  </w:num>
  <w:num w:numId="14">
    <w:abstractNumId w:val="12"/>
  </w:num>
  <w:num w:numId="15">
    <w:abstractNumId w:val="21"/>
  </w:num>
  <w:num w:numId="16">
    <w:abstractNumId w:val="33"/>
  </w:num>
  <w:num w:numId="17">
    <w:abstractNumId w:val="32"/>
  </w:num>
  <w:num w:numId="18">
    <w:abstractNumId w:val="7"/>
  </w:num>
  <w:num w:numId="19">
    <w:abstractNumId w:val="11"/>
  </w:num>
  <w:num w:numId="20">
    <w:abstractNumId w:val="15"/>
  </w:num>
  <w:num w:numId="21">
    <w:abstractNumId w:val="13"/>
  </w:num>
  <w:num w:numId="22">
    <w:abstractNumId w:val="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0"/>
  </w:num>
  <w:num w:numId="29">
    <w:abstractNumId w:val="25"/>
  </w:num>
  <w:num w:numId="30">
    <w:abstractNumId w:val="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4"/>
  </w:num>
  <w:num w:numId="35">
    <w:abstractNumId w:val="26"/>
  </w:num>
  <w:num w:numId="36">
    <w:abstractNumId w:val="24"/>
  </w:num>
  <w:num w:numId="37">
    <w:abstractNumId w:val="22"/>
  </w:num>
  <w:num w:numId="38">
    <w:abstractNumId w:val="31"/>
  </w:num>
  <w:num w:numId="39">
    <w:abstractNumId w:val="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3E8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7560D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B6779"/>
    <w:rsid w:val="009C5C74"/>
    <w:rsid w:val="009F347C"/>
    <w:rsid w:val="00A15862"/>
    <w:rsid w:val="00A24A16"/>
    <w:rsid w:val="00A31FA7"/>
    <w:rsid w:val="00A474A3"/>
    <w:rsid w:val="00A54D0A"/>
    <w:rsid w:val="00A726D3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76C65"/>
    <w:rsid w:val="00EA326B"/>
    <w:rsid w:val="00EA6CAA"/>
    <w:rsid w:val="00EB5D37"/>
    <w:rsid w:val="00EC4731"/>
    <w:rsid w:val="00EC7736"/>
    <w:rsid w:val="00EE74ED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76D2-98A1-4F99-9F09-E8527E37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2018-09-17T12:08:00Z</cp:lastPrinted>
  <dcterms:created xsi:type="dcterms:W3CDTF">2018-09-17T12:09:00Z</dcterms:created>
  <dcterms:modified xsi:type="dcterms:W3CDTF">2018-09-17T12:09:00Z</dcterms:modified>
</cp:coreProperties>
</file>