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43D1E" w:rsidRDefault="00043D1E" w:rsidP="00DC2FBE">
      <w:pPr>
        <w:jc w:val="center"/>
        <w:rPr>
          <w:rFonts w:cs="Arial"/>
          <w:i/>
        </w:rPr>
      </w:pPr>
    </w:p>
    <w:p w:rsidR="008F0F6B" w:rsidRPr="00D72A40" w:rsidRDefault="008F0F6B" w:rsidP="008F0F6B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12./</w:t>
      </w:r>
      <w:r w:rsidRPr="00D72A40">
        <w:rPr>
          <w:rFonts w:cs="Arial"/>
          <w:b/>
          <w:sz w:val="20"/>
          <w:szCs w:val="20"/>
        </w:rPr>
        <w:tab/>
        <w:t>Javaslat az önkormányzat által alapított alapítványokkal kapcsolatos döntések meghozatalára (Közgyűlés 12.)</w:t>
      </w:r>
    </w:p>
    <w:p w:rsidR="008F0F6B" w:rsidRPr="00D72A40" w:rsidRDefault="008F0F6B" w:rsidP="008F0F6B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</w:t>
      </w:r>
      <w:proofErr w:type="gramStart"/>
      <w:r w:rsidRPr="00D72A40">
        <w:rPr>
          <w:rFonts w:cs="Arial"/>
          <w:sz w:val="20"/>
          <w:szCs w:val="20"/>
          <w:u w:val="single"/>
        </w:rPr>
        <w:t>:</w:t>
      </w:r>
      <w:r w:rsidRPr="00D72A40">
        <w:rPr>
          <w:rFonts w:cs="Arial"/>
          <w:sz w:val="20"/>
          <w:szCs w:val="20"/>
        </w:rPr>
        <w:t xml:space="preserve">         Nagyné</w:t>
      </w:r>
      <w:proofErr w:type="gramEnd"/>
      <w:r w:rsidRPr="00D72A40">
        <w:rPr>
          <w:rFonts w:cs="Arial"/>
          <w:sz w:val="20"/>
          <w:szCs w:val="20"/>
        </w:rPr>
        <w:t xml:space="preserve"> Dr. Gats Andrea, a Jogi, Képviselői és Hatósági Osztály vezetője </w:t>
      </w:r>
    </w:p>
    <w:p w:rsidR="008F0F6B" w:rsidRPr="00D72A40" w:rsidRDefault="008F0F6B" w:rsidP="008F0F6B">
      <w:pPr>
        <w:ind w:left="2127" w:hanging="141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Meghívottak</w:t>
      </w:r>
      <w:r w:rsidRPr="00D72A40">
        <w:rPr>
          <w:rFonts w:cs="Arial"/>
          <w:b/>
          <w:sz w:val="20"/>
          <w:szCs w:val="20"/>
        </w:rPr>
        <w:t>: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 xml:space="preserve">Csapláros Andrea, a „Savaria Történelmi Karnevál” </w:t>
      </w:r>
      <w:proofErr w:type="gramStart"/>
      <w:r w:rsidRPr="00D72A40">
        <w:rPr>
          <w:rFonts w:cs="Arial"/>
          <w:color w:val="000000"/>
          <w:sz w:val="20"/>
          <w:szCs w:val="20"/>
        </w:rPr>
        <w:t xml:space="preserve">Közhasznú  </w:t>
      </w:r>
      <w:r w:rsidRPr="00D72A40">
        <w:rPr>
          <w:rFonts w:cs="Arial"/>
          <w:color w:val="000000"/>
          <w:sz w:val="20"/>
          <w:szCs w:val="20"/>
        </w:rPr>
        <w:tab/>
        <w:t>Közalapítvány</w:t>
      </w:r>
      <w:proofErr w:type="gramEnd"/>
      <w:r w:rsidRPr="00D72A40">
        <w:rPr>
          <w:rFonts w:cs="Arial"/>
          <w:color w:val="000000"/>
          <w:sz w:val="20"/>
          <w:szCs w:val="20"/>
        </w:rPr>
        <w:t xml:space="preserve"> Kuratóriumának elnöke</w:t>
      </w:r>
    </w:p>
    <w:p w:rsidR="008F0F6B" w:rsidRPr="00D72A40" w:rsidRDefault="008F0F6B" w:rsidP="008F0F6B">
      <w:pPr>
        <w:ind w:left="2127" w:hanging="3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ab/>
        <w:t xml:space="preserve">Farkas Csaba, a „Savaria Történelmi Karnevál” Közhasznú </w:t>
      </w:r>
      <w:r w:rsidRPr="00D72A40">
        <w:rPr>
          <w:rFonts w:cs="Arial"/>
          <w:color w:val="000000"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ab/>
        <w:t>Közalapítvány FEB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proofErr w:type="spellStart"/>
      <w:r w:rsidRPr="00D72A40">
        <w:rPr>
          <w:rFonts w:cs="Arial"/>
          <w:sz w:val="20"/>
          <w:szCs w:val="20"/>
        </w:rPr>
        <w:t>Kulics</w:t>
      </w:r>
      <w:proofErr w:type="spellEnd"/>
      <w:r w:rsidRPr="00D72A40">
        <w:rPr>
          <w:rFonts w:cs="Arial"/>
          <w:sz w:val="20"/>
          <w:szCs w:val="20"/>
        </w:rPr>
        <w:t xml:space="preserve"> György, a Szombathelyért Közalapítvány Kuratóriuma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  <w:t>Vörösné Budai Mária, a Szombathelyért Közalapítvány FEB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  <w:t>Rónafalvi Róbert,</w:t>
      </w:r>
      <w:r w:rsidRPr="00D72A40">
        <w:rPr>
          <w:rFonts w:cs="Arial"/>
          <w:color w:val="000000"/>
          <w:sz w:val="20"/>
          <w:szCs w:val="20"/>
        </w:rPr>
        <w:t xml:space="preserve"> a Kutyamenhely Alapítvány Kuratóriuma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  <w:t>Németh Tamás, a Kutyamenhely Alapítvány FEB elnöke</w:t>
      </w:r>
    </w:p>
    <w:p w:rsidR="008F0F6B" w:rsidRPr="00D72A40" w:rsidRDefault="008F0F6B" w:rsidP="008F0F6B">
      <w:pPr>
        <w:ind w:left="2124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  <w:t xml:space="preserve">Hamza István, a „Szombathely Szent Márton városa” Jóléti Alapítvány </w:t>
      </w:r>
      <w:r w:rsidRPr="00D72A40">
        <w:rPr>
          <w:rFonts w:cs="Arial"/>
          <w:color w:val="000000"/>
          <w:sz w:val="20"/>
          <w:szCs w:val="20"/>
        </w:rPr>
        <w:tab/>
        <w:t>Kuratóriuma elnöke</w:t>
      </w:r>
    </w:p>
    <w:p w:rsidR="008F0F6B" w:rsidRDefault="008F0F6B" w:rsidP="008F0F6B">
      <w:pPr>
        <w:ind w:left="2124"/>
        <w:jc w:val="both"/>
        <w:rPr>
          <w:rFonts w:cs="Arial"/>
          <w:color w:val="000000"/>
          <w:sz w:val="20"/>
          <w:szCs w:val="20"/>
        </w:rPr>
      </w:pPr>
    </w:p>
    <w:p w:rsidR="00FA6CAD" w:rsidRPr="00D72A40" w:rsidRDefault="00FA6CAD" w:rsidP="00FA6CAD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D72A40">
        <w:rPr>
          <w:rFonts w:cs="Arial"/>
          <w:b/>
          <w:sz w:val="20"/>
          <w:szCs w:val="20"/>
          <w:u w:val="single"/>
        </w:rPr>
        <w:t>2</w:t>
      </w:r>
      <w:r>
        <w:rPr>
          <w:rFonts w:cs="Arial"/>
          <w:b/>
          <w:bCs/>
          <w:sz w:val="20"/>
          <w:szCs w:val="20"/>
          <w:u w:val="single"/>
        </w:rPr>
        <w:t>50</w:t>
      </w:r>
      <w:r w:rsidRPr="00D72A40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FA6CAD" w:rsidRPr="00D72A40" w:rsidRDefault="00FA6CAD" w:rsidP="00FA6CAD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FA6CAD" w:rsidRPr="00D72A40" w:rsidRDefault="00FA6CAD" w:rsidP="00FA6CAD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 „</w:t>
      </w:r>
      <w:r w:rsidRPr="00BE15D1">
        <w:rPr>
          <w:rFonts w:cs="Arial"/>
          <w:sz w:val="20"/>
          <w:szCs w:val="20"/>
        </w:rPr>
        <w:t>Javaslat az önkormányzat által alapított alapítványokkal kapcsolatos döntések meghozatalára</w:t>
      </w:r>
      <w:r w:rsidRPr="00D72A40">
        <w:rPr>
          <w:rFonts w:cs="Arial"/>
          <w:sz w:val="20"/>
          <w:szCs w:val="20"/>
        </w:rPr>
        <w:t xml:space="preserve">” című előterjesztést megtárgyalta, és </w:t>
      </w:r>
      <w:r w:rsidRPr="00BE15D1">
        <w:rPr>
          <w:rFonts w:cs="Arial"/>
          <w:sz w:val="20"/>
          <w:szCs w:val="20"/>
          <w:u w:val="single"/>
        </w:rPr>
        <w:t>a VIII. számú határozati javaslatot</w:t>
      </w:r>
      <w:r w:rsidRPr="00D72A40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FA6CAD" w:rsidRPr="00D72A40" w:rsidRDefault="00FA6CAD" w:rsidP="00FA6CAD">
      <w:pPr>
        <w:jc w:val="both"/>
        <w:rPr>
          <w:rFonts w:cs="Arial"/>
          <w:sz w:val="20"/>
          <w:szCs w:val="20"/>
        </w:rPr>
      </w:pPr>
    </w:p>
    <w:p w:rsidR="00FA6CAD" w:rsidRPr="00D72A40" w:rsidRDefault="00FA6CAD" w:rsidP="00FA6CAD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</w:t>
      </w:r>
      <w:r w:rsidRPr="00D72A40">
        <w:rPr>
          <w:rFonts w:cs="Arial"/>
          <w:b/>
          <w:sz w:val="20"/>
          <w:szCs w:val="20"/>
        </w:rPr>
        <w:t xml:space="preserve">: 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FA6CAD" w:rsidRPr="00D72A40" w:rsidRDefault="00FA6CAD" w:rsidP="00FA6CAD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>(végrehajtásért: Nagyné Dr. Gats Andrea, a Jogi, Képviselői és Hatósági Osztály vezetője)</w:t>
      </w:r>
    </w:p>
    <w:p w:rsidR="00FA6CAD" w:rsidRPr="00D72A40" w:rsidRDefault="00FA6CAD" w:rsidP="00FA6CAD">
      <w:pPr>
        <w:contextualSpacing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FA6CAD" w:rsidRPr="00D72A40" w:rsidRDefault="00FA6CAD" w:rsidP="00FA6CAD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D72A40">
        <w:rPr>
          <w:rFonts w:cs="Arial"/>
          <w:sz w:val="20"/>
          <w:szCs w:val="20"/>
        </w:rPr>
        <w:t>:     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FA6CAD" w:rsidRPr="00D72A40" w:rsidRDefault="00FA6CAD" w:rsidP="00FA6CAD">
      <w:pPr>
        <w:jc w:val="both"/>
        <w:rPr>
          <w:rFonts w:cs="Arial"/>
          <w:sz w:val="20"/>
          <w:szCs w:val="20"/>
        </w:rPr>
      </w:pPr>
    </w:p>
    <w:p w:rsidR="0079252D" w:rsidRDefault="0079252D" w:rsidP="0079252D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79252D" w:rsidRPr="00D72A40" w:rsidRDefault="0079252D" w:rsidP="0079252D">
      <w:pPr>
        <w:jc w:val="both"/>
        <w:rPr>
          <w:rFonts w:cs="Arial"/>
          <w:sz w:val="20"/>
          <w:szCs w:val="20"/>
        </w:rPr>
      </w:pPr>
    </w:p>
    <w:p w:rsidR="0079252D" w:rsidRPr="00D72A40" w:rsidRDefault="0079252D" w:rsidP="0079252D">
      <w:pPr>
        <w:jc w:val="both"/>
        <w:rPr>
          <w:rFonts w:cs="Arial"/>
          <w:sz w:val="20"/>
          <w:szCs w:val="20"/>
        </w:rPr>
      </w:pPr>
    </w:p>
    <w:p w:rsidR="00544C3F" w:rsidRDefault="00544C3F" w:rsidP="00544C3F">
      <w:pPr>
        <w:ind w:left="705" w:hanging="705"/>
        <w:jc w:val="both"/>
        <w:rPr>
          <w:rFonts w:cs="Arial"/>
          <w:sz w:val="20"/>
          <w:szCs w:val="20"/>
        </w:rPr>
      </w:pPr>
    </w:p>
    <w:p w:rsidR="00544C3F" w:rsidRPr="00D72A40" w:rsidRDefault="00544C3F" w:rsidP="00544C3F">
      <w:pPr>
        <w:tabs>
          <w:tab w:val="left" w:pos="1755"/>
        </w:tabs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775ED7" w:rsidRPr="00D72A40" w:rsidRDefault="00775ED7" w:rsidP="00775ED7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CF5ACA" w:rsidRPr="00D72A40" w:rsidRDefault="00CF5ACA" w:rsidP="00CF5ACA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</w:p>
    <w:p w:rsidR="00293DDB" w:rsidRPr="00D72A40" w:rsidRDefault="00293DDB" w:rsidP="00293DDB">
      <w:pPr>
        <w:jc w:val="both"/>
        <w:rPr>
          <w:rFonts w:cs="Arial"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A6CAA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A6CAD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2018-09-17T11:56:00Z</cp:lastPrinted>
  <dcterms:created xsi:type="dcterms:W3CDTF">2018-09-17T11:56:00Z</dcterms:created>
  <dcterms:modified xsi:type="dcterms:W3CDTF">2018-09-17T11:56:00Z</dcterms:modified>
</cp:coreProperties>
</file>