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43D1E" w:rsidRDefault="00043D1E" w:rsidP="00DC2FBE">
      <w:pPr>
        <w:jc w:val="center"/>
        <w:rPr>
          <w:rFonts w:cs="Arial"/>
          <w:i/>
        </w:rPr>
      </w:pPr>
    </w:p>
    <w:p w:rsidR="00043D1E" w:rsidRDefault="00043D1E" w:rsidP="00DC2FBE">
      <w:pPr>
        <w:jc w:val="center"/>
        <w:rPr>
          <w:rFonts w:cs="Arial"/>
          <w:i/>
        </w:rPr>
      </w:pPr>
    </w:p>
    <w:p w:rsidR="00043D1E" w:rsidRPr="00D72A40" w:rsidRDefault="00043D1E" w:rsidP="00043D1E">
      <w:pPr>
        <w:ind w:left="705" w:hanging="705"/>
        <w:jc w:val="both"/>
        <w:rPr>
          <w:rFonts w:cs="Arial"/>
          <w:b/>
          <w:bCs/>
          <w:sz w:val="20"/>
          <w:szCs w:val="20"/>
        </w:rPr>
      </w:pPr>
      <w:r w:rsidRPr="00D72A40">
        <w:rPr>
          <w:rFonts w:cs="Arial"/>
          <w:b/>
          <w:bCs/>
          <w:sz w:val="20"/>
          <w:szCs w:val="20"/>
        </w:rPr>
        <w:t>10./</w:t>
      </w:r>
      <w:r w:rsidRPr="00D72A40">
        <w:rPr>
          <w:rFonts w:cs="Arial"/>
          <w:b/>
          <w:bCs/>
          <w:sz w:val="20"/>
          <w:szCs w:val="20"/>
        </w:rPr>
        <w:tab/>
        <w:t>Javaslat Szombathely Megyei Jogú V</w:t>
      </w:r>
      <w:r>
        <w:rPr>
          <w:rFonts w:cs="Arial"/>
          <w:b/>
          <w:bCs/>
          <w:sz w:val="20"/>
          <w:szCs w:val="20"/>
        </w:rPr>
        <w:t>ár</w:t>
      </w:r>
      <w:r w:rsidRPr="00D72A40">
        <w:rPr>
          <w:rFonts w:cs="Arial"/>
          <w:b/>
          <w:bCs/>
          <w:sz w:val="20"/>
          <w:szCs w:val="20"/>
        </w:rPr>
        <w:t xml:space="preserve">os Önkormányzata 2018. évi költségvetéséről szóló önkormányzati rendelet III. sz. módosításának megalkotására </w:t>
      </w:r>
      <w:r w:rsidRPr="00D72A40">
        <w:rPr>
          <w:rFonts w:cs="Arial"/>
          <w:b/>
          <w:sz w:val="20"/>
          <w:szCs w:val="20"/>
        </w:rPr>
        <w:t>(Közgyűlés 10.)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Cs/>
          <w:sz w:val="20"/>
          <w:szCs w:val="20"/>
        </w:rPr>
        <w:t xml:space="preserve">       </w:t>
      </w:r>
      <w:r w:rsidRPr="00D72A40">
        <w:rPr>
          <w:rFonts w:cs="Arial"/>
          <w:bCs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>Stéger Gábor, a Közgazdasági és Adó Osztály vezetője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ab/>
        <w:t>Gáspárné Farkas Ágota könyvvizsgáló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</w:p>
    <w:p w:rsidR="00043D1E" w:rsidRDefault="00043D1E" w:rsidP="00043D1E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43D1E" w:rsidRPr="00D72A40" w:rsidRDefault="00043D1E" w:rsidP="00043D1E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240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043D1E" w:rsidRPr="00D72A40" w:rsidRDefault="00043D1E" w:rsidP="00043D1E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43D1E" w:rsidRPr="00D72A40" w:rsidRDefault="00043D1E" w:rsidP="00043D1E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BE15D1">
        <w:rPr>
          <w:rFonts w:cs="Arial"/>
          <w:bCs/>
          <w:sz w:val="20"/>
          <w:szCs w:val="20"/>
        </w:rPr>
        <w:t>Javaslat Szombathely Megyei Jogú V</w:t>
      </w:r>
      <w:r>
        <w:rPr>
          <w:rFonts w:cs="Arial"/>
          <w:bCs/>
          <w:sz w:val="20"/>
          <w:szCs w:val="20"/>
        </w:rPr>
        <w:t>ár</w:t>
      </w:r>
      <w:r w:rsidRPr="00BE15D1">
        <w:rPr>
          <w:rFonts w:cs="Arial"/>
          <w:bCs/>
          <w:sz w:val="20"/>
          <w:szCs w:val="20"/>
        </w:rPr>
        <w:t>os Önkormányzata 2018. évi költségvetéséről szóló önkormányzati rendelet III. sz. módosításának megalkotására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BE15D1">
        <w:rPr>
          <w:rFonts w:cs="Arial"/>
          <w:sz w:val="20"/>
          <w:szCs w:val="20"/>
          <w:u w:val="single"/>
        </w:rPr>
        <w:t>a határozati javaslatot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043D1E" w:rsidRPr="00D72A40" w:rsidRDefault="00043D1E" w:rsidP="00043D1E">
      <w:pPr>
        <w:jc w:val="both"/>
        <w:rPr>
          <w:rFonts w:cs="Arial"/>
          <w:sz w:val="20"/>
          <w:szCs w:val="20"/>
        </w:rPr>
      </w:pPr>
    </w:p>
    <w:p w:rsidR="00043D1E" w:rsidRPr="00D72A40" w:rsidRDefault="00043D1E" w:rsidP="00043D1E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Stéger Gábor, a Közgazdasági és Adó Osztály vezetője)</w:t>
      </w:r>
    </w:p>
    <w:p w:rsidR="00043D1E" w:rsidRPr="00D72A40" w:rsidRDefault="00043D1E" w:rsidP="00043D1E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043D1E" w:rsidRPr="00D72A40" w:rsidRDefault="00043D1E" w:rsidP="00043D1E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043D1E" w:rsidRPr="00D72A40" w:rsidRDefault="00043D1E" w:rsidP="00043D1E">
      <w:pPr>
        <w:ind w:left="705" w:hanging="705"/>
        <w:jc w:val="both"/>
        <w:rPr>
          <w:rFonts w:cs="Arial"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D1E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A2C8C"/>
    <w:rsid w:val="002D5F47"/>
    <w:rsid w:val="002E10CB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7EFD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2018-09-17T11:48:00Z</cp:lastPrinted>
  <dcterms:created xsi:type="dcterms:W3CDTF">2018-09-17T11:48:00Z</dcterms:created>
  <dcterms:modified xsi:type="dcterms:W3CDTF">2018-09-17T11:48:00Z</dcterms:modified>
</cp:coreProperties>
</file>