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E1" w:rsidRDefault="006412E1" w:rsidP="006412E1">
      <w:pPr>
        <w:jc w:val="center"/>
        <w:rPr>
          <w:rFonts w:ascii="Arial" w:hAnsi="Arial" w:cs="Arial"/>
          <w:b/>
          <w:bCs/>
          <w:u w:val="single"/>
        </w:rPr>
      </w:pPr>
    </w:p>
    <w:p w:rsidR="006412E1" w:rsidRDefault="006412E1" w:rsidP="006412E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190</w:t>
      </w:r>
      <w:r w:rsidRPr="00F127B1">
        <w:rPr>
          <w:rFonts w:ascii="Arial" w:hAnsi="Arial" w:cs="Arial"/>
          <w:b/>
          <w:bCs/>
          <w:u w:val="single"/>
        </w:rPr>
        <w:t>/2018. (</w:t>
      </w:r>
      <w:r>
        <w:rPr>
          <w:rFonts w:ascii="Arial" w:hAnsi="Arial" w:cs="Arial"/>
          <w:b/>
          <w:bCs/>
          <w:u w:val="single"/>
        </w:rPr>
        <w:t>VI</w:t>
      </w:r>
      <w:r w:rsidRPr="00F127B1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25</w:t>
      </w:r>
      <w:r w:rsidRPr="00F127B1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127B1">
        <w:rPr>
          <w:rFonts w:ascii="Arial" w:hAnsi="Arial" w:cs="Arial"/>
          <w:b/>
          <w:bCs/>
          <w:u w:val="single"/>
        </w:rPr>
        <w:t>sz.</w:t>
      </w:r>
      <w:proofErr w:type="gramEnd"/>
      <w:r w:rsidRPr="00F127B1">
        <w:rPr>
          <w:rFonts w:ascii="Arial" w:hAnsi="Arial" w:cs="Arial"/>
          <w:b/>
          <w:bCs/>
          <w:u w:val="single"/>
        </w:rPr>
        <w:t xml:space="preserve"> határozat</w:t>
      </w:r>
    </w:p>
    <w:p w:rsidR="006412E1" w:rsidRDefault="006412E1" w:rsidP="006412E1">
      <w:pPr>
        <w:jc w:val="both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6412E1" w:rsidRDefault="006412E1" w:rsidP="00641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Pr="00397C24">
        <w:rPr>
          <w:rFonts w:ascii="Arial" w:hAnsi="Arial" w:cs="Arial"/>
        </w:rPr>
        <w:t>Szombathely Megyei Jogú Város Önkormányzata vagyonáról szóló 40/2014. (XII. 23.) önkormányzati rendelet</w:t>
      </w:r>
      <w:r>
        <w:rPr>
          <w:rFonts w:ascii="Arial" w:hAnsi="Arial" w:cs="Arial"/>
        </w:rPr>
        <w:t xml:space="preserve"> 2. § (7)-(8) bekezdése alapján Szombathely Megyei Jogú Város Önkormányzata tulajdonát képező szombathelyi </w:t>
      </w:r>
      <w:r>
        <w:rPr>
          <w:rFonts w:ascii="Arial" w:hAnsi="Arial" w:cs="Arial"/>
          <w:bCs/>
        </w:rPr>
        <w:t xml:space="preserve">4423 hrsz.-ú ingatlannak a </w:t>
      </w:r>
      <w:r>
        <w:rPr>
          <w:rFonts w:ascii="Arial" w:hAnsi="Arial" w:cs="Arial"/>
        </w:rPr>
        <w:t>4421/2</w:t>
      </w:r>
      <w:r w:rsidRPr="007F5EAC">
        <w:rPr>
          <w:rFonts w:ascii="Arial" w:hAnsi="Arial" w:cs="Arial"/>
        </w:rPr>
        <w:t xml:space="preserve"> hrsz.-ú</w:t>
      </w:r>
      <w:r>
        <w:rPr>
          <w:rFonts w:ascii="Arial" w:hAnsi="Arial" w:cs="Arial"/>
        </w:rPr>
        <w:t xml:space="preserve"> ingatlanba beolvadó 254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nagyságú részét forgalomképes vagyon körébe sorolja.</w:t>
      </w:r>
    </w:p>
    <w:p w:rsidR="006412E1" w:rsidRDefault="006412E1" w:rsidP="006412E1">
      <w:pPr>
        <w:jc w:val="both"/>
        <w:rPr>
          <w:rFonts w:ascii="Arial" w:hAnsi="Arial" w:cs="Arial"/>
        </w:rPr>
      </w:pPr>
    </w:p>
    <w:p w:rsidR="006412E1" w:rsidRPr="00C213FB" w:rsidRDefault="006412E1" w:rsidP="006412E1">
      <w:pPr>
        <w:jc w:val="both"/>
        <w:rPr>
          <w:rFonts w:ascii="Arial" w:hAnsi="Arial" w:cs="Arial"/>
        </w:rPr>
      </w:pPr>
      <w:r w:rsidRPr="00C213FB">
        <w:rPr>
          <w:rFonts w:ascii="Arial" w:hAnsi="Arial" w:cs="Arial"/>
          <w:b/>
          <w:u w:val="single"/>
        </w:rPr>
        <w:t>Felelős</w:t>
      </w:r>
      <w:r w:rsidRPr="00C213FB">
        <w:rPr>
          <w:rFonts w:ascii="Arial" w:hAnsi="Arial" w:cs="Arial"/>
        </w:rPr>
        <w:t>:</w:t>
      </w:r>
      <w:r w:rsidRPr="00C213FB">
        <w:rPr>
          <w:rFonts w:ascii="Arial" w:hAnsi="Arial" w:cs="Arial"/>
        </w:rPr>
        <w:tab/>
        <w:t>Dr. Puskás Tivadar polgármester</w:t>
      </w:r>
    </w:p>
    <w:p w:rsidR="006412E1" w:rsidRPr="00C213FB" w:rsidRDefault="006412E1" w:rsidP="006412E1">
      <w:pPr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 xml:space="preserve">                     Illés Károly alpolgármester</w:t>
      </w:r>
    </w:p>
    <w:p w:rsidR="006412E1" w:rsidRPr="00C213FB" w:rsidRDefault="006412E1" w:rsidP="006412E1">
      <w:pPr>
        <w:ind w:left="709" w:firstLine="709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Dr. Károlyi Ákos jegyző</w:t>
      </w:r>
    </w:p>
    <w:p w:rsidR="006412E1" w:rsidRPr="00C213FB" w:rsidRDefault="006412E1" w:rsidP="006412E1">
      <w:pPr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ab/>
      </w:r>
      <w:r w:rsidRPr="00C213FB">
        <w:rPr>
          <w:rFonts w:ascii="Arial" w:hAnsi="Arial" w:cs="Arial"/>
        </w:rPr>
        <w:tab/>
        <w:t>(</w:t>
      </w:r>
      <w:r w:rsidRPr="00C213FB">
        <w:rPr>
          <w:rFonts w:ascii="Arial" w:hAnsi="Arial" w:cs="Arial"/>
          <w:u w:val="single"/>
        </w:rPr>
        <w:t>A végrehajtásért</w:t>
      </w:r>
      <w:r w:rsidRPr="00C213FB">
        <w:rPr>
          <w:rFonts w:ascii="Arial" w:hAnsi="Arial" w:cs="Arial"/>
        </w:rPr>
        <w:t>:</w:t>
      </w:r>
    </w:p>
    <w:p w:rsidR="006412E1" w:rsidRPr="00C213FB" w:rsidRDefault="006412E1" w:rsidP="006412E1">
      <w:pPr>
        <w:ind w:left="1416" w:firstLine="708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>Lakézi Gábor, a Városüzemeltetési Osztály vezetője)</w:t>
      </w:r>
    </w:p>
    <w:p w:rsidR="006412E1" w:rsidRPr="00C213FB" w:rsidRDefault="006412E1" w:rsidP="006412E1">
      <w:pPr>
        <w:ind w:left="2124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 xml:space="preserve">         </w:t>
      </w:r>
    </w:p>
    <w:p w:rsidR="006412E1" w:rsidRDefault="006412E1" w:rsidP="006412E1">
      <w:pPr>
        <w:rPr>
          <w:rFonts w:ascii="Arial" w:hAnsi="Arial" w:cs="Arial"/>
          <w:b/>
          <w:bCs/>
          <w:u w:val="single"/>
        </w:rPr>
      </w:pPr>
      <w:r w:rsidRPr="00C213FB">
        <w:rPr>
          <w:rFonts w:ascii="Arial" w:hAnsi="Arial" w:cs="Arial"/>
          <w:b/>
          <w:u w:val="single"/>
        </w:rPr>
        <w:t>Határidő</w:t>
      </w:r>
      <w:proofErr w:type="gramStart"/>
      <w:r w:rsidRPr="00C213FB">
        <w:rPr>
          <w:rFonts w:ascii="Arial" w:hAnsi="Arial" w:cs="Arial"/>
        </w:rPr>
        <w:t xml:space="preserve">:     </w:t>
      </w:r>
      <w:r>
        <w:rPr>
          <w:rFonts w:ascii="Arial" w:hAnsi="Arial" w:cs="Arial"/>
        </w:rPr>
        <w:t>azonnal</w:t>
      </w:r>
      <w:proofErr w:type="gramEnd"/>
    </w:p>
    <w:p w:rsidR="006412E1" w:rsidRDefault="006412E1" w:rsidP="006412E1">
      <w:pPr>
        <w:jc w:val="center"/>
        <w:rPr>
          <w:rFonts w:ascii="Arial" w:hAnsi="Arial" w:cs="Arial"/>
          <w:b/>
          <w:bCs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E1"/>
    <w:rsid w:val="002D20A3"/>
    <w:rsid w:val="00426FCA"/>
    <w:rsid w:val="004513E5"/>
    <w:rsid w:val="00526CBF"/>
    <w:rsid w:val="005D4F61"/>
    <w:rsid w:val="006412E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7C196-4932-4ADF-B45E-34E9DE74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12E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2018-06-26T08:22:00Z</dcterms:created>
  <dcterms:modified xsi:type="dcterms:W3CDTF">2018-06-26T08:22:00Z</dcterms:modified>
</cp:coreProperties>
</file>