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87" w:rsidRDefault="006F0387" w:rsidP="006F0387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u w:val="single"/>
        </w:rPr>
        <w:t>189</w:t>
      </w:r>
      <w:r w:rsidRPr="00F127B1">
        <w:rPr>
          <w:rFonts w:ascii="Arial" w:hAnsi="Arial" w:cs="Arial"/>
          <w:b/>
          <w:bCs/>
          <w:u w:val="single"/>
        </w:rPr>
        <w:t>/2018. (</w:t>
      </w:r>
      <w:r>
        <w:rPr>
          <w:rFonts w:ascii="Arial" w:hAnsi="Arial" w:cs="Arial"/>
          <w:b/>
          <w:bCs/>
          <w:u w:val="single"/>
        </w:rPr>
        <w:t>VI</w:t>
      </w:r>
      <w:r w:rsidRPr="00F127B1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25</w:t>
      </w:r>
      <w:r w:rsidRPr="00F127B1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F127B1">
        <w:rPr>
          <w:rFonts w:ascii="Arial" w:hAnsi="Arial" w:cs="Arial"/>
          <w:b/>
          <w:bCs/>
          <w:u w:val="single"/>
        </w:rPr>
        <w:t>sz.</w:t>
      </w:r>
      <w:proofErr w:type="gramEnd"/>
      <w:r w:rsidRPr="00F127B1">
        <w:rPr>
          <w:rFonts w:ascii="Arial" w:hAnsi="Arial" w:cs="Arial"/>
          <w:b/>
          <w:bCs/>
          <w:u w:val="single"/>
        </w:rPr>
        <w:t xml:space="preserve"> határozat</w:t>
      </w:r>
    </w:p>
    <w:p w:rsidR="006F0387" w:rsidRDefault="006F0387" w:rsidP="006F0387">
      <w:pPr>
        <w:jc w:val="both"/>
        <w:rPr>
          <w:rFonts w:ascii="Arial" w:hAnsi="Arial" w:cs="Arial"/>
          <w:b/>
          <w:bCs/>
          <w:u w:val="single"/>
        </w:rPr>
      </w:pPr>
    </w:p>
    <w:p w:rsidR="006F0387" w:rsidRPr="00D72D62" w:rsidRDefault="006F0387" w:rsidP="006F0387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D72D62">
        <w:rPr>
          <w:rFonts w:ascii="Arial" w:eastAsia="Calibri" w:hAnsi="Arial" w:cs="Arial"/>
          <w:lang w:eastAsia="en-US"/>
        </w:rPr>
        <w:t>A Közgyűlés a Kariatida tanulmányi támogatás rendszerének működését illetően az alábbi módosítások szabályozásba való beépítésével egyetért:</w:t>
      </w:r>
    </w:p>
    <w:p w:rsidR="006F0387" w:rsidRPr="00D72D62" w:rsidRDefault="006F0387" w:rsidP="006F0387">
      <w:pPr>
        <w:jc w:val="both"/>
        <w:rPr>
          <w:rFonts w:ascii="Arial" w:eastAsia="Calibri" w:hAnsi="Arial" w:cs="Arial"/>
          <w:lang w:eastAsia="en-US"/>
        </w:rPr>
      </w:pPr>
      <w:r w:rsidRPr="00D72D62">
        <w:rPr>
          <w:rFonts w:ascii="Arial" w:eastAsia="Calibri" w:hAnsi="Arial" w:cs="Arial"/>
          <w:lang w:eastAsia="en-US"/>
        </w:rPr>
        <w:t>1. A „fiatal” szó pontosabb definiálása érdekében a támogatási rendszerbe való bekerülés felső korhatára a betöltött 28. életév legyen.</w:t>
      </w:r>
    </w:p>
    <w:p w:rsidR="006F0387" w:rsidRPr="00D72D62" w:rsidRDefault="006F0387" w:rsidP="006F0387">
      <w:pPr>
        <w:jc w:val="both"/>
        <w:rPr>
          <w:rFonts w:ascii="Arial" w:eastAsia="Calibri" w:hAnsi="Arial" w:cs="Arial"/>
          <w:lang w:eastAsia="en-US"/>
        </w:rPr>
      </w:pPr>
    </w:p>
    <w:p w:rsidR="006F0387" w:rsidRPr="00D72D62" w:rsidRDefault="006F0387" w:rsidP="006F0387">
      <w:pPr>
        <w:jc w:val="both"/>
        <w:rPr>
          <w:rFonts w:ascii="Arial" w:eastAsia="Calibri" w:hAnsi="Arial" w:cs="Arial"/>
          <w:lang w:eastAsia="en-US"/>
        </w:rPr>
      </w:pPr>
      <w:r w:rsidRPr="00D72D62">
        <w:rPr>
          <w:rFonts w:ascii="Arial" w:eastAsia="Calibri" w:hAnsi="Arial" w:cs="Arial"/>
          <w:lang w:eastAsia="en-US"/>
        </w:rPr>
        <w:t>2. Kizárólag a nappali tagozaton tanulmányokat folytató pályázók legyenek támogathatóak.</w:t>
      </w:r>
    </w:p>
    <w:p w:rsidR="006F0387" w:rsidRPr="00D72D62" w:rsidRDefault="006F0387" w:rsidP="006F0387">
      <w:pPr>
        <w:jc w:val="both"/>
        <w:rPr>
          <w:rFonts w:ascii="Arial" w:eastAsia="Calibri" w:hAnsi="Arial" w:cs="Arial"/>
          <w:lang w:eastAsia="en-US"/>
        </w:rPr>
      </w:pPr>
    </w:p>
    <w:p w:rsidR="006F0387" w:rsidRPr="00D72D62" w:rsidRDefault="006F0387" w:rsidP="006F0387">
      <w:pPr>
        <w:jc w:val="both"/>
        <w:rPr>
          <w:rFonts w:ascii="Arial" w:eastAsia="Calibri" w:hAnsi="Arial" w:cs="Arial"/>
          <w:lang w:eastAsia="en-US"/>
        </w:rPr>
      </w:pPr>
      <w:r w:rsidRPr="00D72D62">
        <w:rPr>
          <w:rFonts w:ascii="Arial" w:eastAsia="Calibri" w:hAnsi="Arial" w:cs="Arial"/>
          <w:lang w:eastAsia="en-US"/>
        </w:rPr>
        <w:t>3. Az a fiatal, aki a támogatási rendszerbe bekerült és ismételten pályázik, a tanulmányai befejezéséig részesüljön a támogatásban.</w:t>
      </w:r>
    </w:p>
    <w:p w:rsidR="006F0387" w:rsidRPr="00D72D62" w:rsidRDefault="006F0387" w:rsidP="006F0387">
      <w:pPr>
        <w:jc w:val="both"/>
        <w:rPr>
          <w:rFonts w:ascii="Arial" w:eastAsia="Calibri" w:hAnsi="Arial" w:cs="Arial"/>
          <w:lang w:eastAsia="en-US"/>
        </w:rPr>
      </w:pPr>
    </w:p>
    <w:p w:rsidR="006F0387" w:rsidRPr="00D72D62" w:rsidRDefault="006F0387" w:rsidP="006F0387">
      <w:pPr>
        <w:jc w:val="both"/>
        <w:rPr>
          <w:rFonts w:ascii="Arial" w:eastAsia="Calibri" w:hAnsi="Arial" w:cs="Arial"/>
          <w:lang w:eastAsia="en-US"/>
        </w:rPr>
      </w:pPr>
      <w:r w:rsidRPr="00D72D62">
        <w:rPr>
          <w:rFonts w:ascii="Arial" w:eastAsia="Calibri" w:hAnsi="Arial" w:cs="Arial"/>
          <w:lang w:eastAsia="en-US"/>
        </w:rPr>
        <w:t>4. A rendkívüli élethelyzet meghatározásánál a megelőző év január 1. napjától bekövetkezett életeseményt javasolt figyelembe venni. Így a 2018. évben benyújtott pályázatok esetében a 2017. év január 1. napjától bekövetkezett életesemény tekinthető rendkívüli élethelyzetnek.</w:t>
      </w:r>
    </w:p>
    <w:p w:rsidR="006F0387" w:rsidRPr="00D72D62" w:rsidRDefault="006F0387" w:rsidP="006F0387">
      <w:pPr>
        <w:jc w:val="both"/>
        <w:rPr>
          <w:rFonts w:ascii="Arial" w:eastAsia="Calibri" w:hAnsi="Arial" w:cs="Arial"/>
          <w:lang w:eastAsia="en-US"/>
        </w:rPr>
      </w:pPr>
    </w:p>
    <w:p w:rsidR="006F0387" w:rsidRPr="00D72D62" w:rsidRDefault="006F0387" w:rsidP="006F0387">
      <w:pPr>
        <w:jc w:val="both"/>
        <w:rPr>
          <w:rFonts w:ascii="Arial" w:eastAsia="Calibri" w:hAnsi="Arial" w:cs="Arial"/>
          <w:lang w:eastAsia="en-US"/>
        </w:rPr>
      </w:pPr>
      <w:r w:rsidRPr="00D72D62">
        <w:rPr>
          <w:rFonts w:ascii="Arial" w:eastAsia="Calibri" w:hAnsi="Arial" w:cs="Arial"/>
          <w:lang w:eastAsia="en-US"/>
        </w:rPr>
        <w:t>5. Az Oktatási és Szociális Bizottság a támogatási javaslatát minden év szeptember hónapjában tegye meg.</w:t>
      </w:r>
    </w:p>
    <w:p w:rsidR="006F0387" w:rsidRPr="00D72D62" w:rsidRDefault="006F0387" w:rsidP="006F0387">
      <w:pPr>
        <w:jc w:val="both"/>
        <w:rPr>
          <w:rFonts w:ascii="Arial" w:eastAsia="Calibri" w:hAnsi="Arial" w:cs="Arial"/>
          <w:lang w:eastAsia="en-US"/>
        </w:rPr>
      </w:pPr>
    </w:p>
    <w:p w:rsidR="006F0387" w:rsidRPr="00D72D62" w:rsidRDefault="006F0387" w:rsidP="006F0387">
      <w:pPr>
        <w:rPr>
          <w:rFonts w:ascii="Arial" w:eastAsia="Calibri" w:hAnsi="Arial" w:cs="Arial"/>
        </w:rPr>
      </w:pPr>
      <w:r w:rsidRPr="00D72D62">
        <w:rPr>
          <w:rFonts w:ascii="Arial" w:eastAsia="Calibri" w:hAnsi="Arial" w:cs="Arial"/>
          <w:b/>
          <w:u w:val="single"/>
        </w:rPr>
        <w:t>Felelős:</w:t>
      </w:r>
      <w:r w:rsidRPr="00D72D62">
        <w:rPr>
          <w:rFonts w:ascii="Arial" w:eastAsia="Calibri" w:hAnsi="Arial" w:cs="Arial"/>
          <w:b/>
        </w:rPr>
        <w:tab/>
      </w:r>
      <w:r w:rsidRPr="00D72D62">
        <w:rPr>
          <w:rFonts w:ascii="Arial" w:eastAsia="Calibri" w:hAnsi="Arial" w:cs="Arial"/>
        </w:rPr>
        <w:t>Dr. Puskás Tivadar polgármester</w:t>
      </w:r>
    </w:p>
    <w:p w:rsidR="006F0387" w:rsidRPr="00D72D62" w:rsidRDefault="006F0387" w:rsidP="006F0387">
      <w:pPr>
        <w:rPr>
          <w:rFonts w:ascii="Arial" w:eastAsia="Calibri" w:hAnsi="Arial" w:cs="Arial"/>
        </w:rPr>
      </w:pPr>
      <w:r w:rsidRPr="00D72D62">
        <w:rPr>
          <w:rFonts w:ascii="Arial" w:eastAsia="Calibri" w:hAnsi="Arial" w:cs="Arial"/>
        </w:rPr>
        <w:tab/>
      </w:r>
      <w:r w:rsidRPr="00D72D62">
        <w:rPr>
          <w:rFonts w:ascii="Arial" w:eastAsia="Calibri" w:hAnsi="Arial" w:cs="Arial"/>
        </w:rPr>
        <w:tab/>
        <w:t>Koczka Tibor alpolgármester</w:t>
      </w:r>
    </w:p>
    <w:p w:rsidR="006F0387" w:rsidRPr="00D72D62" w:rsidRDefault="006F0387" w:rsidP="006F0387">
      <w:pPr>
        <w:rPr>
          <w:rFonts w:ascii="Arial" w:eastAsia="Calibri" w:hAnsi="Arial" w:cs="Arial"/>
        </w:rPr>
      </w:pPr>
      <w:r w:rsidRPr="00D72D62">
        <w:rPr>
          <w:rFonts w:ascii="Arial" w:eastAsia="Calibri" w:hAnsi="Arial" w:cs="Arial"/>
        </w:rPr>
        <w:tab/>
      </w:r>
      <w:r w:rsidRPr="00D72D62">
        <w:rPr>
          <w:rFonts w:ascii="Arial" w:eastAsia="Calibri" w:hAnsi="Arial" w:cs="Arial"/>
        </w:rPr>
        <w:tab/>
        <w:t>Dr. Károlyi Ákos jegyző</w:t>
      </w:r>
    </w:p>
    <w:p w:rsidR="006F0387" w:rsidRPr="00D72D62" w:rsidRDefault="006F0387" w:rsidP="006F0387">
      <w:pPr>
        <w:ind w:left="1416"/>
        <w:rPr>
          <w:rFonts w:ascii="Arial" w:eastAsia="Calibri" w:hAnsi="Arial" w:cs="Arial"/>
        </w:rPr>
      </w:pPr>
      <w:r w:rsidRPr="00D72D62">
        <w:rPr>
          <w:rFonts w:ascii="Arial" w:eastAsia="Calibri" w:hAnsi="Arial" w:cs="Arial"/>
        </w:rPr>
        <w:t>(A végrehajtás előkészítéséért: Dr. Bencsics Enikő, az Egészségügyi és Közszolgálati Osztály vezetője)</w:t>
      </w:r>
    </w:p>
    <w:p w:rsidR="006F0387" w:rsidRPr="00D72D62" w:rsidRDefault="006F0387" w:rsidP="006F0387">
      <w:pPr>
        <w:rPr>
          <w:rFonts w:ascii="Arial" w:eastAsia="Calibri" w:hAnsi="Arial" w:cs="Arial"/>
        </w:rPr>
      </w:pPr>
    </w:p>
    <w:p w:rsidR="006F0387" w:rsidRDefault="006F0387" w:rsidP="006F0387">
      <w:pPr>
        <w:tabs>
          <w:tab w:val="left" w:pos="1080"/>
        </w:tabs>
        <w:rPr>
          <w:rFonts w:ascii="Arial" w:eastAsia="Arial Unicode MS" w:hAnsi="Arial" w:cs="Arial"/>
        </w:rPr>
      </w:pPr>
      <w:r w:rsidRPr="00D72D62">
        <w:rPr>
          <w:rFonts w:ascii="Arial" w:hAnsi="Arial" w:cs="Arial"/>
          <w:b/>
        </w:rPr>
        <w:t xml:space="preserve"> </w:t>
      </w:r>
      <w:r w:rsidRPr="00D72D62">
        <w:rPr>
          <w:rFonts w:ascii="Arial" w:hAnsi="Arial" w:cs="Arial"/>
          <w:b/>
          <w:u w:val="single"/>
        </w:rPr>
        <w:t>Határidő:</w:t>
      </w:r>
      <w:r w:rsidRPr="00D72D62">
        <w:rPr>
          <w:rFonts w:ascii="Arial" w:hAnsi="Arial" w:cs="Arial"/>
          <w:b/>
        </w:rPr>
        <w:tab/>
      </w:r>
      <w:r w:rsidRPr="00D72D62">
        <w:rPr>
          <w:rFonts w:ascii="Arial" w:eastAsia="Arial Unicode MS" w:hAnsi="Arial" w:cs="Arial"/>
        </w:rPr>
        <w:t xml:space="preserve">azonnal </w:t>
      </w:r>
    </w:p>
    <w:p w:rsidR="006F0387" w:rsidRDefault="006F0387" w:rsidP="006F0387">
      <w:pPr>
        <w:tabs>
          <w:tab w:val="left" w:pos="1080"/>
        </w:tabs>
        <w:rPr>
          <w:rFonts w:ascii="Arial" w:hAnsi="Arial" w:cs="Arial"/>
          <w:b/>
          <w:bCs/>
          <w:u w:val="single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87"/>
    <w:rsid w:val="002D20A3"/>
    <w:rsid w:val="00426FCA"/>
    <w:rsid w:val="004513E5"/>
    <w:rsid w:val="00526CBF"/>
    <w:rsid w:val="005D4F61"/>
    <w:rsid w:val="006F0387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3EEDA-FA44-4CD7-B341-481724EB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038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2018-06-26T08:21:00Z</dcterms:created>
  <dcterms:modified xsi:type="dcterms:W3CDTF">2018-06-26T08:22:00Z</dcterms:modified>
</cp:coreProperties>
</file>