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95" w:rsidRPr="00273B09" w:rsidRDefault="00B75E95" w:rsidP="00B75E9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163/2018.(VI.25.)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75E95" w:rsidRDefault="00B75E95" w:rsidP="00B75E95">
      <w:pPr>
        <w:jc w:val="center"/>
        <w:rPr>
          <w:rFonts w:ascii="Arial" w:hAnsi="Arial" w:cs="Arial"/>
          <w:b/>
          <w:u w:val="single"/>
        </w:rPr>
      </w:pPr>
    </w:p>
    <w:p w:rsidR="00B75E95" w:rsidRPr="00A11D44" w:rsidRDefault="00B75E95" w:rsidP="00B75E95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Szombathely Megyei Jogú Város Közgyűlése a helyiségbérlet szabályairól szóló 17/2006. (V. 25.) önkormányzati rendelet 2. § (3) bekezdése alapján a szombathelyi 3379/A/23</w:t>
      </w:r>
      <w:r w:rsidRPr="00A11D44">
        <w:rPr>
          <w:rFonts w:ascii="Arial" w:hAnsi="Arial" w:cs="Arial"/>
          <w:b/>
        </w:rPr>
        <w:t xml:space="preserve"> </w:t>
      </w:r>
      <w:proofErr w:type="spellStart"/>
      <w:r w:rsidRPr="00A11D44">
        <w:rPr>
          <w:rFonts w:ascii="Arial" w:hAnsi="Arial" w:cs="Arial"/>
        </w:rPr>
        <w:t>hrsz-ú</w:t>
      </w:r>
      <w:proofErr w:type="spellEnd"/>
      <w:r w:rsidRPr="00A11D44">
        <w:rPr>
          <w:rFonts w:ascii="Arial" w:hAnsi="Arial" w:cs="Arial"/>
        </w:rPr>
        <w:t xml:space="preserve">, </w:t>
      </w:r>
      <w:proofErr w:type="spellStart"/>
      <w:r w:rsidRPr="008562FB">
        <w:rPr>
          <w:rFonts w:ascii="Arial" w:hAnsi="Arial" w:cs="Arial"/>
        </w:rPr>
        <w:t>Rohonci</w:t>
      </w:r>
      <w:proofErr w:type="spellEnd"/>
      <w:r w:rsidRPr="008562FB">
        <w:rPr>
          <w:rFonts w:ascii="Arial" w:hAnsi="Arial" w:cs="Arial"/>
        </w:rPr>
        <w:t xml:space="preserve"> u. 14.</w:t>
      </w:r>
      <w:r w:rsidRPr="00A11D44">
        <w:rPr>
          <w:rFonts w:ascii="Arial" w:hAnsi="Arial" w:cs="Arial"/>
        </w:rPr>
        <w:t xml:space="preserve"> szám alatt található összesen 14 m2 alapterületű helyiségcsoport (ingatlan) ingyenes használatát </w:t>
      </w:r>
      <w:r w:rsidRPr="00A11D44">
        <w:rPr>
          <w:rFonts w:ascii="Arial" w:hAnsi="Arial" w:cs="Arial"/>
          <w:bCs/>
        </w:rPr>
        <w:t xml:space="preserve">2018. május 1. napjától 2028. április 30. napjáig engedélyezi </w:t>
      </w:r>
      <w:r w:rsidRPr="00A11D44">
        <w:rPr>
          <w:rFonts w:ascii="Arial" w:hAnsi="Arial" w:cs="Arial"/>
        </w:rPr>
        <w:t>a Szombathelyi Polgárőr Egyesület részére működésének elősegítése céljából.</w:t>
      </w:r>
    </w:p>
    <w:p w:rsidR="00B75E95" w:rsidRPr="00A11D44" w:rsidRDefault="00B75E95" w:rsidP="00B75E95">
      <w:pPr>
        <w:jc w:val="both"/>
        <w:rPr>
          <w:rFonts w:ascii="Arial" w:hAnsi="Arial" w:cs="Arial"/>
        </w:rPr>
      </w:pPr>
    </w:p>
    <w:p w:rsidR="00B75E95" w:rsidRPr="00A11D44" w:rsidRDefault="00B75E95" w:rsidP="00B75E95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Közgyűlés a társaság részére ingyenes használatot biztosít az alábbi feltételekkel:</w:t>
      </w:r>
    </w:p>
    <w:p w:rsidR="00B75E95" w:rsidRPr="00A11D44" w:rsidRDefault="00B75E95" w:rsidP="00B75E95">
      <w:pPr>
        <w:ind w:left="360"/>
        <w:jc w:val="both"/>
        <w:rPr>
          <w:rFonts w:ascii="Arial" w:hAnsi="Arial" w:cs="Arial"/>
          <w:highlight w:val="green"/>
        </w:rPr>
      </w:pPr>
    </w:p>
    <w:p w:rsidR="00B75E95" w:rsidRPr="00A11D44" w:rsidRDefault="00B75E95" w:rsidP="00B75E9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A11D44">
        <w:rPr>
          <w:rFonts w:ascii="Arial" w:hAnsi="Arial" w:cs="Arial"/>
        </w:rPr>
        <w:t xml:space="preserve">amennyiben az ingatlant az Önkormányzat más célra hasznosítja, úgy megfelelő csereingatlan biztosításáról nem köteles gondoskodni az Egyesület részére, </w:t>
      </w:r>
    </w:p>
    <w:p w:rsidR="00B75E95" w:rsidRPr="00A11D44" w:rsidRDefault="00B75E95" w:rsidP="00B75E9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az ingatlan fenntartásával, üzemeltetésével kapcsolatos költségek a használót terhelik,</w:t>
      </w:r>
    </w:p>
    <w:p w:rsidR="00B75E95" w:rsidRPr="00A11D44" w:rsidRDefault="00B75E95" w:rsidP="00B75E9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használó az ingatlant kizárólag a feladatainak ellátására használhatja,</w:t>
      </w:r>
    </w:p>
    <w:p w:rsidR="00B75E95" w:rsidRPr="00A11D44" w:rsidRDefault="00B75E95" w:rsidP="00B75E9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 használó az ingatlan használatát másnak nem engedheti át,</w:t>
      </w:r>
    </w:p>
    <w:p w:rsidR="00B75E95" w:rsidRPr="00A11D44" w:rsidRDefault="00B75E95" w:rsidP="00B75E9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B75E95" w:rsidRPr="00A11D44" w:rsidRDefault="00B75E95" w:rsidP="00B75E9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az ingatlant kiürítve és tisztán, </w:t>
      </w:r>
      <w:proofErr w:type="spellStart"/>
      <w:r w:rsidRPr="00A11D44">
        <w:rPr>
          <w:rFonts w:ascii="Arial" w:hAnsi="Arial" w:cs="Arial"/>
        </w:rPr>
        <w:t>átadáskori</w:t>
      </w:r>
      <w:proofErr w:type="spellEnd"/>
      <w:r w:rsidRPr="00A11D44">
        <w:rPr>
          <w:rFonts w:ascii="Arial" w:hAnsi="Arial" w:cs="Arial"/>
        </w:rPr>
        <w:t xml:space="preserve"> állapotban és felszereltséggel köteles visszaadni.</w:t>
      </w:r>
    </w:p>
    <w:p w:rsidR="00B75E95" w:rsidRPr="00A11D44" w:rsidRDefault="00B75E95" w:rsidP="00B75E95">
      <w:pPr>
        <w:jc w:val="both"/>
        <w:rPr>
          <w:rFonts w:ascii="Arial" w:hAnsi="Arial" w:cs="Arial"/>
        </w:rPr>
      </w:pPr>
    </w:p>
    <w:p w:rsidR="00B75E95" w:rsidRPr="00A11D44" w:rsidRDefault="00B75E95" w:rsidP="00B75E95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A Közgyűlés felhatalmazza a polgármestert, hogy a Szombathelyi Polgárőr Egyesülettel az ingyenes használatra vonatkozó megállapodás módosítását aláírja. </w:t>
      </w:r>
    </w:p>
    <w:p w:rsidR="00B75E95" w:rsidRPr="00A11D44" w:rsidRDefault="00B75E95" w:rsidP="00B75E95">
      <w:pPr>
        <w:jc w:val="both"/>
        <w:rPr>
          <w:rFonts w:ascii="Arial" w:hAnsi="Arial" w:cs="Arial"/>
        </w:rPr>
      </w:pPr>
    </w:p>
    <w:p w:rsidR="00B75E95" w:rsidRPr="00A11D44" w:rsidRDefault="00B75E95" w:rsidP="00B75E95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Felelős:</w:t>
      </w:r>
      <w:r w:rsidRPr="00A11D44">
        <w:rPr>
          <w:rFonts w:ascii="Arial" w:hAnsi="Arial" w:cs="Arial"/>
        </w:rPr>
        <w:tab/>
        <w:t>Dr. Puskás Tivadar polgármester</w:t>
      </w:r>
    </w:p>
    <w:p w:rsidR="00B75E95" w:rsidRPr="00A11D44" w:rsidRDefault="00B75E95" w:rsidP="00B75E95">
      <w:pPr>
        <w:ind w:left="708" w:firstLine="708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Dr. Károlyi Ákos jegyző</w:t>
      </w:r>
    </w:p>
    <w:p w:rsidR="00B75E95" w:rsidRPr="00A11D44" w:rsidRDefault="00B75E95" w:rsidP="00B75E95">
      <w:pPr>
        <w:ind w:left="1416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>(</w:t>
      </w:r>
      <w:r w:rsidRPr="00A11D44">
        <w:rPr>
          <w:rFonts w:ascii="Arial" w:hAnsi="Arial" w:cs="Arial"/>
          <w:u w:val="single"/>
        </w:rPr>
        <w:t>A végrehajtásért:</w:t>
      </w:r>
    </w:p>
    <w:p w:rsidR="00B75E95" w:rsidRPr="00A11D44" w:rsidRDefault="00B75E95" w:rsidP="00B75E95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A11D44">
          <w:rPr>
            <w:rFonts w:ascii="Arial" w:hAnsi="Arial" w:cs="Arial"/>
          </w:rPr>
          <w:t>Lakézi Gábor</w:t>
        </w:r>
      </w:smartTag>
      <w:r w:rsidRPr="00A11D44">
        <w:rPr>
          <w:rFonts w:ascii="Arial" w:hAnsi="Arial" w:cs="Arial"/>
        </w:rPr>
        <w:t>, a Városüzemeltetési Osztály vezetője</w:t>
      </w:r>
    </w:p>
    <w:p w:rsidR="00B75E95" w:rsidRPr="00A11D44" w:rsidRDefault="00B75E95" w:rsidP="00B75E95">
      <w:pPr>
        <w:ind w:left="1416" w:firstLine="708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 xml:space="preserve">Dr. Németh Gábor, a SZOVA </w:t>
      </w:r>
      <w:proofErr w:type="spellStart"/>
      <w:r w:rsidRPr="00A11D44">
        <w:rPr>
          <w:rFonts w:ascii="Arial" w:hAnsi="Arial" w:cs="Arial"/>
        </w:rPr>
        <w:t>Zrt</w:t>
      </w:r>
      <w:proofErr w:type="spellEnd"/>
      <w:r w:rsidRPr="00A11D44">
        <w:rPr>
          <w:rFonts w:ascii="Arial" w:hAnsi="Arial" w:cs="Arial"/>
        </w:rPr>
        <w:t xml:space="preserve"> vezérigazgatója)</w:t>
      </w:r>
    </w:p>
    <w:p w:rsidR="00B75E95" w:rsidRPr="00A11D44" w:rsidRDefault="00B75E95" w:rsidP="00B75E95">
      <w:pPr>
        <w:ind w:firstLine="709"/>
        <w:jc w:val="both"/>
        <w:rPr>
          <w:rFonts w:ascii="Arial" w:hAnsi="Arial" w:cs="Arial"/>
        </w:rPr>
      </w:pPr>
      <w:r w:rsidRPr="00A11D44">
        <w:rPr>
          <w:rFonts w:ascii="Arial" w:hAnsi="Arial" w:cs="Arial"/>
        </w:rPr>
        <w:tab/>
      </w:r>
      <w:r w:rsidRPr="00A11D44">
        <w:rPr>
          <w:rFonts w:ascii="Arial" w:hAnsi="Arial" w:cs="Arial"/>
        </w:rPr>
        <w:tab/>
      </w:r>
    </w:p>
    <w:p w:rsidR="00B75E95" w:rsidRPr="00A11D44" w:rsidRDefault="00B75E95" w:rsidP="00B75E95">
      <w:pPr>
        <w:jc w:val="both"/>
        <w:rPr>
          <w:rFonts w:ascii="Arial" w:hAnsi="Arial" w:cs="Arial"/>
        </w:rPr>
      </w:pPr>
      <w:r w:rsidRPr="00A11D44">
        <w:rPr>
          <w:rFonts w:ascii="Arial" w:hAnsi="Arial" w:cs="Arial"/>
          <w:b/>
          <w:u w:val="single"/>
        </w:rPr>
        <w:t>Határidő</w:t>
      </w:r>
      <w:r w:rsidRPr="00A11D44">
        <w:rPr>
          <w:rFonts w:ascii="Arial" w:hAnsi="Arial" w:cs="Arial"/>
          <w:u w:val="single"/>
        </w:rPr>
        <w:t>:</w:t>
      </w:r>
      <w:r w:rsidRPr="00A11D44">
        <w:rPr>
          <w:rFonts w:ascii="Arial" w:hAnsi="Arial" w:cs="Arial"/>
        </w:rPr>
        <w:tab/>
        <w:t xml:space="preserve">2018. június 30. </w:t>
      </w:r>
    </w:p>
    <w:p w:rsidR="00B75E95" w:rsidRDefault="00B75E95" w:rsidP="00B75E95">
      <w:pPr>
        <w:jc w:val="center"/>
        <w:rPr>
          <w:rFonts w:ascii="Arial" w:hAnsi="Arial" w:cs="Arial"/>
          <w:b/>
          <w:u w:val="single"/>
        </w:rPr>
      </w:pPr>
    </w:p>
    <w:p w:rsidR="00904408" w:rsidRPr="00B75E95" w:rsidRDefault="00904408" w:rsidP="00B75E95"/>
    <w:sectPr w:rsidR="00904408" w:rsidRPr="00B7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95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B75E95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AE954-BE60-4E03-9EC1-87B342D5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5E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2018-06-26T08:06:00Z</dcterms:created>
  <dcterms:modified xsi:type="dcterms:W3CDTF">2018-06-26T08:09:00Z</dcterms:modified>
</cp:coreProperties>
</file>