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8D" w:rsidRPr="00273B09" w:rsidRDefault="00FC038D" w:rsidP="00FC038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C038D" w:rsidRDefault="00FC038D" w:rsidP="00FC038D">
      <w:pPr>
        <w:jc w:val="center"/>
        <w:rPr>
          <w:rFonts w:ascii="Arial" w:hAnsi="Arial" w:cs="Arial"/>
          <w:b/>
          <w:u w:val="single"/>
        </w:rPr>
      </w:pPr>
    </w:p>
    <w:p w:rsidR="00FC038D" w:rsidRPr="00111BA9" w:rsidRDefault="00FC038D" w:rsidP="00FC038D">
      <w:pPr>
        <w:jc w:val="both"/>
        <w:rPr>
          <w:rFonts w:ascii="Arial" w:hAnsi="Arial" w:cs="Arial"/>
        </w:rPr>
      </w:pPr>
      <w:r w:rsidRPr="00111BA9">
        <w:rPr>
          <w:rFonts w:ascii="Arial" w:hAnsi="Arial" w:cs="Arial"/>
          <w:bCs/>
        </w:rPr>
        <w:t xml:space="preserve">A Közgyűlés megtárgyalta a </w:t>
      </w:r>
      <w:r w:rsidRPr="00111BA9">
        <w:rPr>
          <w:rFonts w:ascii="Arial" w:hAnsi="Arial" w:cs="Arial"/>
        </w:rPr>
        <w:t xml:space="preserve">Szombathely, </w:t>
      </w:r>
      <w:proofErr w:type="spellStart"/>
      <w:r w:rsidRPr="00111BA9">
        <w:rPr>
          <w:rFonts w:ascii="Arial" w:hAnsi="Arial" w:cs="Arial"/>
        </w:rPr>
        <w:t>Zanati</w:t>
      </w:r>
      <w:proofErr w:type="spellEnd"/>
      <w:r w:rsidRPr="00111BA9">
        <w:rPr>
          <w:rFonts w:ascii="Arial" w:hAnsi="Arial" w:cs="Arial"/>
        </w:rPr>
        <w:t xml:space="preserve"> úti (Tesco Áruházzal szemközti) földterületek belterületbe vonásához kapcsolódó kötelezettségek teljesítéséről szóló megállapodással összefüggő döntések meghozatalára vonatkozó</w:t>
      </w:r>
      <w:r w:rsidRPr="00111BA9">
        <w:rPr>
          <w:rFonts w:ascii="Arial" w:hAnsi="Arial" w:cs="Arial"/>
          <w:bCs/>
        </w:rPr>
        <w:t xml:space="preserve"> előterjesztést és az alábbi döntést hozza:</w:t>
      </w:r>
    </w:p>
    <w:p w:rsidR="00FC038D" w:rsidRPr="00111BA9" w:rsidRDefault="00FC038D" w:rsidP="00FC038D">
      <w:pPr>
        <w:jc w:val="both"/>
        <w:rPr>
          <w:rFonts w:ascii="Arial" w:hAnsi="Arial" w:cs="Arial"/>
          <w:bCs/>
        </w:rPr>
      </w:pPr>
    </w:p>
    <w:p w:rsidR="00FC038D" w:rsidRPr="00111BA9" w:rsidRDefault="00FC038D" w:rsidP="00FC038D">
      <w:pPr>
        <w:pStyle w:val="Szvegtrzs"/>
        <w:numPr>
          <w:ilvl w:val="0"/>
          <w:numId w:val="1"/>
        </w:numPr>
        <w:spacing w:line="240" w:lineRule="auto"/>
        <w:rPr>
          <w:rFonts w:ascii="Arial" w:hAnsi="Arial" w:cs="Arial"/>
          <w:szCs w:val="24"/>
        </w:rPr>
      </w:pPr>
      <w:r w:rsidRPr="00111BA9">
        <w:rPr>
          <w:rFonts w:ascii="Arial" w:hAnsi="Arial" w:cs="Arial"/>
          <w:szCs w:val="24"/>
        </w:rPr>
        <w:t xml:space="preserve">A Közgyűlés hozzájárul a HORWAT </w:t>
      </w:r>
      <w:proofErr w:type="spellStart"/>
      <w:r w:rsidRPr="00111BA9">
        <w:rPr>
          <w:rFonts w:ascii="Arial" w:hAnsi="Arial" w:cs="Arial"/>
          <w:szCs w:val="24"/>
        </w:rPr>
        <w:t>Investment</w:t>
      </w:r>
      <w:proofErr w:type="spellEnd"/>
      <w:r w:rsidRPr="00111BA9">
        <w:rPr>
          <w:rFonts w:ascii="Arial" w:hAnsi="Arial" w:cs="Arial"/>
          <w:szCs w:val="24"/>
        </w:rPr>
        <w:t xml:space="preserve"> Ingatlanforgalmazó </w:t>
      </w:r>
      <w:proofErr w:type="spellStart"/>
      <w:r w:rsidRPr="00111BA9">
        <w:rPr>
          <w:rFonts w:ascii="Arial" w:hAnsi="Arial" w:cs="Arial"/>
          <w:szCs w:val="24"/>
        </w:rPr>
        <w:t>Kft-vel</w:t>
      </w:r>
      <w:proofErr w:type="spellEnd"/>
      <w:r w:rsidRPr="00111BA9">
        <w:rPr>
          <w:rFonts w:ascii="Arial" w:hAnsi="Arial" w:cs="Arial"/>
          <w:szCs w:val="24"/>
        </w:rPr>
        <w:t xml:space="preserve"> 2008. évben megkötött alap megállapodás </w:t>
      </w:r>
      <w:r>
        <w:rPr>
          <w:rFonts w:ascii="Arial" w:hAnsi="Arial" w:cs="Arial"/>
          <w:szCs w:val="24"/>
        </w:rPr>
        <w:t>8</w:t>
      </w:r>
      <w:r w:rsidRPr="00111BA9">
        <w:rPr>
          <w:rFonts w:ascii="Arial" w:hAnsi="Arial" w:cs="Arial"/>
          <w:szCs w:val="24"/>
        </w:rPr>
        <w:t xml:space="preserve">. sz. módosításához azzal, hogy az abban foglalt feltételek teljesítésére előírt határidőt </w:t>
      </w:r>
      <w:r>
        <w:rPr>
          <w:rFonts w:ascii="Arial" w:hAnsi="Arial" w:cs="Arial"/>
          <w:szCs w:val="24"/>
        </w:rPr>
        <w:t xml:space="preserve">2020. május 31-re módosítják úgy, hogy </w:t>
      </w:r>
      <w:r>
        <w:rPr>
          <w:rFonts w:ascii="Arial" w:hAnsi="Arial" w:cs="Arial"/>
        </w:rPr>
        <w:t xml:space="preserve">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2019. december 30-ig tájékoztatja az Önkormányzatot a beruházás állásáról.</w:t>
      </w:r>
    </w:p>
    <w:p w:rsidR="00FC038D" w:rsidRPr="00111BA9" w:rsidRDefault="00FC038D" w:rsidP="00FC038D">
      <w:pPr>
        <w:jc w:val="both"/>
        <w:rPr>
          <w:rFonts w:ascii="Arial" w:hAnsi="Arial" w:cs="Arial"/>
        </w:rPr>
      </w:pPr>
    </w:p>
    <w:p w:rsidR="00FC038D" w:rsidRPr="00111BA9" w:rsidRDefault="00FC038D" w:rsidP="00FC038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11BA9">
        <w:rPr>
          <w:rFonts w:ascii="Arial" w:hAnsi="Arial" w:cs="Arial"/>
        </w:rPr>
        <w:t xml:space="preserve">A Közgyűlés hozzájárul a HORWAT </w:t>
      </w:r>
      <w:proofErr w:type="spellStart"/>
      <w:r w:rsidRPr="00111BA9">
        <w:rPr>
          <w:rFonts w:ascii="Arial" w:hAnsi="Arial" w:cs="Arial"/>
        </w:rPr>
        <w:t>Investment</w:t>
      </w:r>
      <w:proofErr w:type="spellEnd"/>
      <w:r w:rsidRPr="00111BA9">
        <w:rPr>
          <w:rFonts w:ascii="Arial" w:hAnsi="Arial" w:cs="Arial"/>
        </w:rPr>
        <w:t xml:space="preserve"> Ingatlanforgalmazó </w:t>
      </w:r>
      <w:proofErr w:type="spellStart"/>
      <w:r w:rsidRPr="00111BA9"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és Horváth Miklóssal</w:t>
      </w:r>
      <w:r w:rsidRPr="00111BA9">
        <w:rPr>
          <w:rFonts w:ascii="Arial" w:hAnsi="Arial" w:cs="Arial"/>
        </w:rPr>
        <w:t xml:space="preserve"> 2011. évben megkötött jelzálogszerződés </w:t>
      </w:r>
      <w:r>
        <w:rPr>
          <w:rFonts w:ascii="Arial" w:hAnsi="Arial" w:cs="Arial"/>
        </w:rPr>
        <w:t>7</w:t>
      </w:r>
      <w:r w:rsidRPr="00111BA9">
        <w:rPr>
          <w:rFonts w:ascii="Arial" w:hAnsi="Arial" w:cs="Arial"/>
        </w:rPr>
        <w:t xml:space="preserve">. sz. módosításához azzal, hogy az abban foglalt feltételek teljesítésére előírt határidőt </w:t>
      </w:r>
      <w:r>
        <w:rPr>
          <w:rFonts w:ascii="Arial" w:hAnsi="Arial" w:cs="Arial"/>
        </w:rPr>
        <w:t xml:space="preserve">2020. május 31-re, a keretbiztosítéki jelzálogjog 2022. május 31. napjáig történő fenntartásával módosítják úgy, hogy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2019. december 30-ig tájékoztatja az Önkormányzatot a beruházás állásáról.</w:t>
      </w: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Pr="006949AA" w:rsidRDefault="00FC038D" w:rsidP="00FC038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49AA">
        <w:rPr>
          <w:rFonts w:ascii="Arial" w:hAnsi="Arial" w:cs="Arial"/>
        </w:rPr>
        <w:t xml:space="preserve">A Közgyűlés hozzájárul a HORWAT </w:t>
      </w:r>
      <w:proofErr w:type="spellStart"/>
      <w:r w:rsidRPr="006949AA">
        <w:rPr>
          <w:rFonts w:ascii="Arial" w:hAnsi="Arial" w:cs="Arial"/>
        </w:rPr>
        <w:t>Investment</w:t>
      </w:r>
      <w:proofErr w:type="spellEnd"/>
      <w:r w:rsidRPr="006949AA">
        <w:rPr>
          <w:rFonts w:ascii="Arial" w:hAnsi="Arial" w:cs="Arial"/>
        </w:rPr>
        <w:t xml:space="preserve"> Ingatlanforgalmazó </w:t>
      </w:r>
      <w:proofErr w:type="spellStart"/>
      <w:r w:rsidRPr="006949AA">
        <w:rPr>
          <w:rFonts w:ascii="Arial" w:hAnsi="Arial" w:cs="Arial"/>
        </w:rPr>
        <w:t>Kft-vel</w:t>
      </w:r>
      <w:proofErr w:type="spellEnd"/>
      <w:r w:rsidRPr="006949AA">
        <w:rPr>
          <w:rFonts w:ascii="Arial" w:hAnsi="Arial" w:cs="Arial"/>
        </w:rPr>
        <w:t xml:space="preserve"> 2011. évben megkötött óvadéki szerződés </w:t>
      </w:r>
      <w:r>
        <w:rPr>
          <w:rFonts w:ascii="Arial" w:hAnsi="Arial" w:cs="Arial"/>
        </w:rPr>
        <w:t>7</w:t>
      </w:r>
      <w:r w:rsidRPr="006949AA">
        <w:rPr>
          <w:rFonts w:ascii="Arial" w:hAnsi="Arial" w:cs="Arial"/>
        </w:rPr>
        <w:t xml:space="preserve">. sz. módosításához azzal, hogy az abban foglalt feltételek teljesítésére előírt határidőt </w:t>
      </w:r>
      <w:r>
        <w:rPr>
          <w:rFonts w:ascii="Arial" w:hAnsi="Arial" w:cs="Arial"/>
        </w:rPr>
        <w:t xml:space="preserve">2020. május 31-re módosítják úgy, hogy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2019. december 30-ig tájékoztatja az Önkormányzatot a beruházás állásáról. Felek az Óvadéki Szerződés II.1. pontjában előírt határidőt 2020. szeptember 30. napjára módosítják.</w:t>
      </w: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Default="00FC038D" w:rsidP="00FC03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2011. évben megkötött településrendezési szerződés 6. sz. módosításához</w:t>
      </w:r>
      <w:r w:rsidRPr="004D2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azzal, </w:t>
      </w:r>
      <w:r w:rsidRPr="00111BA9">
        <w:rPr>
          <w:rFonts w:ascii="Arial" w:hAnsi="Arial" w:cs="Arial"/>
        </w:rPr>
        <w:t xml:space="preserve">hogy az abban foglalt feltételek teljesítésére előírt határidőt </w:t>
      </w:r>
      <w:r>
        <w:rPr>
          <w:rFonts w:ascii="Arial" w:hAnsi="Arial" w:cs="Arial"/>
        </w:rPr>
        <w:t xml:space="preserve">2020. május 31-re módosítják úgy, hogy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2019. december 30-ig tájékoztatja az Önkormányzatot a beruházás állásáról.</w:t>
      </w:r>
    </w:p>
    <w:p w:rsidR="00FC038D" w:rsidRDefault="00FC038D" w:rsidP="00FC038D">
      <w:pPr>
        <w:pStyle w:val="Listaszerbekezds"/>
        <w:rPr>
          <w:rFonts w:ascii="Arial" w:hAnsi="Arial" w:cs="Arial"/>
        </w:rPr>
      </w:pPr>
    </w:p>
    <w:p w:rsidR="00FC038D" w:rsidRDefault="00FC038D" w:rsidP="00FC038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2390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4D2390">
        <w:rPr>
          <w:rFonts w:ascii="Arial" w:hAnsi="Arial" w:cs="Arial"/>
        </w:rPr>
        <w:t>olgármestert, hogy a szerződésmódosításokat aláírja.</w:t>
      </w: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Pr="004D2390" w:rsidRDefault="00FC038D" w:rsidP="00FC038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dönt, hogy amennyiben a Beruházó nem írja alá és nem küldi vissza aláírva 2018. július 25. napjáig a szerződések fentiek szerinti módosítását, akkor a 25 millió Ft összegű, 2018. szeptember 30. napjáig fennálló óvadékot az Önkormányzat lehívja. A Közgyűlés felhatalmazza a polgármestert, hogy az óvadék összegének lehívásáról szóló nyilatkozatot aláírja és megküldje a letétet kezelő ügyvéd részére.</w:t>
      </w: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(A végreha</w:t>
      </w:r>
      <w:bookmarkStart w:id="0" w:name="_GoBack"/>
      <w:bookmarkEnd w:id="0"/>
      <w:r>
        <w:rPr>
          <w:rFonts w:ascii="Arial" w:hAnsi="Arial" w:cs="Arial"/>
        </w:rPr>
        <w:t>jtás előkészítéséért:</w:t>
      </w:r>
    </w:p>
    <w:p w:rsidR="00FC038D" w:rsidRDefault="00FC038D" w:rsidP="00FC038D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Lakézi Gábor Városüzemeltetési Osztály vezetője) </w:t>
      </w:r>
    </w:p>
    <w:p w:rsidR="00FC038D" w:rsidRDefault="00FC038D" w:rsidP="00FC038D">
      <w:pPr>
        <w:jc w:val="both"/>
        <w:rPr>
          <w:rFonts w:ascii="Arial" w:hAnsi="Arial" w:cs="Arial"/>
        </w:rPr>
      </w:pPr>
    </w:p>
    <w:p w:rsidR="00FC038D" w:rsidRDefault="00FC038D" w:rsidP="00FC03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2018. július 25. /az 1-5. pontok vonatkozásában/</w:t>
      </w:r>
    </w:p>
    <w:p w:rsidR="00FC038D" w:rsidRDefault="00FC038D" w:rsidP="00FC038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2018. szeptember 30. /a 6. pont vonatkozásában/</w:t>
      </w:r>
    </w:p>
    <w:p w:rsidR="00FC038D" w:rsidRDefault="00FC038D" w:rsidP="00FC038D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4408" w:rsidRPr="00FC038D" w:rsidRDefault="00904408" w:rsidP="00FC038D"/>
    <w:sectPr w:rsidR="00904408" w:rsidRPr="00FC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8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C038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344E-1D2A-41CC-AF3D-018B1A8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3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38D"/>
    <w:pPr>
      <w:ind w:left="720"/>
      <w:contextualSpacing/>
    </w:pPr>
  </w:style>
  <w:style w:type="paragraph" w:styleId="Szvegtrzs">
    <w:name w:val="Body Text"/>
    <w:basedOn w:val="Norml"/>
    <w:link w:val="SzvegtrzsChar"/>
    <w:rsid w:val="00FC038D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C038D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2018-06-26T08:04:00Z</dcterms:modified>
</cp:coreProperties>
</file>