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35E3C" w14:textId="77777777" w:rsidR="00443DA3" w:rsidRPr="00BE4408" w:rsidRDefault="00443DA3" w:rsidP="00BE4408">
      <w:pPr>
        <w:spacing w:after="0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14:paraId="3DC2DAF2" w14:textId="77777777" w:rsidR="00BE4408" w:rsidRPr="00BE4408" w:rsidRDefault="00BE4408" w:rsidP="00BE4408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BE4408">
        <w:rPr>
          <w:rFonts w:ascii="Verdana" w:hAnsi="Verdana"/>
          <w:b/>
          <w:sz w:val="20"/>
          <w:szCs w:val="20"/>
        </w:rPr>
        <w:t>Együttműködési megállapodás</w:t>
      </w:r>
    </w:p>
    <w:p w14:paraId="775643C3" w14:textId="77777777" w:rsidR="00BE4408" w:rsidRPr="00BE4408" w:rsidRDefault="00BE4408" w:rsidP="00BE4408">
      <w:pPr>
        <w:spacing w:after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4372857A" w14:textId="0CB5F3A7" w:rsidR="00BE4408" w:rsidRPr="00BE4408" w:rsidRDefault="00BE4408" w:rsidP="00BE4408">
      <w:pPr>
        <w:spacing w:after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BE4408">
        <w:rPr>
          <w:rFonts w:ascii="Verdana" w:hAnsi="Verdana"/>
          <w:b/>
          <w:color w:val="000000" w:themeColor="text1"/>
          <w:sz w:val="20"/>
          <w:szCs w:val="20"/>
        </w:rPr>
        <w:t>A „</w:t>
      </w:r>
      <w:r w:rsidR="00375B80">
        <w:rPr>
          <w:rFonts w:ascii="Verdana" w:hAnsi="Verdana"/>
          <w:b/>
          <w:color w:val="000000" w:themeColor="text1"/>
          <w:sz w:val="20"/>
          <w:szCs w:val="20"/>
        </w:rPr>
        <w:t>Szombathelyi IMCS előkészítése</w:t>
      </w:r>
      <w:r w:rsidRPr="00BE4408">
        <w:rPr>
          <w:rFonts w:ascii="Verdana" w:hAnsi="Verdana"/>
          <w:b/>
          <w:color w:val="000000" w:themeColor="text1"/>
          <w:sz w:val="20"/>
          <w:szCs w:val="20"/>
        </w:rPr>
        <w:t>”</w:t>
      </w:r>
      <w:r w:rsidRPr="00BE4408" w:rsidDel="008D3D98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BE4408">
        <w:rPr>
          <w:rFonts w:ascii="Verdana" w:hAnsi="Verdana"/>
          <w:b/>
          <w:color w:val="000000" w:themeColor="text1"/>
          <w:sz w:val="20"/>
          <w:szCs w:val="20"/>
        </w:rPr>
        <w:t xml:space="preserve">projekt </w:t>
      </w:r>
      <w:r w:rsidR="00C077B0">
        <w:rPr>
          <w:rFonts w:ascii="Verdana" w:hAnsi="Verdana"/>
          <w:b/>
          <w:color w:val="000000" w:themeColor="text1"/>
          <w:sz w:val="20"/>
          <w:szCs w:val="20"/>
        </w:rPr>
        <w:t>vonatkozásában</w:t>
      </w:r>
    </w:p>
    <w:p w14:paraId="1B777A0E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</w:p>
    <w:p w14:paraId="519231AB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amely létrejött egyrészről</w:t>
      </w:r>
    </w:p>
    <w:p w14:paraId="70884B01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</w:p>
    <w:p w14:paraId="37B2560E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b/>
          <w:color w:val="000000" w:themeColor="text1"/>
          <w:sz w:val="20"/>
          <w:szCs w:val="20"/>
        </w:rPr>
        <w:t>NIF Nemzeti Infrastruktúra Fejlesztő zártkörűen működő Részvénytársaság</w:t>
      </w:r>
    </w:p>
    <w:p w14:paraId="4F9C381E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Székhely:</w:t>
      </w:r>
      <w:r w:rsidRPr="00BE4408">
        <w:rPr>
          <w:rFonts w:ascii="Verdana" w:hAnsi="Verdana"/>
          <w:color w:val="000000" w:themeColor="text1"/>
          <w:sz w:val="20"/>
          <w:szCs w:val="20"/>
        </w:rPr>
        <w:tab/>
      </w:r>
      <w:r w:rsidRPr="00BE4408">
        <w:rPr>
          <w:rFonts w:ascii="Verdana" w:hAnsi="Verdana"/>
          <w:color w:val="000000" w:themeColor="text1"/>
          <w:sz w:val="20"/>
          <w:szCs w:val="20"/>
        </w:rPr>
        <w:tab/>
        <w:t>1134 Budapest, Váci út 45</w:t>
      </w:r>
    </w:p>
    <w:p w14:paraId="3721B95B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Adószám:</w:t>
      </w:r>
      <w:r w:rsidRPr="00BE4408">
        <w:rPr>
          <w:rFonts w:ascii="Verdana" w:hAnsi="Verdana"/>
          <w:color w:val="000000" w:themeColor="text1"/>
          <w:sz w:val="20"/>
          <w:szCs w:val="20"/>
        </w:rPr>
        <w:tab/>
      </w:r>
      <w:r w:rsidRPr="00BE4408">
        <w:rPr>
          <w:rFonts w:ascii="Verdana" w:hAnsi="Verdana"/>
          <w:color w:val="000000" w:themeColor="text1"/>
          <w:sz w:val="20"/>
          <w:szCs w:val="20"/>
        </w:rPr>
        <w:tab/>
        <w:t>11906522-2-41</w:t>
      </w:r>
    </w:p>
    <w:p w14:paraId="23D0A576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Cégjegyzékszám:</w:t>
      </w:r>
      <w:r w:rsidRPr="00BE4408">
        <w:rPr>
          <w:rFonts w:ascii="Verdana" w:hAnsi="Verdana"/>
          <w:color w:val="000000" w:themeColor="text1"/>
          <w:sz w:val="20"/>
          <w:szCs w:val="20"/>
        </w:rPr>
        <w:tab/>
        <w:t>01-10-044180</w:t>
      </w:r>
    </w:p>
    <w:p w14:paraId="16686BB3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KSH szám:</w:t>
      </w:r>
      <w:r w:rsidRPr="00BE4408">
        <w:rPr>
          <w:rFonts w:ascii="Verdana" w:hAnsi="Verdana"/>
          <w:color w:val="000000" w:themeColor="text1"/>
          <w:sz w:val="20"/>
          <w:szCs w:val="20"/>
        </w:rPr>
        <w:tab/>
      </w:r>
      <w:r w:rsidRPr="00BE4408">
        <w:rPr>
          <w:rFonts w:ascii="Verdana" w:hAnsi="Verdana"/>
          <w:color w:val="000000" w:themeColor="text1"/>
          <w:sz w:val="20"/>
          <w:szCs w:val="20"/>
        </w:rPr>
        <w:tab/>
        <w:t>11906522-4211-114-01</w:t>
      </w:r>
      <w:r w:rsidRPr="00BE4408">
        <w:rPr>
          <w:rFonts w:ascii="Verdana" w:hAnsi="Verdana"/>
          <w:color w:val="000000" w:themeColor="text1"/>
          <w:sz w:val="20"/>
          <w:szCs w:val="20"/>
        </w:rPr>
        <w:tab/>
      </w:r>
      <w:r w:rsidRPr="00BE4408">
        <w:rPr>
          <w:rFonts w:ascii="Verdana" w:hAnsi="Verdana"/>
          <w:color w:val="000000" w:themeColor="text1"/>
          <w:sz w:val="20"/>
          <w:szCs w:val="20"/>
        </w:rPr>
        <w:tab/>
      </w:r>
    </w:p>
    <w:p w14:paraId="3EF85E9C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Bankszámlaszám:</w:t>
      </w:r>
      <w:r w:rsidRPr="00BE4408">
        <w:rPr>
          <w:rFonts w:ascii="Verdana" w:hAnsi="Verdana"/>
          <w:color w:val="000000" w:themeColor="text1"/>
          <w:sz w:val="20"/>
          <w:szCs w:val="20"/>
        </w:rPr>
        <w:tab/>
        <w:t>MKB Bank Zrt. 10300002-20609931-00003285</w:t>
      </w:r>
      <w:r w:rsidRPr="00BE4408">
        <w:rPr>
          <w:rFonts w:ascii="Verdana" w:hAnsi="Verdana"/>
          <w:color w:val="000000" w:themeColor="text1"/>
          <w:sz w:val="20"/>
          <w:szCs w:val="20"/>
        </w:rPr>
        <w:tab/>
      </w:r>
    </w:p>
    <w:p w14:paraId="5952636F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Képviseli:</w:t>
      </w:r>
      <w:r w:rsidRPr="00BE4408">
        <w:rPr>
          <w:rFonts w:ascii="Verdana" w:hAnsi="Verdana"/>
          <w:color w:val="000000" w:themeColor="text1"/>
          <w:sz w:val="20"/>
          <w:szCs w:val="20"/>
        </w:rPr>
        <w:tab/>
      </w:r>
      <w:r w:rsidRPr="00BE4408">
        <w:rPr>
          <w:rFonts w:ascii="Verdana" w:hAnsi="Verdana"/>
          <w:color w:val="000000" w:themeColor="text1"/>
          <w:sz w:val="20"/>
          <w:szCs w:val="20"/>
        </w:rPr>
        <w:tab/>
        <w:t>Nagy Róbert Attila vezérigazgató önálló képviseleti jogosultsággal</w:t>
      </w:r>
    </w:p>
    <w:p w14:paraId="48BD6E38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</w:p>
    <w:p w14:paraId="263A2C78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 xml:space="preserve">a továbbiakban: </w:t>
      </w:r>
      <w:r w:rsidRPr="00BE4408">
        <w:rPr>
          <w:rFonts w:ascii="Verdana" w:hAnsi="Verdana"/>
          <w:b/>
          <w:color w:val="000000" w:themeColor="text1"/>
          <w:sz w:val="20"/>
          <w:szCs w:val="20"/>
        </w:rPr>
        <w:t>Építtető, vagy NIF Zrt.;</w:t>
      </w:r>
    </w:p>
    <w:p w14:paraId="20C8AE12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</w:p>
    <w:p w14:paraId="4DCA9E0A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 xml:space="preserve">másrészről </w:t>
      </w:r>
    </w:p>
    <w:p w14:paraId="711DB3A1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</w:p>
    <w:p w14:paraId="1B812B11" w14:textId="77777777" w:rsidR="00BE4408" w:rsidRPr="00BE4408" w:rsidRDefault="005F768A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Szombathely</w:t>
      </w:r>
      <w:r w:rsidR="002764E0" w:rsidRPr="00BE4408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BE4408" w:rsidRPr="00BE4408">
        <w:rPr>
          <w:rFonts w:ascii="Verdana" w:hAnsi="Verdana"/>
          <w:b/>
          <w:color w:val="000000" w:themeColor="text1"/>
          <w:sz w:val="20"/>
          <w:szCs w:val="20"/>
        </w:rPr>
        <w:t>Megyei Jogú Város Önkormányzata</w:t>
      </w:r>
    </w:p>
    <w:p w14:paraId="455DDD27" w14:textId="0A790C54" w:rsidR="00BE4408" w:rsidRPr="00BE4408" w:rsidRDefault="002C2CC5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Székhely: </w:t>
      </w:r>
      <w:r w:rsidR="00151748">
        <w:rPr>
          <w:rFonts w:ascii="Verdana" w:hAnsi="Verdana"/>
          <w:color w:val="000000" w:themeColor="text1"/>
          <w:sz w:val="20"/>
          <w:szCs w:val="20"/>
        </w:rPr>
        <w:tab/>
      </w:r>
      <w:r w:rsidR="00151748">
        <w:rPr>
          <w:rFonts w:ascii="Verdana" w:hAnsi="Verdana"/>
          <w:color w:val="000000" w:themeColor="text1"/>
          <w:sz w:val="20"/>
          <w:szCs w:val="20"/>
        </w:rPr>
        <w:tab/>
      </w:r>
      <w:r w:rsidR="00626B39" w:rsidRPr="00626B39">
        <w:rPr>
          <w:rFonts w:ascii="Verdana" w:hAnsi="Verdana"/>
          <w:color w:val="000000" w:themeColor="text1"/>
          <w:sz w:val="20"/>
          <w:szCs w:val="20"/>
        </w:rPr>
        <w:t>9700 Szombathely, Kossuth L. u. 1-3.</w:t>
      </w:r>
    </w:p>
    <w:p w14:paraId="3CFA00ED" w14:textId="3C1B5C09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Adószám:</w:t>
      </w:r>
      <w:r w:rsidRPr="00BE4408">
        <w:rPr>
          <w:rFonts w:ascii="Verdana" w:hAnsi="Verdana"/>
          <w:color w:val="000000" w:themeColor="text1"/>
          <w:sz w:val="20"/>
          <w:szCs w:val="20"/>
        </w:rPr>
        <w:tab/>
      </w:r>
      <w:r w:rsidR="002764E0">
        <w:rPr>
          <w:rFonts w:ascii="Verdana" w:hAnsi="Verdana"/>
          <w:color w:val="000000" w:themeColor="text1"/>
          <w:sz w:val="20"/>
          <w:szCs w:val="20"/>
        </w:rPr>
        <w:tab/>
      </w:r>
      <w:r w:rsidR="00151748" w:rsidRPr="00151748">
        <w:rPr>
          <w:rFonts w:ascii="Arial" w:hAnsi="Arial" w:cs="Arial"/>
          <w:iCs/>
          <w:sz w:val="20"/>
          <w:szCs w:val="20"/>
        </w:rPr>
        <w:t>15733658-2-18</w:t>
      </w:r>
    </w:p>
    <w:p w14:paraId="5E02632E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PIR törzsszám:</w:t>
      </w:r>
      <w:r w:rsidRPr="00BE4408">
        <w:rPr>
          <w:rFonts w:ascii="Verdana" w:hAnsi="Verdana"/>
          <w:color w:val="000000" w:themeColor="text1"/>
          <w:sz w:val="20"/>
          <w:szCs w:val="20"/>
        </w:rPr>
        <w:tab/>
      </w:r>
    </w:p>
    <w:p w14:paraId="1CA3C8CF" w14:textId="60DAB3F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 xml:space="preserve">Bankszámlaszám: </w:t>
      </w:r>
      <w:r w:rsidR="00151748">
        <w:rPr>
          <w:rFonts w:ascii="Verdana" w:hAnsi="Verdana"/>
          <w:color w:val="000000" w:themeColor="text1"/>
          <w:sz w:val="20"/>
          <w:szCs w:val="20"/>
        </w:rPr>
        <w:tab/>
      </w:r>
      <w:r w:rsidR="00151748" w:rsidRPr="00151748">
        <w:rPr>
          <w:rFonts w:ascii="Verdana" w:hAnsi="Verdana" w:cs="Arial"/>
          <w:iCs/>
          <w:sz w:val="20"/>
          <w:szCs w:val="20"/>
        </w:rPr>
        <w:t>10918001-00000003-25300036</w:t>
      </w:r>
    </w:p>
    <w:p w14:paraId="525B72A8" w14:textId="12C5D401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Képviseli:</w:t>
      </w:r>
      <w:r w:rsidRPr="00BE4408">
        <w:rPr>
          <w:rFonts w:ascii="Verdana" w:hAnsi="Verdana"/>
          <w:color w:val="000000" w:themeColor="text1"/>
          <w:sz w:val="20"/>
          <w:szCs w:val="20"/>
        </w:rPr>
        <w:tab/>
      </w:r>
      <w:r w:rsidRPr="00BE4408">
        <w:rPr>
          <w:rFonts w:ascii="Verdana" w:hAnsi="Verdana"/>
          <w:color w:val="000000" w:themeColor="text1"/>
          <w:sz w:val="20"/>
          <w:szCs w:val="20"/>
        </w:rPr>
        <w:tab/>
      </w:r>
      <w:r w:rsidR="00151748">
        <w:rPr>
          <w:rFonts w:ascii="Verdana" w:hAnsi="Verdana"/>
          <w:color w:val="000000" w:themeColor="text1"/>
          <w:sz w:val="20"/>
          <w:szCs w:val="20"/>
        </w:rPr>
        <w:t>Dr. Puskás Tivadar</w:t>
      </w:r>
    </w:p>
    <w:p w14:paraId="194A7F7C" w14:textId="77777777" w:rsidR="00BE4408" w:rsidRPr="00BE4408" w:rsidRDefault="00BE4408" w:rsidP="00BE4408">
      <w:p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 xml:space="preserve">a továbbiakban: </w:t>
      </w:r>
      <w:r w:rsidRPr="00BE4408">
        <w:rPr>
          <w:rFonts w:ascii="Verdana" w:hAnsi="Verdana"/>
          <w:b/>
          <w:color w:val="000000" w:themeColor="text1"/>
          <w:sz w:val="20"/>
          <w:szCs w:val="20"/>
        </w:rPr>
        <w:t>Önkormányzat</w:t>
      </w:r>
      <w:r w:rsidRPr="00BE4408">
        <w:rPr>
          <w:rFonts w:ascii="Verdana" w:hAnsi="Verdana"/>
          <w:color w:val="000000" w:themeColor="text1"/>
          <w:sz w:val="20"/>
          <w:szCs w:val="20"/>
        </w:rPr>
        <w:t>;</w:t>
      </w:r>
    </w:p>
    <w:p w14:paraId="5A097377" w14:textId="77777777" w:rsidR="00BE4408" w:rsidRPr="00BE4408" w:rsidRDefault="00BE4408" w:rsidP="00BE4408">
      <w:pPr>
        <w:spacing w:after="0"/>
        <w:jc w:val="both"/>
        <w:rPr>
          <w:rFonts w:ascii="Verdana" w:hAnsi="Verdana"/>
          <w:color w:val="000000" w:themeColor="text1"/>
          <w:kern w:val="1"/>
          <w:sz w:val="20"/>
          <w:szCs w:val="20"/>
        </w:rPr>
      </w:pPr>
    </w:p>
    <w:p w14:paraId="379F77A5" w14:textId="77777777" w:rsidR="00BE4408" w:rsidRPr="00BE4408" w:rsidRDefault="00BE4408" w:rsidP="00BE4408">
      <w:pPr>
        <w:pStyle w:val="Szvegtrzs3"/>
        <w:spacing w:line="276" w:lineRule="auto"/>
        <w:rPr>
          <w:rFonts w:ascii="Verdana" w:hAnsi="Verdana"/>
          <w:color w:val="000000" w:themeColor="text1"/>
          <w:sz w:val="20"/>
        </w:rPr>
      </w:pPr>
      <w:r w:rsidRPr="00BE4408">
        <w:rPr>
          <w:rFonts w:ascii="Verdana" w:hAnsi="Verdana"/>
          <w:color w:val="000000" w:themeColor="text1"/>
          <w:sz w:val="20"/>
        </w:rPr>
        <w:t xml:space="preserve">(együttesen Felek) </w:t>
      </w:r>
    </w:p>
    <w:p w14:paraId="7BBDBF7E" w14:textId="16527E77" w:rsidR="00BE4408" w:rsidRPr="00BE4408" w:rsidRDefault="00BE4408" w:rsidP="00BE4408">
      <w:pPr>
        <w:pStyle w:val="Szvegtrzs3"/>
        <w:spacing w:line="276" w:lineRule="auto"/>
        <w:rPr>
          <w:rFonts w:ascii="Verdana" w:hAnsi="Verdana"/>
          <w:color w:val="000000" w:themeColor="text1"/>
          <w:sz w:val="20"/>
        </w:rPr>
      </w:pPr>
      <w:r w:rsidRPr="00BE4408">
        <w:rPr>
          <w:rFonts w:ascii="Verdana" w:hAnsi="Verdana"/>
          <w:color w:val="000000" w:themeColor="text1"/>
          <w:sz w:val="20"/>
        </w:rPr>
        <w:t>között, alulír</w:t>
      </w:r>
      <w:r w:rsidR="00375B80">
        <w:rPr>
          <w:rFonts w:ascii="Verdana" w:hAnsi="Verdana"/>
          <w:color w:val="000000" w:themeColor="text1"/>
          <w:sz w:val="20"/>
        </w:rPr>
        <w:t>ot</w:t>
      </w:r>
      <w:r w:rsidRPr="00BE4408">
        <w:rPr>
          <w:rFonts w:ascii="Verdana" w:hAnsi="Verdana"/>
          <w:color w:val="000000" w:themeColor="text1"/>
          <w:sz w:val="20"/>
        </w:rPr>
        <w:t>t napon és helyen, az alábbi feltételek szerint.</w:t>
      </w:r>
    </w:p>
    <w:p w14:paraId="6EA12E5B" w14:textId="1A20BF8F" w:rsidR="00BE4408" w:rsidRPr="00BE4408" w:rsidRDefault="00BE4408" w:rsidP="00BE4408">
      <w:pPr>
        <w:pStyle w:val="Szvegtrzs3"/>
        <w:spacing w:line="276" w:lineRule="auto"/>
        <w:rPr>
          <w:rFonts w:ascii="Verdana" w:hAnsi="Verdana"/>
          <w:color w:val="000000" w:themeColor="text1"/>
          <w:sz w:val="20"/>
        </w:rPr>
      </w:pPr>
    </w:p>
    <w:p w14:paraId="21EF26C3" w14:textId="00805860" w:rsidR="00A975E6" w:rsidRPr="00375B80" w:rsidRDefault="00BE4408" w:rsidP="00375B80">
      <w:pPr>
        <w:spacing w:before="120" w:after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BE4408">
        <w:rPr>
          <w:rFonts w:ascii="Verdana" w:hAnsi="Verdana"/>
          <w:b/>
          <w:color w:val="000000" w:themeColor="text1"/>
          <w:sz w:val="20"/>
          <w:szCs w:val="20"/>
        </w:rPr>
        <w:t>Előzmények</w:t>
      </w:r>
    </w:p>
    <w:p w14:paraId="16FC5065" w14:textId="44A9B2E8" w:rsidR="00A975E6" w:rsidRDefault="00375B80" w:rsidP="00C53AEB">
      <w:pPr>
        <w:spacing w:before="120" w:after="0" w:line="264" w:lineRule="auto"/>
        <w:jc w:val="both"/>
        <w:rPr>
          <w:rFonts w:ascii="Verdana" w:eastAsiaTheme="minorHAnsi" w:hAnsi="Verdana"/>
          <w:sz w:val="20"/>
          <w:szCs w:val="20"/>
          <w:shd w:val="clear" w:color="auto" w:fill="FFFFFF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 </w:t>
      </w:r>
      <w:r w:rsidR="00A975E6">
        <w:rPr>
          <w:rFonts w:ascii="Verdana" w:hAnsi="Verdana"/>
          <w:color w:val="000000" w:themeColor="text1"/>
          <w:sz w:val="20"/>
          <w:szCs w:val="20"/>
        </w:rPr>
        <w:t>345/2012. (XII.6.), az egyes közlekedésfejlesztési projektekkel összefüggő közigazgatási hatósági ügyek nemzetgazdasági szempontból kiemelt jelentőségű üggyé nyilvánításáról és az eljáró hatóságok kijelöléséről szóló Kormányrendelet 1 §-a alapján kiemelt jelentőségű ügy az „intermodális közlekedési rendszerek fejlesztése a GYSEV Zrt. vonalain és állomásain” (Korm.rend. 1. melléklet 2.20. pont.)</w:t>
      </w:r>
      <w:r w:rsidR="005F6E8C">
        <w:rPr>
          <w:rFonts w:ascii="Verdana" w:hAnsi="Verdana"/>
          <w:color w:val="000000" w:themeColor="text1"/>
          <w:sz w:val="20"/>
          <w:szCs w:val="20"/>
        </w:rPr>
        <w:t xml:space="preserve">, továbbá a </w:t>
      </w:r>
      <w:r w:rsidR="005F6E8C" w:rsidRPr="00D57BC8">
        <w:rPr>
          <w:rFonts w:ascii="Verdana" w:hAnsi="Verdana"/>
          <w:bCs/>
          <w:iCs/>
          <w:sz w:val="20"/>
          <w:szCs w:val="20"/>
        </w:rPr>
        <w:t>„</w:t>
      </w:r>
      <w:r w:rsidR="005F6E8C" w:rsidRPr="00D57BC8">
        <w:rPr>
          <w:rFonts w:ascii="Verdana" w:hAnsi="Verdana"/>
          <w:sz w:val="20"/>
          <w:szCs w:val="20"/>
        </w:rPr>
        <w:t>Megyei jogú városok vasútállomásai intermodális átszállókapcsolatainak fejlesztése és P+R parkolók kialakítása megyeszékhelyek vasúti elővárosi körzetében</w:t>
      </w:r>
      <w:r w:rsidR="005F6E8C">
        <w:rPr>
          <w:rFonts w:ascii="Verdana" w:hAnsi="Verdana"/>
          <w:sz w:val="20"/>
          <w:szCs w:val="20"/>
        </w:rPr>
        <w:t>”</w:t>
      </w:r>
      <w:r w:rsidR="005F6E8C" w:rsidRPr="005F6E8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F6E8C">
        <w:rPr>
          <w:rFonts w:ascii="Verdana" w:hAnsi="Verdana"/>
          <w:color w:val="000000" w:themeColor="text1"/>
          <w:sz w:val="20"/>
          <w:szCs w:val="20"/>
        </w:rPr>
        <w:t>(Korm.rend. 1. melléklet 2.20. pont.)</w:t>
      </w:r>
      <w:r w:rsidR="00A975E6">
        <w:rPr>
          <w:rFonts w:ascii="Verdana" w:hAnsi="Verdana"/>
          <w:color w:val="000000" w:themeColor="text1"/>
          <w:sz w:val="20"/>
          <w:szCs w:val="20"/>
        </w:rPr>
        <w:t>.</w:t>
      </w:r>
      <w:r w:rsidR="00D321C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077B0">
        <w:rPr>
          <w:rFonts w:ascii="Verdana" w:hAnsi="Verdana"/>
          <w:color w:val="000000" w:themeColor="text1"/>
          <w:sz w:val="20"/>
          <w:szCs w:val="20"/>
        </w:rPr>
        <w:t xml:space="preserve">A </w:t>
      </w:r>
      <w:r w:rsidR="00C077B0">
        <w:rPr>
          <w:rFonts w:ascii="Verdana" w:hAnsi="Verdana"/>
          <w:b/>
          <w:color w:val="000000" w:themeColor="text1"/>
          <w:sz w:val="20"/>
          <w:szCs w:val="20"/>
        </w:rPr>
        <w:t>Szombathelyi IMCS előkészítése</w:t>
      </w:r>
      <w:r w:rsidR="00A975E6" w:rsidRPr="00BE4408">
        <w:rPr>
          <w:rFonts w:ascii="Verdana" w:hAnsi="Verdana"/>
          <w:color w:val="000000" w:themeColor="text1"/>
          <w:sz w:val="20"/>
          <w:szCs w:val="20"/>
        </w:rPr>
        <w:t xml:space="preserve"> (a továbbiakban: Projekt)</w:t>
      </w:r>
      <w:r w:rsidR="00A975E6">
        <w:rPr>
          <w:rFonts w:ascii="Verdana" w:hAnsi="Verdana"/>
          <w:color w:val="000000" w:themeColor="text1"/>
          <w:sz w:val="20"/>
          <w:szCs w:val="20"/>
        </w:rPr>
        <w:t xml:space="preserve"> a Szent Márton Terv III. ütemének része.</w:t>
      </w:r>
    </w:p>
    <w:p w14:paraId="79005364" w14:textId="01E05A7E" w:rsidR="00AD566C" w:rsidRPr="00A6622F" w:rsidRDefault="00AD566C" w:rsidP="00C53AEB">
      <w:pPr>
        <w:spacing w:before="120" w:after="0" w:line="264" w:lineRule="auto"/>
        <w:jc w:val="both"/>
        <w:rPr>
          <w:rFonts w:ascii="Verdana" w:eastAsiaTheme="minorHAnsi" w:hAnsi="Verdana"/>
          <w:sz w:val="20"/>
          <w:szCs w:val="20"/>
          <w:shd w:val="clear" w:color="auto" w:fill="FFFFFF"/>
        </w:rPr>
      </w:pPr>
      <w:r w:rsidRPr="00A6622F">
        <w:rPr>
          <w:rFonts w:ascii="Verdana" w:eastAsiaTheme="minorHAnsi" w:hAnsi="Verdana"/>
          <w:sz w:val="20"/>
          <w:szCs w:val="20"/>
          <w:shd w:val="clear" w:color="auto" w:fill="FFFFFF"/>
        </w:rPr>
        <w:t xml:space="preserve">A Kormány a Modern Városok Program keretében megvalósuló közlekedésfejlesztéssel kapcsolatos előirányzat-átcsoportosításokról szóló az 1552/2017. (VIII.15) Korm. határozatában döntött a projekt előkészítéséhez szükséges </w:t>
      </w:r>
      <w:r w:rsidR="00537A14">
        <w:rPr>
          <w:rFonts w:ascii="Verdana" w:eastAsiaTheme="minorHAnsi" w:hAnsi="Verdana"/>
          <w:sz w:val="20"/>
          <w:szCs w:val="20"/>
          <w:shd w:val="clear" w:color="auto" w:fill="FFFFFF"/>
        </w:rPr>
        <w:t>653</w:t>
      </w:r>
      <w:r w:rsidRPr="00A6622F">
        <w:rPr>
          <w:rFonts w:ascii="Verdana" w:eastAsiaTheme="minorHAnsi" w:hAnsi="Verdana"/>
          <w:sz w:val="20"/>
          <w:szCs w:val="20"/>
          <w:shd w:val="clear" w:color="auto" w:fill="FFFFFF"/>
        </w:rPr>
        <w:t>.000.000 Ft forrás biztosításáról.</w:t>
      </w:r>
    </w:p>
    <w:p w14:paraId="1520FB3D" w14:textId="39156423" w:rsidR="007F3116" w:rsidRPr="00BE4408" w:rsidRDefault="004D40B0" w:rsidP="00C53AEB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Felek rögzítik, hogy 2018. március 29. napján a Nemzeti Fejlesztési Minisztérium </w:t>
      </w:r>
      <w:r w:rsidR="007F3116">
        <w:rPr>
          <w:rFonts w:ascii="Verdana" w:hAnsi="Verdana"/>
          <w:color w:val="000000" w:themeColor="text1"/>
          <w:sz w:val="20"/>
          <w:szCs w:val="20"/>
        </w:rPr>
        <w:t xml:space="preserve">(továbbiakban: NFM) </w:t>
      </w:r>
      <w:r>
        <w:rPr>
          <w:rFonts w:ascii="Verdana" w:hAnsi="Verdana"/>
          <w:color w:val="000000" w:themeColor="text1"/>
          <w:sz w:val="20"/>
          <w:szCs w:val="20"/>
        </w:rPr>
        <w:t>és a NIF Zrt. között KSZFO/145/2018 szám alatt támogatási szerződés jött létre.</w:t>
      </w:r>
      <w:r w:rsidR="007F3116">
        <w:rPr>
          <w:rFonts w:ascii="Verdana" w:hAnsi="Verdana"/>
          <w:color w:val="000000" w:themeColor="text1"/>
          <w:sz w:val="20"/>
          <w:szCs w:val="20"/>
        </w:rPr>
        <w:t xml:space="preserve"> A Támogatási Szerződés 2.1.4. pontja szerint az NFM a Szombathelyi Intermodális Csomópont előkészítésére 65</w:t>
      </w:r>
      <w:r w:rsidR="000F3874">
        <w:rPr>
          <w:rFonts w:ascii="Verdana" w:hAnsi="Verdana"/>
          <w:color w:val="000000" w:themeColor="text1"/>
          <w:sz w:val="20"/>
          <w:szCs w:val="20"/>
        </w:rPr>
        <w:t>3</w:t>
      </w:r>
      <w:r w:rsidR="007F3116">
        <w:rPr>
          <w:rFonts w:ascii="Verdana" w:hAnsi="Verdana"/>
          <w:color w:val="000000" w:themeColor="text1"/>
          <w:sz w:val="20"/>
          <w:szCs w:val="20"/>
        </w:rPr>
        <w:t>.</w:t>
      </w:r>
      <w:r w:rsidR="000F3874">
        <w:rPr>
          <w:rFonts w:ascii="Verdana" w:hAnsi="Verdana"/>
          <w:color w:val="000000" w:themeColor="text1"/>
          <w:sz w:val="20"/>
          <w:szCs w:val="20"/>
        </w:rPr>
        <w:t>000.000</w:t>
      </w:r>
      <w:r w:rsidR="007F3116">
        <w:rPr>
          <w:rFonts w:ascii="Verdana" w:hAnsi="Verdana"/>
          <w:color w:val="000000" w:themeColor="text1"/>
          <w:sz w:val="20"/>
          <w:szCs w:val="20"/>
        </w:rPr>
        <w:t>,- F</w:t>
      </w:r>
      <w:r w:rsidR="007B150A">
        <w:rPr>
          <w:rFonts w:ascii="Verdana" w:hAnsi="Verdana"/>
          <w:color w:val="000000" w:themeColor="text1"/>
          <w:sz w:val="20"/>
          <w:szCs w:val="20"/>
        </w:rPr>
        <w:t>t</w:t>
      </w:r>
      <w:r w:rsidR="007F3116">
        <w:rPr>
          <w:rFonts w:ascii="Verdana" w:hAnsi="Verdana"/>
          <w:color w:val="000000" w:themeColor="text1"/>
          <w:sz w:val="20"/>
          <w:szCs w:val="20"/>
        </w:rPr>
        <w:t xml:space="preserve"> támogatást biztosít.</w:t>
      </w:r>
    </w:p>
    <w:p w14:paraId="764E0BB2" w14:textId="2050133A" w:rsidR="00BE4408" w:rsidRDefault="00BE4408" w:rsidP="00C53AEB">
      <w:pPr>
        <w:pStyle w:val="Listaszerbekezds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0" w:firstLine="0"/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r w:rsidRPr="00BE4408">
        <w:rPr>
          <w:rFonts w:ascii="Verdana" w:hAnsi="Verdana"/>
          <w:b/>
          <w:color w:val="000000" w:themeColor="text1"/>
          <w:sz w:val="20"/>
          <w:szCs w:val="20"/>
        </w:rPr>
        <w:lastRenderedPageBreak/>
        <w:t>A megállapodás tárgya, a Felek jogai és kötelezettségei</w:t>
      </w:r>
    </w:p>
    <w:p w14:paraId="3AFE58E2" w14:textId="77777777" w:rsidR="00C53AEB" w:rsidRPr="00C53AEB" w:rsidRDefault="00C53AEB" w:rsidP="00C53AEB">
      <w:pPr>
        <w:pStyle w:val="Listaszerbekezds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0" w:firstLine="0"/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</w:p>
    <w:p w14:paraId="13FAE496" w14:textId="04DBF051" w:rsidR="00BE4408" w:rsidRPr="00C077B0" w:rsidRDefault="00BE4408" w:rsidP="00C077B0">
      <w:pPr>
        <w:pStyle w:val="Listaszerbekezds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 xml:space="preserve">Felek tudomásul vették és rögzítik, hogy a Nemzeti Fejlesztési Minisztérium a NIF Zrt. részére </w:t>
      </w:r>
      <w:r w:rsidR="0048016E">
        <w:rPr>
          <w:rFonts w:ascii="Verdana" w:hAnsi="Verdana"/>
          <w:color w:val="000000" w:themeColor="text1"/>
          <w:sz w:val="20"/>
          <w:szCs w:val="20"/>
        </w:rPr>
        <w:t xml:space="preserve">2018. </w:t>
      </w:r>
      <w:r w:rsidR="000F3874">
        <w:rPr>
          <w:rFonts w:ascii="Verdana" w:hAnsi="Verdana"/>
          <w:color w:val="000000" w:themeColor="text1"/>
          <w:sz w:val="20"/>
          <w:szCs w:val="20"/>
        </w:rPr>
        <w:t>május 29</w:t>
      </w:r>
      <w:r w:rsidR="0048016E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Pr="00BE4408">
        <w:rPr>
          <w:rFonts w:ascii="Verdana" w:hAnsi="Verdana"/>
          <w:color w:val="000000" w:themeColor="text1"/>
          <w:sz w:val="20"/>
          <w:szCs w:val="20"/>
        </w:rPr>
        <w:t xml:space="preserve">napján </w:t>
      </w:r>
      <w:r w:rsidR="000F3874">
        <w:rPr>
          <w:rFonts w:ascii="Verdana" w:hAnsi="Verdana"/>
          <w:color w:val="000000" w:themeColor="text1"/>
          <w:sz w:val="20"/>
          <w:szCs w:val="20"/>
        </w:rPr>
        <w:t>aláírt</w:t>
      </w:r>
      <w:r w:rsidRPr="00BE4408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48016E" w:rsidRPr="00C53AEB">
        <w:rPr>
          <w:rFonts w:ascii="Verdana" w:eastAsiaTheme="minorHAnsi" w:hAnsi="Verdana"/>
          <w:sz w:val="20"/>
          <w:szCs w:val="20"/>
        </w:rPr>
        <w:t>KSZFO/41086- 1 /2018-NFM</w:t>
      </w:r>
      <w:r w:rsidRPr="0048016E">
        <w:rPr>
          <w:rFonts w:ascii="Verdana" w:hAnsi="Verdana"/>
          <w:color w:val="000000" w:themeColor="text1"/>
          <w:sz w:val="20"/>
          <w:szCs w:val="20"/>
        </w:rPr>
        <w:t xml:space="preserve"> iktatószámú</w:t>
      </w:r>
      <w:r w:rsidR="000F3874">
        <w:rPr>
          <w:rFonts w:ascii="Verdana" w:hAnsi="Verdana"/>
          <w:color w:val="000000" w:themeColor="text1"/>
          <w:sz w:val="20"/>
          <w:szCs w:val="20"/>
        </w:rPr>
        <w:t>, ZI 37001 kötelezettségvállalási azonosítószámú</w:t>
      </w:r>
      <w:r w:rsidRPr="0048016E">
        <w:rPr>
          <w:rFonts w:ascii="Verdana" w:hAnsi="Verdana"/>
          <w:color w:val="000000" w:themeColor="text1"/>
          <w:sz w:val="20"/>
          <w:szCs w:val="20"/>
        </w:rPr>
        <w:t xml:space="preserve"> levelében elrendelte a Projekt NIF Zrt./Építtető általi megvalósítását. Felek megállapodnak abban, hogy a Projekt sikeres előkészítése, pályázása és megvalósítása érdekében elengedhetetlen a fe</w:t>
      </w:r>
      <w:r w:rsidRPr="00BE4408">
        <w:rPr>
          <w:rFonts w:ascii="Verdana" w:hAnsi="Verdana"/>
          <w:color w:val="000000" w:themeColor="text1"/>
          <w:sz w:val="20"/>
          <w:szCs w:val="20"/>
        </w:rPr>
        <w:t xml:space="preserve">lek együttműködése. </w:t>
      </w:r>
    </w:p>
    <w:p w14:paraId="37262B30" w14:textId="16101CC6" w:rsidR="00BE4408" w:rsidRPr="00C53AEB" w:rsidRDefault="00BE4408" w:rsidP="00C53AEB">
      <w:pPr>
        <w:pStyle w:val="Listaszerbekezds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/>
        <w:ind w:left="567" w:hanging="567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 xml:space="preserve">Jelen megállapodás célja (a továbbiakban: Megállapodás), hogy a Projekt megvalósítása érdekében együttműködnek, ennek megvalósítását kölcsönösen elősegítik, tevékenységüket ennek érdekében szükség szerint összehangolják. A Felek vállalják, hogy egymást minden, a Projekt megvalósítását befolyásoló lényeges körülményről tájékoztatják. </w:t>
      </w:r>
    </w:p>
    <w:p w14:paraId="790BEABB" w14:textId="39A1A1E3" w:rsidR="00BE4408" w:rsidRPr="00C53AEB" w:rsidRDefault="00BE4408" w:rsidP="00C53AEB">
      <w:pPr>
        <w:pStyle w:val="Listaszerbekezds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 xml:space="preserve">Felek megállapodnak </w:t>
      </w:r>
      <w:r w:rsidR="00491597">
        <w:rPr>
          <w:rFonts w:ascii="Verdana" w:hAnsi="Verdana"/>
          <w:color w:val="000000" w:themeColor="text1"/>
          <w:sz w:val="20"/>
          <w:szCs w:val="20"/>
        </w:rPr>
        <w:t>hogy a Projek</w:t>
      </w:r>
      <w:r w:rsidR="004D40B0">
        <w:rPr>
          <w:rFonts w:ascii="Verdana" w:hAnsi="Verdana"/>
          <w:color w:val="000000" w:themeColor="text1"/>
          <w:sz w:val="20"/>
          <w:szCs w:val="20"/>
        </w:rPr>
        <w:t>t tartalma:</w:t>
      </w:r>
    </w:p>
    <w:p w14:paraId="7BF158C5" w14:textId="14AEF916" w:rsidR="00FD5E9E" w:rsidRPr="00C83233" w:rsidRDefault="00FD5E9E" w:rsidP="00C53AEB">
      <w:pPr>
        <w:pStyle w:val="Listaszerbekezds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0"/>
        <w:ind w:left="1276" w:hanging="357"/>
        <w:contextualSpacing w:val="0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C83233">
        <w:rPr>
          <w:rFonts w:ascii="Verdana" w:hAnsi="Verdana"/>
          <w:sz w:val="20"/>
          <w:szCs w:val="20"/>
        </w:rPr>
        <w:t xml:space="preserve">előkészítési feladatok megvalósítása </w:t>
      </w:r>
    </w:p>
    <w:p w14:paraId="74E789AE" w14:textId="77777777" w:rsidR="00FD5E9E" w:rsidRPr="00B4790C" w:rsidRDefault="00FD5E9E" w:rsidP="00C53AEB">
      <w:pPr>
        <w:pStyle w:val="Listaszerbekezds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0"/>
        <w:ind w:left="1276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C83233">
        <w:rPr>
          <w:rFonts w:ascii="Verdana" w:hAnsi="Verdana"/>
          <w:sz w:val="20"/>
          <w:szCs w:val="20"/>
        </w:rPr>
        <w:t xml:space="preserve">a Projekt megvalósításához szükséges műszaki tartalom meghatározása a </w:t>
      </w:r>
      <w:r w:rsidRPr="00B4790C">
        <w:rPr>
          <w:rFonts w:ascii="Verdana" w:hAnsi="Verdana"/>
          <w:sz w:val="20"/>
          <w:szCs w:val="20"/>
        </w:rPr>
        <w:t>Felek részéről közösen</w:t>
      </w:r>
    </w:p>
    <w:p w14:paraId="7199CBD3" w14:textId="05E09B0E" w:rsidR="00FD5E9E" w:rsidRPr="00B4790C" w:rsidRDefault="0075047A" w:rsidP="00C53AEB">
      <w:pPr>
        <w:pStyle w:val="Listaszerbekezds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0"/>
        <w:ind w:left="1276"/>
        <w:jc w:val="both"/>
        <w:textAlignment w:val="baseline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A Projek</w:t>
      </w:r>
      <w:r w:rsidR="00A670CE">
        <w:rPr>
          <w:rFonts w:ascii="Verdana" w:hAnsi="Verdana"/>
          <w:sz w:val="20"/>
          <w:szCs w:val="20"/>
        </w:rPr>
        <w:t>t megvalósításához kapcsolódó, az Önkormányzat birtokában lévő tervek, tanulmányok, engedélyek</w:t>
      </w:r>
      <w:r w:rsidR="00CC0A7F" w:rsidRPr="00B4790C">
        <w:rPr>
          <w:rFonts w:ascii="Verdana" w:hAnsi="Verdana"/>
          <w:sz w:val="20"/>
          <w:szCs w:val="20"/>
        </w:rPr>
        <w:t xml:space="preserve"> </w:t>
      </w:r>
      <w:r w:rsidR="00FD5E9E" w:rsidRPr="00B4790C">
        <w:rPr>
          <w:rFonts w:ascii="Verdana" w:hAnsi="Verdana"/>
          <w:sz w:val="20"/>
          <w:szCs w:val="20"/>
        </w:rPr>
        <w:t>átadása a NIF Zrt. részére</w:t>
      </w:r>
    </w:p>
    <w:p w14:paraId="342D41FB" w14:textId="14A91DA0" w:rsidR="00FD5E9E" w:rsidRPr="00C83233" w:rsidRDefault="00DC1F9D" w:rsidP="00C53AEB">
      <w:pPr>
        <w:pStyle w:val="Listaszerbekezds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0"/>
        <w:ind w:left="1276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amennyiben uniós forrás igénybevételére kerül sor, </w:t>
      </w:r>
      <w:r w:rsidR="00FD5E9E" w:rsidRPr="00C83233">
        <w:rPr>
          <w:rFonts w:ascii="Verdana" w:hAnsi="Verdana"/>
          <w:sz w:val="20"/>
          <w:szCs w:val="20"/>
        </w:rPr>
        <w:t>pályázati szakasz lebonyolítása a NIF Zrt., mint kedvezményezett által</w:t>
      </w:r>
    </w:p>
    <w:p w14:paraId="72289A75" w14:textId="77777777" w:rsidR="000F3874" w:rsidRPr="000F3874" w:rsidRDefault="000F3874" w:rsidP="00C53AEB">
      <w:pPr>
        <w:pStyle w:val="Listaszerbekezds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0"/>
        <w:ind w:left="1276"/>
        <w:jc w:val="both"/>
        <w:textAlignment w:val="baseline"/>
        <w:rPr>
          <w:rFonts w:ascii="Verdana" w:hAnsi="Verdana"/>
          <w:sz w:val="20"/>
          <w:szCs w:val="20"/>
        </w:rPr>
      </w:pPr>
      <w:r w:rsidRPr="005B2D5D">
        <w:rPr>
          <w:rFonts w:ascii="Verdana" w:hAnsi="Verdana"/>
          <w:color w:val="000000" w:themeColor="text1"/>
          <w:sz w:val="20"/>
          <w:szCs w:val="20"/>
        </w:rPr>
        <w:t xml:space="preserve">RMT </w:t>
      </w:r>
      <w:r w:rsidRPr="00022DA0">
        <w:rPr>
          <w:rFonts w:ascii="Verdana" w:hAnsi="Verdana"/>
          <w:color w:val="000000" w:themeColor="text1"/>
          <w:sz w:val="20"/>
          <w:szCs w:val="20"/>
        </w:rPr>
        <w:t>felülvizsgálata és engedélyezési eljárás(ok) lefolytatása</w:t>
      </w:r>
      <w:r>
        <w:rPr>
          <w:rFonts w:ascii="Verdana" w:hAnsi="Verdana"/>
          <w:color w:val="000000" w:themeColor="text1"/>
          <w:sz w:val="20"/>
          <w:szCs w:val="20"/>
        </w:rPr>
        <w:t>, költség-haszon elemzés (CBA) elkészítése,</w:t>
      </w:r>
    </w:p>
    <w:p w14:paraId="6E7D9FEF" w14:textId="77777777" w:rsidR="000F3874" w:rsidRDefault="00FD5E9E" w:rsidP="00C53AEB">
      <w:pPr>
        <w:pStyle w:val="Listaszerbekezds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0"/>
        <w:ind w:left="1276"/>
        <w:jc w:val="both"/>
        <w:textAlignment w:val="baseline"/>
        <w:rPr>
          <w:rFonts w:ascii="Verdana" w:hAnsi="Verdana"/>
          <w:sz w:val="20"/>
          <w:szCs w:val="20"/>
        </w:rPr>
      </w:pPr>
      <w:r w:rsidRPr="005B2D5D">
        <w:rPr>
          <w:rFonts w:ascii="Verdana" w:hAnsi="Verdana"/>
          <w:sz w:val="20"/>
          <w:szCs w:val="20"/>
        </w:rPr>
        <w:t>a tervezési feladatok elvégzésére hivatott vállalkozó kiválasztására irányuló közbeszerzési eljárás előkészítése és lebonyolítása</w:t>
      </w:r>
      <w:r w:rsidR="000F3874">
        <w:rPr>
          <w:rFonts w:ascii="Verdana" w:hAnsi="Verdana"/>
          <w:sz w:val="20"/>
          <w:szCs w:val="20"/>
        </w:rPr>
        <w:t>,</w:t>
      </w:r>
    </w:p>
    <w:p w14:paraId="19CBCF53" w14:textId="77777777" w:rsidR="00661C7A" w:rsidRDefault="00661C7A" w:rsidP="00C53AEB">
      <w:pPr>
        <w:pStyle w:val="Listaszerbekezds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0"/>
        <w:ind w:left="1276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</w:t>
      </w:r>
      <w:r w:rsidR="000F3874">
        <w:rPr>
          <w:rFonts w:ascii="Verdana" w:hAnsi="Verdana"/>
          <w:sz w:val="20"/>
          <w:szCs w:val="20"/>
        </w:rPr>
        <w:t>gedélyezési terv</w:t>
      </w:r>
      <w:r>
        <w:rPr>
          <w:rFonts w:ascii="Verdana" w:hAnsi="Verdana"/>
          <w:sz w:val="20"/>
          <w:szCs w:val="20"/>
        </w:rPr>
        <w:t>dokumentáció készítése,</w:t>
      </w:r>
    </w:p>
    <w:p w14:paraId="052331B6" w14:textId="426CF46C" w:rsidR="00B26E79" w:rsidRPr="00661C7A" w:rsidRDefault="00661C7A" w:rsidP="00C53AEB">
      <w:pPr>
        <w:pStyle w:val="Listaszerbekezds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0"/>
        <w:ind w:left="1276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kivitelezési szintű terv-dokumentáció készítése,</w:t>
      </w:r>
      <w:r w:rsidR="000B7A7C" w:rsidRPr="005B2D5D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68E9A86D" w14:textId="2FBA962A" w:rsidR="00661C7A" w:rsidRPr="00661C7A" w:rsidRDefault="00661C7A" w:rsidP="00C53AEB">
      <w:pPr>
        <w:pStyle w:val="Listaszerbekezds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0"/>
        <w:ind w:left="1276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egyéb, engedélyezéshez szükséges háttértanulmányok, szakvélemények készítése,</w:t>
      </w:r>
    </w:p>
    <w:p w14:paraId="241F8BF2" w14:textId="15D25FE6" w:rsidR="00661C7A" w:rsidRPr="00C53AEB" w:rsidRDefault="00661C7A" w:rsidP="00C53AEB">
      <w:pPr>
        <w:pStyle w:val="Listaszerbekezds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0"/>
        <w:ind w:left="1276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engedélyezési hatósági eljárások lefolytatása,</w:t>
      </w:r>
    </w:p>
    <w:p w14:paraId="1488F1FF" w14:textId="77777777" w:rsidR="00661C7A" w:rsidRPr="00661C7A" w:rsidRDefault="00FD57F1" w:rsidP="00C53AEB">
      <w:pPr>
        <w:pStyle w:val="Listaszerbekezds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0"/>
        <w:ind w:left="1276"/>
        <w:jc w:val="both"/>
        <w:textAlignment w:val="baseline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szükséges területszerzési, terület előkészítési eljárások lefolytatása, </w:t>
      </w:r>
    </w:p>
    <w:p w14:paraId="3199A626" w14:textId="0C3758A2" w:rsidR="00661C7A" w:rsidRPr="00661C7A" w:rsidRDefault="00661C7A" w:rsidP="00661C7A">
      <w:pPr>
        <w:pStyle w:val="Listaszerbekezds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0"/>
        <w:ind w:left="1276"/>
        <w:jc w:val="both"/>
        <w:textAlignment w:val="baseline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kivitelező kiválasztásához kapcsolódó közbeszerzési eljárás előkészítése (dokumentáció összeállítása)</w:t>
      </w:r>
    </w:p>
    <w:p w14:paraId="0FF8534A" w14:textId="109F0A78" w:rsidR="00BE4408" w:rsidRPr="00C53AEB" w:rsidRDefault="001F2132" w:rsidP="00C53AEB">
      <w:pPr>
        <w:widowControl w:val="0"/>
        <w:suppressAutoHyphens/>
        <w:overflowPunct w:val="0"/>
        <w:autoSpaceDE w:val="0"/>
        <w:autoSpaceDN w:val="0"/>
        <w:adjustRightInd w:val="0"/>
        <w:spacing w:before="120" w:after="0"/>
        <w:ind w:left="567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C53AEB">
        <w:rPr>
          <w:rFonts w:ascii="Verdana" w:hAnsi="Verdana"/>
          <w:sz w:val="20"/>
          <w:szCs w:val="20"/>
        </w:rPr>
        <w:t>Felek rögzítik, hogy amennyiben lehetőség nyílik uniós forrás igénybevételére, a pályázat benyújtásához szükséges SUMP (Fenntartható Városi Mobilitási Terv) elkészíttetése az Önkormányzat feladata és kötelezettsége. Az Önkormányzat köteles a SUMP-ot a NIF Zrt. írá</w:t>
      </w:r>
      <w:r w:rsidR="0075047A" w:rsidRPr="00C53AEB">
        <w:rPr>
          <w:rFonts w:ascii="Verdana" w:hAnsi="Verdana"/>
          <w:sz w:val="20"/>
          <w:szCs w:val="20"/>
        </w:rPr>
        <w:t>sbeli felhívásától számított 9</w:t>
      </w:r>
      <w:r w:rsidRPr="00C53AEB">
        <w:rPr>
          <w:rFonts w:ascii="Verdana" w:hAnsi="Verdana"/>
          <w:sz w:val="20"/>
          <w:szCs w:val="20"/>
        </w:rPr>
        <w:t xml:space="preserve"> </w:t>
      </w:r>
      <w:r w:rsidR="0075047A" w:rsidRPr="00C53AEB">
        <w:rPr>
          <w:rFonts w:ascii="Verdana" w:hAnsi="Verdana"/>
          <w:sz w:val="20"/>
          <w:szCs w:val="20"/>
        </w:rPr>
        <w:t>hó</w:t>
      </w:r>
      <w:r w:rsidRPr="00C53AEB">
        <w:rPr>
          <w:rFonts w:ascii="Verdana" w:hAnsi="Verdana"/>
          <w:sz w:val="20"/>
          <w:szCs w:val="20"/>
        </w:rPr>
        <w:t>napon belül elkészíttetni és a</w:t>
      </w:r>
      <w:r w:rsidR="00B26E79" w:rsidRPr="00C53AEB">
        <w:rPr>
          <w:rFonts w:ascii="Verdana" w:hAnsi="Verdana"/>
          <w:sz w:val="20"/>
          <w:szCs w:val="20"/>
        </w:rPr>
        <w:t>z elfogadott SUMP-ot</w:t>
      </w:r>
      <w:r w:rsidRPr="00C53AEB">
        <w:rPr>
          <w:rFonts w:ascii="Verdana" w:hAnsi="Verdana"/>
          <w:sz w:val="20"/>
          <w:szCs w:val="20"/>
        </w:rPr>
        <w:t xml:space="preserve"> </w:t>
      </w:r>
      <w:r w:rsidR="00C077B0">
        <w:rPr>
          <w:rFonts w:ascii="Verdana" w:hAnsi="Verdana"/>
          <w:sz w:val="20"/>
          <w:szCs w:val="20"/>
        </w:rPr>
        <w:t xml:space="preserve">a </w:t>
      </w:r>
      <w:r w:rsidRPr="00C53AEB">
        <w:rPr>
          <w:rFonts w:ascii="Verdana" w:hAnsi="Verdana"/>
          <w:sz w:val="20"/>
          <w:szCs w:val="20"/>
        </w:rPr>
        <w:t>NIF Zrt. rendelkezésére bocsátani.</w:t>
      </w:r>
      <w:r w:rsidR="00C53AEB" w:rsidRPr="00C53AEB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479C20DA" w14:textId="09B4B0E1" w:rsidR="00CB6D63" w:rsidRPr="00C939F6" w:rsidRDefault="00CB6D63" w:rsidP="00C53AEB">
      <w:pPr>
        <w:pStyle w:val="Listaszerbekezds"/>
        <w:widowControl w:val="0"/>
        <w:suppressAutoHyphens/>
        <w:overflowPunct w:val="0"/>
        <w:autoSpaceDE w:val="0"/>
        <w:autoSpaceDN w:val="0"/>
        <w:adjustRightInd w:val="0"/>
        <w:spacing w:before="120" w:after="0"/>
        <w:ind w:left="567"/>
        <w:jc w:val="both"/>
        <w:textAlignment w:val="baseline"/>
        <w:rPr>
          <w:rFonts w:ascii="Verdana" w:hAnsi="Verdana"/>
          <w:sz w:val="20"/>
          <w:szCs w:val="20"/>
        </w:rPr>
      </w:pPr>
      <w:r w:rsidRPr="00C939F6">
        <w:rPr>
          <w:rFonts w:ascii="Verdana" w:hAnsi="Verdana"/>
          <w:sz w:val="20"/>
          <w:szCs w:val="20"/>
        </w:rPr>
        <w:t xml:space="preserve">Az Felek együttműködése </w:t>
      </w:r>
      <w:r w:rsidR="00C939F6" w:rsidRPr="00C939F6">
        <w:rPr>
          <w:rFonts w:ascii="Verdana" w:hAnsi="Verdana"/>
          <w:sz w:val="20"/>
          <w:szCs w:val="20"/>
        </w:rPr>
        <w:t xml:space="preserve">a jelen megállapodásban rögzített Projekt megvalósítása során </w:t>
      </w:r>
      <w:r w:rsidRPr="00C939F6">
        <w:rPr>
          <w:rFonts w:ascii="Verdana" w:hAnsi="Verdana"/>
          <w:sz w:val="20"/>
          <w:szCs w:val="20"/>
        </w:rPr>
        <w:t xml:space="preserve">szoros és folyamatos, a Felek döntési jogosultsága azonos szintű. </w:t>
      </w:r>
    </w:p>
    <w:p w14:paraId="19625DC1" w14:textId="0A203915" w:rsidR="00BE4408" w:rsidRPr="00C53AEB" w:rsidRDefault="00BE4408" w:rsidP="00C53AEB">
      <w:pPr>
        <w:pStyle w:val="Listaszerbekezds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B759D1">
        <w:rPr>
          <w:rFonts w:ascii="Verdana" w:hAnsi="Verdana"/>
          <w:color w:val="000000" w:themeColor="text1"/>
          <w:sz w:val="20"/>
          <w:szCs w:val="20"/>
        </w:rPr>
        <w:t xml:space="preserve">Felek megállapodnak abban, hogy </w:t>
      </w:r>
      <w:r w:rsidR="00C939F6">
        <w:rPr>
          <w:rFonts w:ascii="Verdana" w:hAnsi="Verdana"/>
          <w:color w:val="000000" w:themeColor="text1"/>
          <w:sz w:val="20"/>
          <w:szCs w:val="20"/>
        </w:rPr>
        <w:t xml:space="preserve">amennyiben pályázat benyújtására lehetőség nyílik, </w:t>
      </w:r>
      <w:r w:rsidRPr="00B759D1">
        <w:rPr>
          <w:rFonts w:ascii="Verdana" w:hAnsi="Verdana"/>
          <w:color w:val="000000" w:themeColor="text1"/>
          <w:sz w:val="20"/>
          <w:szCs w:val="20"/>
        </w:rPr>
        <w:t xml:space="preserve">a Felek szoros együttműködésével a Projekt megvalósítása érdekében </w:t>
      </w:r>
      <w:r w:rsidR="00C939F6">
        <w:rPr>
          <w:rFonts w:ascii="Verdana" w:hAnsi="Verdana"/>
          <w:color w:val="000000" w:themeColor="text1"/>
          <w:sz w:val="20"/>
          <w:szCs w:val="20"/>
        </w:rPr>
        <w:t xml:space="preserve">a </w:t>
      </w:r>
      <w:r w:rsidRPr="00B759D1">
        <w:rPr>
          <w:rFonts w:ascii="Verdana" w:hAnsi="Verdana" w:cs="Liberation Sans"/>
          <w:color w:val="000000" w:themeColor="text1"/>
          <w:sz w:val="20"/>
          <w:szCs w:val="20"/>
        </w:rPr>
        <w:t>Támogatási Kérelem kerül benyújtásra</w:t>
      </w:r>
      <w:r w:rsidR="00C939F6">
        <w:rPr>
          <w:rFonts w:ascii="Verdana" w:hAnsi="Verdana" w:cs="Liberation Sans"/>
          <w:color w:val="000000" w:themeColor="text1"/>
          <w:sz w:val="20"/>
          <w:szCs w:val="20"/>
        </w:rPr>
        <w:t xml:space="preserve"> kerülhet</w:t>
      </w:r>
      <w:r w:rsidRPr="00B759D1">
        <w:rPr>
          <w:rFonts w:ascii="Verdana" w:hAnsi="Verdana" w:cs="Liberation Sans"/>
          <w:color w:val="000000" w:themeColor="text1"/>
          <w:sz w:val="20"/>
          <w:szCs w:val="20"/>
        </w:rPr>
        <w:t xml:space="preserve"> </w:t>
      </w:r>
      <w:r w:rsidRPr="00B759D1">
        <w:rPr>
          <w:rFonts w:ascii="Verdana" w:hAnsi="Verdana"/>
          <w:color w:val="000000" w:themeColor="text1"/>
          <w:sz w:val="20"/>
          <w:szCs w:val="20"/>
        </w:rPr>
        <w:t>NIF Zrt. által.</w:t>
      </w:r>
      <w:r w:rsidR="00B26E7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61C7A">
        <w:rPr>
          <w:rFonts w:ascii="Verdana" w:hAnsi="Verdana"/>
          <w:color w:val="000000" w:themeColor="text1"/>
          <w:sz w:val="20"/>
          <w:szCs w:val="20"/>
        </w:rPr>
        <w:t>Felek rögzítik, hogy az u</w:t>
      </w:r>
      <w:r w:rsidR="00FD57F1">
        <w:rPr>
          <w:rFonts w:ascii="Verdana" w:hAnsi="Verdana"/>
          <w:color w:val="000000" w:themeColor="text1"/>
          <w:sz w:val="20"/>
          <w:szCs w:val="20"/>
        </w:rPr>
        <w:t>niós pályázat igénybe vételének lehetőségére tekintettel a Projekt előkészítéséhez kapcsolódó összes dokumentumot, tervet akként kell elkészíte</w:t>
      </w:r>
      <w:r w:rsidR="00661C7A">
        <w:rPr>
          <w:rFonts w:ascii="Verdana" w:hAnsi="Verdana"/>
          <w:color w:val="000000" w:themeColor="text1"/>
          <w:sz w:val="20"/>
          <w:szCs w:val="20"/>
        </w:rPr>
        <w:t xml:space="preserve">ni, hogy a dokumentumok az uniós feltételeknek megfeleljenek, azok az uniós pályázat sikeressége </w:t>
      </w:r>
      <w:r w:rsidR="00C077B0">
        <w:rPr>
          <w:rFonts w:ascii="Verdana" w:hAnsi="Verdana"/>
          <w:color w:val="000000" w:themeColor="text1"/>
          <w:sz w:val="20"/>
          <w:szCs w:val="20"/>
        </w:rPr>
        <w:t xml:space="preserve">érdekében, illetve sikeressége </w:t>
      </w:r>
      <w:r w:rsidR="00661C7A">
        <w:rPr>
          <w:rFonts w:ascii="Verdana" w:hAnsi="Verdana"/>
          <w:color w:val="000000" w:themeColor="text1"/>
          <w:sz w:val="20"/>
          <w:szCs w:val="20"/>
        </w:rPr>
        <w:t>esetén felhasználhatók legyenek.</w:t>
      </w:r>
    </w:p>
    <w:p w14:paraId="199499F1" w14:textId="4748E864" w:rsidR="00ED799F" w:rsidRPr="00C53AEB" w:rsidRDefault="00BE4408" w:rsidP="00C53AEB">
      <w:pPr>
        <w:pStyle w:val="Listaszerbekezds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 xml:space="preserve">Felek a projektfázisok végrehajtása és a Projekt megvalósítása érdekében együttműködnek, ennek megvalósítását kölcsönösen elősegítik, tevékenységüket ennek érdekében szükség szerint összehangolják. A Felek vállalják, hogy egymást minden, a Projekt megvalósítását befolyásoló lényeges körülményről tájékoztatják. A kapcsolattartás részletszabályait a Megállapodás V. pontja részletezi. </w:t>
      </w:r>
    </w:p>
    <w:p w14:paraId="2BFDF164" w14:textId="53FE7F0C" w:rsidR="00ED799F" w:rsidRPr="00C53AEB" w:rsidRDefault="00ED799F" w:rsidP="00C53AEB">
      <w:pPr>
        <w:pStyle w:val="Listaszerbekezds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B759D1">
        <w:rPr>
          <w:rFonts w:ascii="Verdana" w:hAnsi="Verdana"/>
          <w:sz w:val="20"/>
          <w:szCs w:val="20"/>
        </w:rPr>
        <w:t>A jelen Megállapodásban foglalt kötelezettségek teljesítését, amennyiben szükséges az Önkormányzat köteles a tulajdonában vagy érdekeltségi körében lévő társaságok, részéről is biztosítani, illetve elősegíteni.</w:t>
      </w:r>
    </w:p>
    <w:p w14:paraId="662CE95E" w14:textId="0C7B9ADA" w:rsidR="00BE4408" w:rsidRPr="00C53AEB" w:rsidRDefault="00BE4408" w:rsidP="00C53AEB">
      <w:pPr>
        <w:pStyle w:val="Listaszerbekezds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Az együttműködési kötelezettség magában foglalja a Projekt megvalósításához szükséges ingatlanok tulajdonjogának megszerzésében való aktív közreműködést. Amennyiben az érintett ingatlanok kisajátítási eljárás során történő megszerzését a jogszabályi rendelkezések nem teszik lehetővé a NIF Zrt. számára, úgy csak és kizárólag ezen esetben az Önkormányzat köteles az érintett ingatlan tulajdonjogát a kisajátításról szóló 2007. évi CXXIII. törvény (különösen annak 2. § c) és e) pontja, valamint 4. § (1) bekezdés c) és d) pontja) alapján kisajátítás útján megszerezni. A kisajátítással kapcsolatban felmerülő költség viseléséről a Felek külön megállapodást kötnek.</w:t>
      </w:r>
    </w:p>
    <w:p w14:paraId="2C41B9A2" w14:textId="7ECD1522" w:rsidR="00BE4408" w:rsidRPr="00C53AEB" w:rsidRDefault="00BE4408" w:rsidP="00C53AEB">
      <w:pPr>
        <w:pStyle w:val="Listaszerbekezds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Az együttműködési kötelezettség körében az Önkormányzat a tulajdonában lévő közmű-üzemeltető társaság</w:t>
      </w:r>
      <w:r w:rsidR="009C57AE">
        <w:rPr>
          <w:rFonts w:ascii="Verdana" w:hAnsi="Verdana"/>
          <w:color w:val="000000" w:themeColor="text1"/>
          <w:sz w:val="20"/>
          <w:szCs w:val="20"/>
        </w:rPr>
        <w:t>, a Vasivíz Zrt.</w:t>
      </w:r>
      <w:r w:rsidR="004102E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102EF" w:rsidRPr="004102EF">
        <w:rPr>
          <w:rFonts w:ascii="Verdana" w:hAnsi="Verdana"/>
          <w:color w:val="000000" w:themeColor="text1"/>
          <w:sz w:val="20"/>
          <w:szCs w:val="20"/>
        </w:rPr>
        <w:t>(</w:t>
      </w:r>
      <w:r w:rsidR="004102EF" w:rsidRPr="004102EF">
        <w:rPr>
          <w:rFonts w:ascii="Verdana" w:hAnsi="Verdana"/>
          <w:sz w:val="20"/>
          <w:szCs w:val="20"/>
        </w:rPr>
        <w:t xml:space="preserve">Cg. </w:t>
      </w:r>
      <w:r w:rsidR="004102EF" w:rsidRPr="004102EF">
        <w:rPr>
          <w:rFonts w:ascii="Verdana" w:hAnsi="Verdana"/>
          <w:sz w:val="20"/>
          <w:szCs w:val="20"/>
          <w:shd w:val="clear" w:color="auto" w:fill="FFFFFF"/>
        </w:rPr>
        <w:t>18-10-100607, adószám: 11316385-2-18., székhely: 9700 Szombathely, Rákóczi F. u. 19.)</w:t>
      </w:r>
      <w:r w:rsidRPr="004102EF">
        <w:rPr>
          <w:rFonts w:ascii="Verdana" w:hAnsi="Verdana"/>
          <w:sz w:val="20"/>
          <w:szCs w:val="20"/>
        </w:rPr>
        <w:t xml:space="preserve"> </w:t>
      </w:r>
      <w:r w:rsidRPr="00BE4408">
        <w:rPr>
          <w:rFonts w:ascii="Verdana" w:hAnsi="Verdana"/>
          <w:color w:val="000000" w:themeColor="text1"/>
          <w:sz w:val="20"/>
          <w:szCs w:val="20"/>
        </w:rPr>
        <w:t xml:space="preserve">útján </w:t>
      </w:r>
      <w:r w:rsidR="009C57AE">
        <w:rPr>
          <w:rFonts w:ascii="Verdana" w:hAnsi="Verdana"/>
          <w:color w:val="000000" w:themeColor="text1"/>
          <w:sz w:val="20"/>
          <w:szCs w:val="20"/>
        </w:rPr>
        <w:t xml:space="preserve">a NIF Zrt. felhívására haladéktalanul, a közmű-szolgáltató hatályos üzletszabályzatában meghatározottak szerint közzétett szakfelügyeleti díj ellenében </w:t>
      </w:r>
      <w:r w:rsidRPr="00BE4408">
        <w:rPr>
          <w:rFonts w:ascii="Verdana" w:hAnsi="Verdana"/>
          <w:color w:val="000000" w:themeColor="text1"/>
          <w:sz w:val="20"/>
          <w:szCs w:val="20"/>
        </w:rPr>
        <w:t>biztosítja a Projekt megvalósításához szükséges szakfelügyeletet.</w:t>
      </w:r>
    </w:p>
    <w:p w14:paraId="46D835DE" w14:textId="2939413D" w:rsidR="00BE4408" w:rsidRPr="00C53AEB" w:rsidRDefault="00BE4408" w:rsidP="00C53AEB">
      <w:pPr>
        <w:pStyle w:val="Listaszerbekezds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 xml:space="preserve">Felek megállapodnak, hogy a NIF Zrt. nem köteles </w:t>
      </w:r>
      <w:r w:rsidR="009C57AE">
        <w:rPr>
          <w:rFonts w:ascii="Verdana" w:hAnsi="Verdana"/>
          <w:color w:val="000000" w:themeColor="text1"/>
          <w:sz w:val="20"/>
          <w:szCs w:val="20"/>
        </w:rPr>
        <w:t xml:space="preserve">a tervekben nem szereplő, </w:t>
      </w:r>
      <w:r w:rsidRPr="00BE4408">
        <w:rPr>
          <w:rFonts w:ascii="Verdana" w:hAnsi="Verdana"/>
          <w:color w:val="000000" w:themeColor="text1"/>
          <w:sz w:val="20"/>
          <w:szCs w:val="20"/>
        </w:rPr>
        <w:t>a Projekt megvalósításához nem szükséges kivitelezési munkálatok elvégzésére.</w:t>
      </w:r>
    </w:p>
    <w:p w14:paraId="1F9874AB" w14:textId="4B267C0C" w:rsidR="00BE4408" w:rsidRPr="00C53AEB" w:rsidRDefault="004B30E7" w:rsidP="00C53AEB">
      <w:pPr>
        <w:pStyle w:val="Listaszerbekezds"/>
        <w:widowControl w:val="0"/>
        <w:suppressAutoHyphens/>
        <w:overflowPunct w:val="0"/>
        <w:autoSpaceDE w:val="0"/>
        <w:autoSpaceDN w:val="0"/>
        <w:adjustRightInd w:val="0"/>
        <w:spacing w:before="120" w:after="0"/>
        <w:ind w:left="0"/>
        <w:contextualSpacing w:val="0"/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II. </w:t>
      </w:r>
      <w:r w:rsidR="00BE4408" w:rsidRPr="00BE4408">
        <w:rPr>
          <w:rFonts w:ascii="Verdana" w:hAnsi="Verdana"/>
          <w:b/>
          <w:color w:val="000000" w:themeColor="text1"/>
          <w:sz w:val="20"/>
          <w:szCs w:val="20"/>
        </w:rPr>
        <w:t>A projekt megvalósításához szükséges munkarészek/feladatok</w:t>
      </w:r>
    </w:p>
    <w:p w14:paraId="11FAEBC6" w14:textId="417A0A8D" w:rsidR="00BE4408" w:rsidRPr="00C53AEB" w:rsidRDefault="00BE4408" w:rsidP="00C53AEB">
      <w:pPr>
        <w:pStyle w:val="Listaszerbekezds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/>
        <w:ind w:left="0" w:firstLine="0"/>
        <w:contextualSpacing w:val="0"/>
        <w:textAlignment w:val="baseline"/>
        <w:rPr>
          <w:rFonts w:ascii="Verdana" w:hAnsi="Verdana" w:cs="Bookman Old Style"/>
          <w:b/>
          <w:color w:val="000000" w:themeColor="text1"/>
          <w:sz w:val="20"/>
          <w:szCs w:val="20"/>
        </w:rPr>
      </w:pPr>
      <w:r w:rsidRPr="00BE4408">
        <w:rPr>
          <w:rFonts w:ascii="Verdana" w:hAnsi="Verdana" w:cs="Bookman Old Style"/>
          <w:b/>
          <w:color w:val="000000" w:themeColor="text1"/>
          <w:sz w:val="20"/>
          <w:szCs w:val="20"/>
        </w:rPr>
        <w:t>Dokumentumok átadása</w:t>
      </w:r>
    </w:p>
    <w:p w14:paraId="4D5EF75B" w14:textId="66CEBD72" w:rsidR="00D8115F" w:rsidRPr="00BE4408" w:rsidRDefault="00C17EE1" w:rsidP="00C53AEB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>Az Önkormányzat a NIF Zrt. rendelkezésére bocsátja a</w:t>
      </w:r>
      <w:r w:rsidRPr="00A6622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Szombathely</w:t>
      </w:r>
      <w:r w:rsidRPr="00A6622F">
        <w:rPr>
          <w:rFonts w:ascii="Verdana" w:hAnsi="Verdana"/>
          <w:sz w:val="20"/>
          <w:szCs w:val="20"/>
        </w:rPr>
        <w:t xml:space="preserve"> Megyei Jogú Város Önkormányzata által a KÖZOP-</w:t>
      </w:r>
      <w:r w:rsidRPr="00537A14">
        <w:rPr>
          <w:rFonts w:ascii="Verdana" w:hAnsi="Verdana"/>
          <w:sz w:val="20"/>
          <w:szCs w:val="20"/>
        </w:rPr>
        <w:t>5.5.0-09-11-2012-0017</w:t>
      </w:r>
      <w:r w:rsidRPr="00537A14">
        <w:rPr>
          <w:rFonts w:ascii="open_sansregular" w:hAnsi="open_sansregular"/>
        </w:rPr>
        <w:t xml:space="preserve"> </w:t>
      </w:r>
      <w:r w:rsidRPr="00A6622F">
        <w:rPr>
          <w:rFonts w:ascii="Verdana" w:hAnsi="Verdana"/>
          <w:sz w:val="20"/>
          <w:szCs w:val="20"/>
        </w:rPr>
        <w:t xml:space="preserve">kódszámú projekt keretében, </w:t>
      </w:r>
      <w:r w:rsidR="00D11DAC">
        <w:rPr>
          <w:rFonts w:ascii="Verdana" w:hAnsi="Verdana"/>
          <w:sz w:val="20"/>
          <w:szCs w:val="20"/>
        </w:rPr>
        <w:t>„</w:t>
      </w:r>
      <w:r w:rsidRPr="002D4A02">
        <w:rPr>
          <w:rFonts w:ascii="Verdana" w:hAnsi="Verdana"/>
          <w:sz w:val="20"/>
          <w:szCs w:val="20"/>
        </w:rPr>
        <w:t>Szombathely</w:t>
      </w:r>
      <w:r w:rsidRPr="00A6622F">
        <w:rPr>
          <w:rFonts w:ascii="Verdana" w:hAnsi="Verdana"/>
          <w:sz w:val="20"/>
          <w:szCs w:val="20"/>
        </w:rPr>
        <w:t xml:space="preserve"> </w:t>
      </w:r>
      <w:r w:rsidRPr="002D4A02">
        <w:rPr>
          <w:rFonts w:ascii="Verdana" w:hAnsi="Verdana"/>
          <w:sz w:val="20"/>
          <w:szCs w:val="20"/>
        </w:rPr>
        <w:t>intermodális közösségi közlekedési csomópont létesítése</w:t>
      </w:r>
      <w:r w:rsidR="00D11DAC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 címmel </w:t>
      </w:r>
      <w:r w:rsidRPr="00A6622F">
        <w:rPr>
          <w:rFonts w:ascii="Verdana" w:hAnsi="Verdana"/>
          <w:sz w:val="20"/>
          <w:szCs w:val="20"/>
        </w:rPr>
        <w:t>2015-ben készült Részletes megvalósíthatósági tanulmány</w:t>
      </w:r>
      <w:r>
        <w:rPr>
          <w:rFonts w:ascii="Verdana" w:hAnsi="Verdana"/>
          <w:sz w:val="20"/>
          <w:szCs w:val="20"/>
        </w:rPr>
        <w:t xml:space="preserve">t </w:t>
      </w:r>
      <w:r w:rsidR="00BE4408" w:rsidRPr="00BE4408">
        <w:rPr>
          <w:rFonts w:ascii="Verdana" w:hAnsi="Verdana"/>
          <w:color w:val="000000" w:themeColor="text1"/>
          <w:sz w:val="20"/>
          <w:szCs w:val="20"/>
        </w:rPr>
        <w:t xml:space="preserve">Az Önkormányzat </w:t>
      </w:r>
      <w:r>
        <w:rPr>
          <w:rFonts w:ascii="Verdana" w:hAnsi="Verdana"/>
          <w:color w:val="000000" w:themeColor="text1"/>
          <w:sz w:val="20"/>
          <w:szCs w:val="20"/>
        </w:rPr>
        <w:t>ennek megfelelően</w:t>
      </w:r>
      <w:r w:rsidR="00BE4408" w:rsidRPr="00BE4408">
        <w:rPr>
          <w:rFonts w:ascii="Verdana" w:hAnsi="Verdana"/>
          <w:color w:val="000000" w:themeColor="text1"/>
          <w:sz w:val="20"/>
          <w:szCs w:val="20"/>
        </w:rPr>
        <w:t xml:space="preserve"> a Projekt megvalósításához szükséges eddig elkészült rendelkezésre álló </w:t>
      </w:r>
      <w:r>
        <w:rPr>
          <w:rFonts w:ascii="Verdana" w:hAnsi="Verdana"/>
          <w:color w:val="000000" w:themeColor="text1"/>
          <w:sz w:val="20"/>
          <w:szCs w:val="20"/>
        </w:rPr>
        <w:t xml:space="preserve">RMT-t </w:t>
      </w:r>
      <w:r w:rsidR="00BE4408" w:rsidRPr="00BE4408">
        <w:rPr>
          <w:rFonts w:ascii="Verdana" w:hAnsi="Verdana"/>
          <w:color w:val="000000" w:themeColor="text1"/>
          <w:sz w:val="20"/>
          <w:szCs w:val="20"/>
        </w:rPr>
        <w:t xml:space="preserve">papír alapon, digitális adathordozón szerkeszthető (dokumentum típusától függően Word, Excel, Autocad dwg, ITR, DATR stb.) és nem szerkeszthető (pdf) formátumban jelen szerződés aláírásával egyidejűleg az Építtetőnek átadja, melyről külön átadás-átvételi jegyzőkönyv készül. </w:t>
      </w:r>
    </w:p>
    <w:p w14:paraId="0920ED36" w14:textId="37C59091" w:rsidR="00BE4408" w:rsidRDefault="00BE4408" w:rsidP="00C53AEB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40C15">
        <w:rPr>
          <w:rFonts w:ascii="Verdana" w:hAnsi="Verdana"/>
          <w:color w:val="000000" w:themeColor="text1"/>
          <w:sz w:val="20"/>
          <w:szCs w:val="20"/>
        </w:rPr>
        <w:t>Felek előzetesen rögzítik, hogy az átadásra kerülő dokumentum felhasználásához kapcsolódó szerzői jogi védelem alá eső valamennyi alkotással kapcsolatban az Önkormányzat térítésmentesen határozatlan idejű, korlátlan és kizárólagos felhasználási jogot biztosít a szerzői jogok vonatkozásában [különös tekintettel a szerzői jogról szóló 1999. évi LXXVI. tv. (Szjt.) 46. § szerinti harmadik személyre átruházhatóság jogára,</w:t>
      </w:r>
      <w:r w:rsidRPr="00BE440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740C15">
        <w:rPr>
          <w:rFonts w:ascii="Verdana" w:hAnsi="Verdana"/>
          <w:color w:val="000000" w:themeColor="text1"/>
          <w:sz w:val="20"/>
          <w:szCs w:val="20"/>
        </w:rPr>
        <w:t>valamint a 47. § szerinti, a mű átdolgozhatóságához, átdolgoztathatóságához és a mű többszörözéséhez való felhasználási jogosultságra is] a NIF Zrt. rész</w:t>
      </w:r>
      <w:r w:rsidR="00A05E7C" w:rsidRPr="00740C15">
        <w:rPr>
          <w:rFonts w:ascii="Verdana" w:hAnsi="Verdana"/>
          <w:color w:val="000000" w:themeColor="text1"/>
          <w:sz w:val="20"/>
          <w:szCs w:val="20"/>
        </w:rPr>
        <w:t>é</w:t>
      </w:r>
      <w:r w:rsidRPr="00740C15">
        <w:rPr>
          <w:rFonts w:ascii="Verdana" w:hAnsi="Verdana"/>
          <w:color w:val="000000" w:themeColor="text1"/>
          <w:sz w:val="20"/>
          <w:szCs w:val="20"/>
        </w:rPr>
        <w:t>re, azzal, hogy a NIF Zrt. köteles a tervekhez kapcsolódó személyhez fűződő szerzői jogra vonatkozó rendelkezéseket betartani, de a szerzők vele szemben díjigénnyel nem léphetnek fel.</w:t>
      </w:r>
      <w:r w:rsidRPr="00BE4408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3147D6BB" w14:textId="77777777" w:rsidR="00D11DAC" w:rsidRPr="00BE4408" w:rsidRDefault="00D11DAC" w:rsidP="00C53AEB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B4D8CAD" w14:textId="43564718" w:rsidR="00C53AEB" w:rsidRPr="00BE4408" w:rsidRDefault="00BE4408" w:rsidP="00C53AEB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Felek megállapodnak, hogy az átadásra kerülő dokumentum szerinti tervezéssel, engedélyezéssel és szerzői jogokkal kapcsolatban – a lenti bekezdésben foglalt kivételtől eltekintve – a jövőben semmilyen igényt vagy követelést nem támasztanak egymással szemben.</w:t>
      </w:r>
    </w:p>
    <w:p w14:paraId="61AEF995" w14:textId="1BB46CAA" w:rsidR="00BE4408" w:rsidRPr="00C53AEB" w:rsidRDefault="00C17EE1" w:rsidP="00C53AEB">
      <w:pPr>
        <w:pStyle w:val="Listaszerbekezds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/>
        <w:ind w:left="0" w:firstLine="0"/>
        <w:contextualSpacing w:val="0"/>
        <w:textAlignment w:val="baseline"/>
        <w:rPr>
          <w:rFonts w:ascii="Verdana" w:hAnsi="Verdana" w:cs="Bookman Old Style"/>
          <w:b/>
          <w:color w:val="000000" w:themeColor="text1"/>
          <w:sz w:val="20"/>
          <w:szCs w:val="20"/>
        </w:rPr>
      </w:pPr>
      <w:r>
        <w:rPr>
          <w:rFonts w:ascii="Verdana" w:hAnsi="Verdana" w:cs="Bookman Old Style"/>
          <w:b/>
          <w:color w:val="000000" w:themeColor="text1"/>
          <w:sz w:val="20"/>
          <w:szCs w:val="20"/>
        </w:rPr>
        <w:t xml:space="preserve">Támogatás forrása, </w:t>
      </w:r>
      <w:r w:rsidR="00BE4408" w:rsidRPr="00BE4408">
        <w:rPr>
          <w:rFonts w:ascii="Verdana" w:hAnsi="Verdana" w:cs="Bookman Old Style"/>
          <w:b/>
          <w:color w:val="000000" w:themeColor="text1"/>
          <w:sz w:val="20"/>
          <w:szCs w:val="20"/>
        </w:rPr>
        <w:t xml:space="preserve">Támogatási Szerződés  </w:t>
      </w:r>
    </w:p>
    <w:p w14:paraId="131A8D8C" w14:textId="24EAD8A9" w:rsidR="00C17EE1" w:rsidRDefault="00C17EE1" w:rsidP="00C53AEB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A jel</w:t>
      </w:r>
      <w:r w:rsidR="00B26E79">
        <w:rPr>
          <w:rFonts w:ascii="Verdana" w:hAnsi="Verdana"/>
          <w:color w:val="000000" w:themeColor="text1"/>
          <w:sz w:val="20"/>
          <w:szCs w:val="20"/>
        </w:rPr>
        <w:t>en szerződésben rögzített Projek</w:t>
      </w:r>
      <w:r>
        <w:rPr>
          <w:rFonts w:ascii="Verdana" w:hAnsi="Verdana"/>
          <w:color w:val="000000" w:themeColor="text1"/>
          <w:sz w:val="20"/>
          <w:szCs w:val="20"/>
        </w:rPr>
        <w:t xml:space="preserve">t </w:t>
      </w:r>
      <w:r w:rsidR="00B26E79">
        <w:rPr>
          <w:rFonts w:ascii="Verdana" w:hAnsi="Verdana"/>
          <w:color w:val="000000" w:themeColor="text1"/>
          <w:sz w:val="20"/>
          <w:szCs w:val="20"/>
        </w:rPr>
        <w:t xml:space="preserve">előkészítése </w:t>
      </w:r>
      <w:r>
        <w:rPr>
          <w:rFonts w:ascii="Verdana" w:hAnsi="Verdana"/>
          <w:color w:val="000000" w:themeColor="text1"/>
          <w:sz w:val="20"/>
          <w:szCs w:val="20"/>
        </w:rPr>
        <w:t>előreláthatólag hazai forrás</w:t>
      </w:r>
      <w:r w:rsidR="00333B48">
        <w:rPr>
          <w:rFonts w:ascii="Verdana" w:hAnsi="Verdana"/>
          <w:color w:val="000000" w:themeColor="text1"/>
          <w:sz w:val="20"/>
          <w:szCs w:val="20"/>
        </w:rPr>
        <w:t xml:space="preserve">ból valósul meg, mely forrást a 2018. március 29. napján az: NFM és a NIF Zrt. között </w:t>
      </w:r>
      <w:r w:rsidR="008B202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33B48">
        <w:rPr>
          <w:rFonts w:ascii="Verdana" w:hAnsi="Verdana"/>
          <w:color w:val="000000" w:themeColor="text1"/>
          <w:sz w:val="20"/>
          <w:szCs w:val="20"/>
        </w:rPr>
        <w:t>KSZFO/145/2018 szám</w:t>
      </w:r>
      <w:r w:rsidR="00D11DAC">
        <w:rPr>
          <w:rFonts w:ascii="Verdana" w:hAnsi="Verdana"/>
          <w:color w:val="000000" w:themeColor="text1"/>
          <w:sz w:val="20"/>
          <w:szCs w:val="20"/>
        </w:rPr>
        <w:t>, ZI 370001 kötelezettségvállalási azonosító</w:t>
      </w:r>
      <w:r w:rsidR="00333B48">
        <w:rPr>
          <w:rFonts w:ascii="Verdana" w:hAnsi="Verdana"/>
          <w:color w:val="000000" w:themeColor="text1"/>
          <w:sz w:val="20"/>
          <w:szCs w:val="20"/>
        </w:rPr>
        <w:t xml:space="preserve"> alatt létrejött támogatási szerződés biztosítja.</w:t>
      </w:r>
    </w:p>
    <w:p w14:paraId="5E8EA077" w14:textId="44BA8970" w:rsidR="00333B48" w:rsidRDefault="00333B48" w:rsidP="00C53AEB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A NIF Zrt. a projekt megvalósítására felhasználható saját pénzügyi forrással nem rendelkezik, így a Megállapodásban vállalt és a TSZ által finanszírozott kötelezettségeken felül további kötelezettséget a projekt megvalósításához vállalni nem áll módjában.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4408">
        <w:rPr>
          <w:rFonts w:ascii="Verdana" w:hAnsi="Verdana"/>
          <w:color w:val="000000" w:themeColor="text1"/>
          <w:sz w:val="20"/>
          <w:szCs w:val="20"/>
        </w:rPr>
        <w:t>Amennyiben a Projekt megvalósításához többletforrásra van szükség, úgy a Felek együttműködve dolgozzák ki a lehetséges finanszírozási lehetőségeket.</w:t>
      </w:r>
    </w:p>
    <w:p w14:paraId="4337722B" w14:textId="4CFCA8A1" w:rsidR="006B2179" w:rsidRPr="006B2179" w:rsidRDefault="006B2179" w:rsidP="006B2179">
      <w:pPr>
        <w:widowControl w:val="0"/>
        <w:suppressAutoHyphens/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Verdana" w:hAnsi="Verdana"/>
          <w:sz w:val="20"/>
          <w:szCs w:val="20"/>
        </w:rPr>
      </w:pPr>
      <w:r w:rsidRPr="00B759D1">
        <w:rPr>
          <w:rFonts w:ascii="Verdana" w:hAnsi="Verdana"/>
          <w:sz w:val="20"/>
          <w:szCs w:val="20"/>
        </w:rPr>
        <w:t>Amennyiben a Támogató az Önkormányzat, illetve az érdekkörében eljáró személy felróható magatartásával vagy mulasztásával okozati összefüggésben keletkező szabálytalanság vagy TSZ megszegés miatt már kifizetett támogatás visszafizetését rendeli el, úgy a visszafizetett összeget az Önkormányzat köteles a NIF Zrt. részére megtéríteni.</w:t>
      </w:r>
    </w:p>
    <w:p w14:paraId="41F572DE" w14:textId="6DFC04A0" w:rsidR="00D11DAC" w:rsidRDefault="00333B48" w:rsidP="00C53AEB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Tekintettel arra, hogy a Felek nem kívánják kizárni az uniós forrás igénybevételének lehetőségét, pályázat benyújtása esetén a Felek </w:t>
      </w:r>
      <w:r w:rsidR="00984852">
        <w:rPr>
          <w:rFonts w:ascii="Verdana" w:hAnsi="Verdana"/>
          <w:color w:val="000000" w:themeColor="text1"/>
          <w:sz w:val="20"/>
          <w:szCs w:val="20"/>
        </w:rPr>
        <w:t>az alábbiakban állapodnak meg:</w:t>
      </w:r>
    </w:p>
    <w:p w14:paraId="5A89FF8C" w14:textId="4AD2F610" w:rsidR="00C17EE1" w:rsidRDefault="00333B48" w:rsidP="00C53AEB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A</w:t>
      </w:r>
      <w:r w:rsidR="00C17EE1" w:rsidRPr="00BE4408">
        <w:rPr>
          <w:rFonts w:ascii="Verdana" w:hAnsi="Verdana"/>
          <w:color w:val="000000" w:themeColor="text1"/>
          <w:sz w:val="20"/>
          <w:szCs w:val="20"/>
        </w:rPr>
        <w:t xml:space="preserve"> pályázati szakaszban és a TSZ megkötésének folyamatában a felmerülő hiánypótlási feladatok teljesítése, értékelési kérdésekhez kapcsolódó tisztázó kérdések megválaszolása és támogathatósági feltételek teljesítése során a felek a támogató felé történő kommunikáció során a válaszok tartalmát egyeztetik, az azokhoz szükséges dokumentáció összeállításában a rendelkezésre álló határidők figyelembe vételével együttműködnek, a rendelkezésükre álló információkat</w:t>
      </w:r>
      <w:r w:rsidR="00C17EE1">
        <w:rPr>
          <w:rFonts w:ascii="Verdana" w:hAnsi="Verdana"/>
          <w:color w:val="000000" w:themeColor="text1"/>
          <w:sz w:val="20"/>
          <w:szCs w:val="20"/>
        </w:rPr>
        <w:t>,</w:t>
      </w:r>
      <w:r w:rsidR="00C17EE1" w:rsidRPr="00BE4408">
        <w:rPr>
          <w:rFonts w:ascii="Verdana" w:hAnsi="Verdana"/>
          <w:color w:val="000000" w:themeColor="text1"/>
          <w:sz w:val="20"/>
          <w:szCs w:val="20"/>
        </w:rPr>
        <w:t xml:space="preserve"> és dokumentumokat a pályázó szervezet részére rendelkezésre bocsátják.</w:t>
      </w:r>
    </w:p>
    <w:p w14:paraId="64CE442A" w14:textId="2540B1A6" w:rsidR="00BE4408" w:rsidRPr="008B2029" w:rsidRDefault="00BE4408" w:rsidP="008B2029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 xml:space="preserve">Sikeres pályáztatást követően </w:t>
      </w:r>
      <w:r w:rsidR="006B2179">
        <w:rPr>
          <w:rFonts w:ascii="Verdana" w:hAnsi="Verdana"/>
          <w:color w:val="000000" w:themeColor="text1"/>
          <w:sz w:val="20"/>
          <w:szCs w:val="20"/>
        </w:rPr>
        <w:t xml:space="preserve">újabb </w:t>
      </w:r>
      <w:r w:rsidRPr="00BE4408">
        <w:rPr>
          <w:rFonts w:ascii="Verdana" w:hAnsi="Verdana"/>
          <w:color w:val="000000" w:themeColor="text1"/>
          <w:sz w:val="20"/>
          <w:szCs w:val="20"/>
        </w:rPr>
        <w:t xml:space="preserve">Támogatási Szerződés kerül aláírásra, melynek </w:t>
      </w:r>
      <w:r w:rsidRPr="00BE4408">
        <w:rPr>
          <w:rFonts w:ascii="Verdana" w:hAnsi="Verdana" w:cs="Liberation Sans"/>
          <w:color w:val="000000" w:themeColor="text1"/>
          <w:sz w:val="20"/>
          <w:szCs w:val="20"/>
        </w:rPr>
        <w:t>előkészítése</w:t>
      </w:r>
      <w:r w:rsidRPr="00BE4408">
        <w:rPr>
          <w:rFonts w:ascii="Verdana" w:hAnsi="Verdana"/>
          <w:color w:val="000000" w:themeColor="text1"/>
          <w:sz w:val="20"/>
          <w:szCs w:val="20"/>
        </w:rPr>
        <w:t xml:space="preserve"> a NIF Zrt. feladata. </w:t>
      </w:r>
      <w:r w:rsidR="005F6E8C">
        <w:rPr>
          <w:rFonts w:ascii="Verdana" w:hAnsi="Verdana"/>
          <w:color w:val="000000" w:themeColor="text1"/>
          <w:sz w:val="20"/>
          <w:szCs w:val="20"/>
        </w:rPr>
        <w:t>Felek megállapodnak abban, hogy sikeres pályázat esetén jelen megállapodást</w:t>
      </w:r>
      <w:r w:rsidR="006B2179">
        <w:rPr>
          <w:rFonts w:ascii="Verdana" w:hAnsi="Verdana"/>
          <w:color w:val="000000" w:themeColor="text1"/>
          <w:sz w:val="20"/>
          <w:szCs w:val="20"/>
        </w:rPr>
        <w:t xml:space="preserve"> ezen </w:t>
      </w:r>
      <w:r w:rsidR="005F6E8C">
        <w:rPr>
          <w:rFonts w:ascii="Verdana" w:hAnsi="Verdana"/>
          <w:color w:val="000000" w:themeColor="text1"/>
          <w:sz w:val="20"/>
          <w:szCs w:val="20"/>
        </w:rPr>
        <w:t xml:space="preserve">módosítják, annak érdekében, hogy a Felek jelen megállapodása </w:t>
      </w:r>
      <w:r w:rsidR="00D11DAC">
        <w:rPr>
          <w:rFonts w:ascii="Verdana" w:hAnsi="Verdana"/>
          <w:color w:val="000000" w:themeColor="text1"/>
          <w:sz w:val="20"/>
          <w:szCs w:val="20"/>
        </w:rPr>
        <w:t>az u</w:t>
      </w:r>
      <w:r w:rsidR="005F6E8C">
        <w:rPr>
          <w:rFonts w:ascii="Verdana" w:hAnsi="Verdana"/>
          <w:color w:val="000000" w:themeColor="text1"/>
          <w:sz w:val="20"/>
          <w:szCs w:val="20"/>
        </w:rPr>
        <w:t>niós forrás</w:t>
      </w:r>
      <w:r w:rsidR="00C53AEB">
        <w:rPr>
          <w:rFonts w:ascii="Verdana" w:hAnsi="Verdana"/>
          <w:color w:val="000000" w:themeColor="text1"/>
          <w:sz w:val="20"/>
          <w:szCs w:val="20"/>
        </w:rPr>
        <w:t xml:space="preserve"> igénybevételére tekintettel legyen, az </w:t>
      </w:r>
      <w:r w:rsidR="00D11DAC">
        <w:rPr>
          <w:rFonts w:ascii="Verdana" w:hAnsi="Verdana"/>
          <w:color w:val="000000" w:themeColor="text1"/>
          <w:sz w:val="20"/>
          <w:szCs w:val="20"/>
        </w:rPr>
        <w:t>az u</w:t>
      </w:r>
      <w:r w:rsidR="00C53AEB">
        <w:rPr>
          <w:rFonts w:ascii="Verdana" w:hAnsi="Verdana"/>
          <w:color w:val="000000" w:themeColor="text1"/>
          <w:sz w:val="20"/>
          <w:szCs w:val="20"/>
        </w:rPr>
        <w:t>niós szabályoknak megfelelő rendelkezéseket tartalmazza</w:t>
      </w:r>
      <w:r w:rsidR="008B2029">
        <w:rPr>
          <w:rFonts w:ascii="Verdana" w:hAnsi="Verdana"/>
          <w:color w:val="000000" w:themeColor="text1"/>
          <w:sz w:val="20"/>
          <w:szCs w:val="20"/>
        </w:rPr>
        <w:t>.</w:t>
      </w:r>
    </w:p>
    <w:p w14:paraId="03FB039B" w14:textId="3DC6F41B" w:rsidR="00C7344E" w:rsidRPr="008B2029" w:rsidRDefault="00C7344E" w:rsidP="008B2029">
      <w:pPr>
        <w:pStyle w:val="Listaszerbekezds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/>
        <w:ind w:left="0" w:firstLine="0"/>
        <w:contextualSpacing w:val="0"/>
        <w:textAlignment w:val="baseline"/>
        <w:rPr>
          <w:rFonts w:ascii="Verdana" w:hAnsi="Verdana"/>
          <w:b/>
          <w:sz w:val="20"/>
        </w:rPr>
      </w:pPr>
      <w:r w:rsidRPr="00B759D1">
        <w:rPr>
          <w:rFonts w:ascii="Verdana" w:hAnsi="Verdana"/>
          <w:b/>
          <w:sz w:val="20"/>
        </w:rPr>
        <w:t>Ingatlanok átadása, kezelési feladatok</w:t>
      </w:r>
    </w:p>
    <w:p w14:paraId="78C11B10" w14:textId="7EEDF17E" w:rsidR="00BE4408" w:rsidRPr="008B2029" w:rsidRDefault="00C7344E" w:rsidP="008B2029">
      <w:pPr>
        <w:spacing w:before="120" w:after="0"/>
        <w:jc w:val="both"/>
        <w:rPr>
          <w:rFonts w:ascii="Verdana" w:hAnsi="Verdana"/>
          <w:sz w:val="20"/>
        </w:rPr>
      </w:pPr>
      <w:r w:rsidRPr="00B759D1">
        <w:rPr>
          <w:rFonts w:ascii="Verdana" w:hAnsi="Verdana"/>
          <w:sz w:val="20"/>
        </w:rPr>
        <w:t xml:space="preserve">Az Önkormányzati tulajdonú ingatlanok esetében az Önkormányzat biztosítja a NIF Zrt. - mint pályázó és építtető - számára a tulajdonosi hozzájárulásokat. Felek megállapodnak abban, hogy a fejlesztéssel érintett Önkormányzati tulajdonú ingatlanok esetében az Általános Pályázati Útmutatóban rögzített tartalmú tulajdonosi hozzájárulások </w:t>
      </w:r>
      <w:r w:rsidRPr="00D8115F">
        <w:rPr>
          <w:rFonts w:ascii="Verdana" w:hAnsi="Verdana"/>
          <w:sz w:val="20"/>
        </w:rPr>
        <w:t xml:space="preserve">az igény bejelentésétől számított 10 napon belül </w:t>
      </w:r>
      <w:r w:rsidRPr="00B759D1">
        <w:rPr>
          <w:rFonts w:ascii="Verdana" w:hAnsi="Verdana"/>
          <w:sz w:val="20"/>
        </w:rPr>
        <w:t>kiadásra kerülnek.</w:t>
      </w:r>
    </w:p>
    <w:p w14:paraId="3BE12873" w14:textId="3F97B58D" w:rsidR="00BE4408" w:rsidRPr="008B2029" w:rsidRDefault="00BE4408" w:rsidP="00C53AEB">
      <w:pPr>
        <w:pStyle w:val="Listaszerbekezds"/>
        <w:spacing w:before="120" w:after="0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BE4408">
        <w:rPr>
          <w:rFonts w:ascii="Verdana" w:hAnsi="Verdana"/>
          <w:sz w:val="20"/>
          <w:szCs w:val="20"/>
        </w:rPr>
        <w:t>Önkormányzat kötelezettséget vállal, hogy haladéktalanul, de legkésőbb a NIF Zrt. felhívásának kézhezvételét követő 10 munkanapon belül az engedélyekhez és a Projekt megvalósításához szükséges valamennyi önkormányzati tulajdonosi, kezelői hozzájárulást megadja és közreműködik az üzemeltetői hozzájárulás megszerzésében a NIF Zrt. részére, továbbá közreműködik ezen kötelezettség teljesítésében a tulajdonában vagy érdekeltségi körében lévő társaságok részéről is.</w:t>
      </w:r>
    </w:p>
    <w:p w14:paraId="7FB4C845" w14:textId="4A19F921" w:rsidR="00BE4408" w:rsidRPr="00BE4408" w:rsidRDefault="00984852" w:rsidP="00C53AEB">
      <w:pPr>
        <w:pStyle w:val="Listaszerbekezds"/>
        <w:spacing w:before="120" w:after="0"/>
        <w:ind w:left="0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A</w:t>
      </w:r>
      <w:r w:rsidR="00BE4408" w:rsidRPr="00BE4408">
        <w:rPr>
          <w:rFonts w:ascii="Verdana" w:hAnsi="Verdana"/>
          <w:color w:val="000000" w:themeColor="text1"/>
          <w:sz w:val="20"/>
          <w:szCs w:val="20"/>
        </w:rPr>
        <w:t xml:space="preserve"> nemzeti vagyonról szóló 2011. évi CXCVI. tv. értelmében az országos közútra eső területnek kizárólagos állami tulajdonban kell állnia. Felek megállapodnak abban, hogy szükség szerint, de legkésőbb a kivitelezés befejezését követő telekalakítás után rendezik az érintett ingatlanok végleges tulajdoni viszonyait.  Felek kötelezettséget vállalnak, hogy a tulajdonukban lévő, telekalakítással érintett ingatlanok vonatkozásában a telekalakítási eljárásokat a Projekt zárójelentése elkészítésének időpontjáig, de legkésőbb a kivitelezés befejezését követő 180 napon belül lefolytatják.</w:t>
      </w:r>
    </w:p>
    <w:p w14:paraId="5C2E4F58" w14:textId="223E5DD6" w:rsidR="00984852" w:rsidRPr="00BE4408" w:rsidRDefault="00BE4408" w:rsidP="00C53AEB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sz w:val="20"/>
          <w:szCs w:val="20"/>
        </w:rPr>
        <w:t>Az Önkormányzat biztosítja a Projekt megvalósításához szükséges mértékben a NIF Zrt. és az általa meghatározott harmadik személyek</w:t>
      </w:r>
      <w:r w:rsidR="00CC0CB4">
        <w:rPr>
          <w:rFonts w:ascii="Verdana" w:hAnsi="Verdana"/>
          <w:sz w:val="20"/>
          <w:szCs w:val="20"/>
        </w:rPr>
        <w:t xml:space="preserve"> </w:t>
      </w:r>
      <w:r w:rsidRPr="00BE4408">
        <w:rPr>
          <w:rFonts w:ascii="Verdana" w:hAnsi="Verdana"/>
          <w:sz w:val="20"/>
          <w:szCs w:val="20"/>
        </w:rPr>
        <w:t>részére a saját tulajdonában lévő ingatlanok használatát, illetve közreműködik a tulajdonában vagy érdekeltségi körében lévő társaságok tulajdonában, kezelésében, használatában, üzemeltetésében vagy egyéb jogcímen birtokában lévő ingatlanok felhasználhatóságának biztosításában, azokon történő munkavégzést a Projekt megvalósításáig</w:t>
      </w:r>
      <w:r w:rsidR="008B2029">
        <w:rPr>
          <w:rFonts w:ascii="Verdana" w:hAnsi="Verdana"/>
          <w:sz w:val="20"/>
          <w:szCs w:val="20"/>
        </w:rPr>
        <w:t>.</w:t>
      </w:r>
    </w:p>
    <w:p w14:paraId="140AE638" w14:textId="50B8BFE7" w:rsidR="00BE4408" w:rsidRPr="00C53AEB" w:rsidRDefault="00BE4408" w:rsidP="008B2029">
      <w:pPr>
        <w:pStyle w:val="Listaszerbekezds"/>
        <w:spacing w:before="120" w:after="0"/>
        <w:ind w:left="0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44B0">
        <w:rPr>
          <w:rFonts w:ascii="Verdana" w:hAnsi="Verdana"/>
          <w:color w:val="000000" w:themeColor="text1"/>
          <w:sz w:val="20"/>
          <w:szCs w:val="20"/>
        </w:rPr>
        <w:t>Az Önkormányzat kötelezettséget vállal, hogy amennyiben a NIF Zrt. által a későbbiekben elkészítendő lehatárolási tervnek megfelelően szükséges, a Projekt műszaki átadásának lezárásakor az érintett projektrészek üzemeltetési feladatait átveszi, illetve ezen kötelezettség teljesítését biztosítja a tulajdonában vagy érdekeltségi körében lévő társaságok részéről is.</w:t>
      </w:r>
    </w:p>
    <w:p w14:paraId="405685F7" w14:textId="0D6E9DBF" w:rsidR="00A0028B" w:rsidRPr="00BE4408" w:rsidRDefault="00BE4408" w:rsidP="00C53AEB">
      <w:pPr>
        <w:pStyle w:val="Listaszerbekezds"/>
        <w:spacing w:before="120" w:after="0"/>
        <w:ind w:left="0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1DAB">
        <w:rPr>
          <w:rFonts w:ascii="Verdana" w:hAnsi="Verdana"/>
          <w:color w:val="000000" w:themeColor="text1"/>
          <w:sz w:val="20"/>
          <w:szCs w:val="20"/>
        </w:rPr>
        <w:t xml:space="preserve">Az Önkormányzat kötelezettséget vállal továbbá a településrendezési eszközeinek </w:t>
      </w:r>
      <w:r w:rsidR="00F1733A">
        <w:rPr>
          <w:rFonts w:ascii="Verdana" w:hAnsi="Verdana"/>
          <w:color w:val="000000" w:themeColor="text1"/>
          <w:sz w:val="20"/>
          <w:szCs w:val="20"/>
        </w:rPr>
        <w:t>módosításának kezdeményezésére</w:t>
      </w:r>
      <w:r w:rsidR="0048016E">
        <w:rPr>
          <w:rFonts w:ascii="Verdana" w:hAnsi="Verdana"/>
          <w:color w:val="000000" w:themeColor="text1"/>
          <w:sz w:val="20"/>
          <w:szCs w:val="20"/>
        </w:rPr>
        <w:t xml:space="preserve"> amennyiben az a Projekt megvalósításához szükséges.</w:t>
      </w:r>
    </w:p>
    <w:p w14:paraId="22A6384E" w14:textId="69294876" w:rsidR="004979FB" w:rsidRPr="00C53AEB" w:rsidRDefault="00C139AA" w:rsidP="00C53AEB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53AEB">
        <w:rPr>
          <w:rFonts w:ascii="Verdana" w:hAnsi="Verdana"/>
          <w:color w:val="000000" w:themeColor="text1"/>
          <w:sz w:val="20"/>
          <w:szCs w:val="20"/>
        </w:rPr>
        <w:t xml:space="preserve">Felek az 1998. évi </w:t>
      </w:r>
      <w:r w:rsidR="003B2907" w:rsidRPr="00C53AEB">
        <w:rPr>
          <w:rFonts w:ascii="Verdana" w:hAnsi="Verdana"/>
          <w:color w:val="000000" w:themeColor="text1"/>
          <w:sz w:val="20"/>
          <w:szCs w:val="20"/>
        </w:rPr>
        <w:t>I</w:t>
      </w:r>
      <w:r w:rsidRPr="00C53AEB">
        <w:rPr>
          <w:rFonts w:ascii="Verdana" w:hAnsi="Verdana"/>
          <w:color w:val="000000" w:themeColor="text1"/>
          <w:sz w:val="20"/>
          <w:szCs w:val="20"/>
        </w:rPr>
        <w:t xml:space="preserve">., a </w:t>
      </w:r>
      <w:r w:rsidR="00A0028B" w:rsidRPr="00C53AEB">
        <w:rPr>
          <w:rFonts w:ascii="Verdana" w:hAnsi="Verdana"/>
          <w:color w:val="000000" w:themeColor="text1"/>
          <w:sz w:val="20"/>
          <w:szCs w:val="20"/>
        </w:rPr>
        <w:t>közúti közlekedésről szóló törvény 29. § (4.a.) bekezdés alapján megállapodnak, hogy</w:t>
      </w:r>
      <w:r w:rsidR="003B2907" w:rsidRPr="00C53AEB">
        <w:rPr>
          <w:rFonts w:ascii="Verdana" w:hAnsi="Verdana"/>
          <w:color w:val="000000" w:themeColor="text1"/>
          <w:sz w:val="20"/>
          <w:szCs w:val="20"/>
        </w:rPr>
        <w:t xml:space="preserve"> a</w:t>
      </w:r>
      <w:r w:rsidR="00A0028B" w:rsidRPr="00C53AE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5B8A" w:rsidRPr="00C53AEB">
        <w:rPr>
          <w:rFonts w:ascii="Verdana" w:hAnsi="Verdana"/>
          <w:color w:val="000000" w:themeColor="text1"/>
          <w:sz w:val="20"/>
          <w:szCs w:val="20"/>
        </w:rPr>
        <w:t>helyi köz</w:t>
      </w:r>
      <w:r w:rsidR="003B2907" w:rsidRPr="00C53AEB">
        <w:rPr>
          <w:rFonts w:ascii="Verdana" w:hAnsi="Verdana"/>
          <w:color w:val="000000" w:themeColor="text1"/>
          <w:sz w:val="20"/>
          <w:szCs w:val="20"/>
        </w:rPr>
        <w:t>u</w:t>
      </w:r>
      <w:r w:rsidR="00525B8A" w:rsidRPr="00C53AEB">
        <w:rPr>
          <w:rFonts w:ascii="Verdana" w:hAnsi="Verdana"/>
          <w:color w:val="000000" w:themeColor="text1"/>
          <w:sz w:val="20"/>
          <w:szCs w:val="20"/>
        </w:rPr>
        <w:t xml:space="preserve">tak építése során </w:t>
      </w:r>
      <w:r w:rsidR="00A0028B" w:rsidRPr="00C53AEB">
        <w:rPr>
          <w:rFonts w:ascii="Verdana" w:hAnsi="Verdana"/>
          <w:color w:val="000000" w:themeColor="text1"/>
          <w:sz w:val="20"/>
          <w:szCs w:val="20"/>
        </w:rPr>
        <w:t>az Önkormányzat tulajdonában álló ingatlanokon</w:t>
      </w:r>
      <w:r w:rsidR="00525B8A" w:rsidRPr="00C53AEB">
        <w:rPr>
          <w:rFonts w:ascii="Verdana" w:hAnsi="Verdana"/>
          <w:color w:val="000000" w:themeColor="text1"/>
          <w:sz w:val="20"/>
          <w:szCs w:val="20"/>
        </w:rPr>
        <w:t xml:space="preserve"> épített, forgalomba helyezett vagy ideiglenesen forgalomba helyezett</w:t>
      </w:r>
      <w:r w:rsidR="00A0028B" w:rsidRPr="00C53AEB">
        <w:rPr>
          <w:rFonts w:ascii="Verdana" w:hAnsi="Verdana"/>
          <w:color w:val="000000" w:themeColor="text1"/>
          <w:sz w:val="20"/>
          <w:szCs w:val="20"/>
        </w:rPr>
        <w:t xml:space="preserve"> helyi köz</w:t>
      </w:r>
      <w:r w:rsidR="004979FB" w:rsidRPr="00C53AEB">
        <w:rPr>
          <w:rFonts w:ascii="Verdana" w:hAnsi="Verdana"/>
          <w:color w:val="000000" w:themeColor="text1"/>
          <w:sz w:val="20"/>
          <w:szCs w:val="20"/>
        </w:rPr>
        <w:t>u</w:t>
      </w:r>
      <w:r w:rsidR="00A0028B" w:rsidRPr="00C53AEB">
        <w:rPr>
          <w:rFonts w:ascii="Verdana" w:hAnsi="Verdana"/>
          <w:color w:val="000000" w:themeColor="text1"/>
          <w:sz w:val="20"/>
          <w:szCs w:val="20"/>
        </w:rPr>
        <w:t>t</w:t>
      </w:r>
      <w:r w:rsidR="00525B8A" w:rsidRPr="00C53AEB">
        <w:rPr>
          <w:rFonts w:ascii="Verdana" w:hAnsi="Verdana"/>
          <w:color w:val="000000" w:themeColor="text1"/>
          <w:sz w:val="20"/>
          <w:szCs w:val="20"/>
        </w:rPr>
        <w:t>ak</w:t>
      </w:r>
      <w:r w:rsidR="00A0028B" w:rsidRPr="00C53AEB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525B8A" w:rsidRPr="00C53AEB">
        <w:rPr>
          <w:rFonts w:ascii="Verdana" w:hAnsi="Verdana"/>
          <w:color w:val="000000" w:themeColor="text1"/>
          <w:sz w:val="20"/>
          <w:szCs w:val="20"/>
        </w:rPr>
        <w:t>az azon létrehozott vagy megszerzett és azzal egyébként egybeépített egyéb eszközök</w:t>
      </w:r>
      <w:r w:rsidR="003B2907" w:rsidRPr="00C53AEB">
        <w:rPr>
          <w:rFonts w:ascii="Verdana" w:hAnsi="Verdana"/>
          <w:color w:val="000000" w:themeColor="text1"/>
          <w:sz w:val="20"/>
          <w:szCs w:val="20"/>
        </w:rPr>
        <w:t xml:space="preserve"> (továbbiakban: eszközök)</w:t>
      </w:r>
      <w:r w:rsidR="00525B8A" w:rsidRPr="00C53AEB">
        <w:rPr>
          <w:rFonts w:ascii="Verdana" w:hAnsi="Verdana"/>
          <w:color w:val="000000" w:themeColor="text1"/>
          <w:sz w:val="20"/>
          <w:szCs w:val="20"/>
        </w:rPr>
        <w:t xml:space="preserve"> az ingatlantulajdonos Önkormányzat tulajdonaként jönnek létre. A NIF Zrt. ezen eszközöket a végleges vagy ennek hiányában az ideiglenes </w:t>
      </w:r>
      <w:r w:rsidR="004979FB" w:rsidRPr="00C53AEB">
        <w:rPr>
          <w:rFonts w:ascii="Verdana" w:hAnsi="Verdana"/>
          <w:color w:val="000000" w:themeColor="text1"/>
          <w:sz w:val="20"/>
          <w:szCs w:val="20"/>
        </w:rPr>
        <w:t>forgalomba helyezést követően</w:t>
      </w:r>
      <w:r w:rsidR="00525B8A" w:rsidRPr="00C53AEB">
        <w:rPr>
          <w:rFonts w:ascii="Verdana" w:hAnsi="Verdana"/>
          <w:color w:val="000000" w:themeColor="text1"/>
          <w:sz w:val="20"/>
          <w:szCs w:val="20"/>
        </w:rPr>
        <w:t xml:space="preserve"> ingyenesen, könyv szerinti értéken adja át az Önkormányzat részére. A NIF Zrt. a forgalomba helyezést követő 6 hónapon belül elszámolási kimutatást készít </w:t>
      </w:r>
      <w:r w:rsidR="004979FB" w:rsidRPr="00C53AEB">
        <w:rPr>
          <w:rFonts w:ascii="Verdana" w:hAnsi="Verdana"/>
          <w:color w:val="000000" w:themeColor="text1"/>
          <w:sz w:val="20"/>
          <w:szCs w:val="20"/>
        </w:rPr>
        <w:t xml:space="preserve">annak céljából, hogy ezen eszközöket a forgalomba helyezés napján nyilvántartott könyv szerinti értéken a könyveiből kivezesse és az Önkormányzat könyveiben azokat nyilvántartásba vegye. </w:t>
      </w:r>
    </w:p>
    <w:p w14:paraId="16753395" w14:textId="6EC35CC8" w:rsidR="00C53AEB" w:rsidRPr="00C53AEB" w:rsidRDefault="004979FB" w:rsidP="00C53AEB">
      <w:pPr>
        <w:widowControl w:val="0"/>
        <w:suppressAutoHyphens/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C53AEB">
        <w:rPr>
          <w:rFonts w:ascii="Verdana" w:hAnsi="Verdana"/>
          <w:color w:val="000000" w:themeColor="text1"/>
          <w:sz w:val="20"/>
          <w:szCs w:val="20"/>
        </w:rPr>
        <w:t>A felek megállapodnak abban, hogy az elszámolási kimutatást a NIF Zrt. a</w:t>
      </w:r>
      <w:r w:rsidR="003B2907" w:rsidRPr="00C53AEB">
        <w:rPr>
          <w:rFonts w:ascii="Verdana" w:hAnsi="Verdana"/>
          <w:color w:val="000000" w:themeColor="text1"/>
          <w:sz w:val="20"/>
          <w:szCs w:val="20"/>
        </w:rPr>
        <w:t>n</w:t>
      </w:r>
      <w:r w:rsidRPr="00C53AEB">
        <w:rPr>
          <w:rFonts w:ascii="Verdana" w:hAnsi="Verdana"/>
          <w:color w:val="000000" w:themeColor="text1"/>
          <w:sz w:val="20"/>
          <w:szCs w:val="20"/>
        </w:rPr>
        <w:t>nak elkészítésétől számított 15 (tizenöt) napon belül az Önkormányzat rendelkezésére bocsátja. A Felek kötelezettséget vállalnak arra, hogy az ezen elszámolási kimutatás Önkormányzat rendelkezésére bocs</w:t>
      </w:r>
      <w:r w:rsidR="003B2907" w:rsidRPr="00C53AEB">
        <w:rPr>
          <w:rFonts w:ascii="Verdana" w:hAnsi="Verdana"/>
          <w:color w:val="000000" w:themeColor="text1"/>
          <w:sz w:val="20"/>
          <w:szCs w:val="20"/>
        </w:rPr>
        <w:t>átását követő 30 (harminc) napon belül a NIF Zrt. az eszközöket könyveiből kivezeti, az Önkormányzat pedig könyv</w:t>
      </w:r>
      <w:r w:rsidR="006B2179">
        <w:rPr>
          <w:rFonts w:ascii="Verdana" w:hAnsi="Verdana"/>
          <w:color w:val="000000" w:themeColor="text1"/>
          <w:sz w:val="20"/>
          <w:szCs w:val="20"/>
        </w:rPr>
        <w:t>e</w:t>
      </w:r>
      <w:r w:rsidR="003B2907" w:rsidRPr="00C53AEB">
        <w:rPr>
          <w:rFonts w:ascii="Verdana" w:hAnsi="Verdana"/>
          <w:color w:val="000000" w:themeColor="text1"/>
          <w:sz w:val="20"/>
          <w:szCs w:val="20"/>
        </w:rPr>
        <w:t>iben nyilvántartásba veszi.</w:t>
      </w:r>
    </w:p>
    <w:p w14:paraId="03BA4ED0" w14:textId="3FC74B0F" w:rsidR="00BE4408" w:rsidRPr="008B2029" w:rsidRDefault="00F1733A" w:rsidP="008B2029">
      <w:pPr>
        <w:widowControl w:val="0"/>
        <w:suppressAutoHyphens/>
        <w:overflowPunct w:val="0"/>
        <w:autoSpaceDE w:val="0"/>
        <w:autoSpaceDN w:val="0"/>
        <w:adjustRightInd w:val="0"/>
        <w:spacing w:before="120" w:after="0"/>
        <w:ind w:left="360"/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III.</w:t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 w:rsidR="00BE4408" w:rsidRPr="00C53AEB">
        <w:rPr>
          <w:rFonts w:ascii="Verdana" w:hAnsi="Verdana"/>
          <w:b/>
          <w:color w:val="000000" w:themeColor="text1"/>
          <w:sz w:val="20"/>
          <w:szCs w:val="20"/>
        </w:rPr>
        <w:t>Kommunikáció</w:t>
      </w:r>
    </w:p>
    <w:p w14:paraId="226FEE74" w14:textId="5A521C50" w:rsidR="00BE4408" w:rsidRPr="00BE4408" w:rsidRDefault="00BE4408" w:rsidP="008B2029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A projekt megvalósítása során a kommunikációs elemek tekintetében a felek együttműködnek. A projekthez kapcsolódó kötelező tájékoztatási és nyilvánossági elemek megjelenési fórumait, csatornáit együtt határozzák meg.</w:t>
      </w:r>
    </w:p>
    <w:p w14:paraId="3B1B94D5" w14:textId="77777777" w:rsidR="00BE4408" w:rsidRPr="00BE4408" w:rsidRDefault="00BE4408" w:rsidP="008B2029">
      <w:pPr>
        <w:pStyle w:val="Listaszerbekezds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0"/>
        <w:ind w:left="1077"/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r w:rsidRPr="00BE4408">
        <w:rPr>
          <w:rFonts w:ascii="Verdana" w:hAnsi="Verdana"/>
          <w:b/>
          <w:color w:val="000000" w:themeColor="text1"/>
          <w:sz w:val="20"/>
          <w:szCs w:val="20"/>
        </w:rPr>
        <w:t>Kapcsolattartás, döntési kompetenciák</w:t>
      </w:r>
    </w:p>
    <w:p w14:paraId="2C298E2A" w14:textId="77777777" w:rsidR="00BE4408" w:rsidRPr="00BE4408" w:rsidRDefault="00BE4408" w:rsidP="00BE4408">
      <w:pPr>
        <w:spacing w:after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513FB27B" w14:textId="77777777" w:rsidR="00BE4408" w:rsidRPr="00BE4408" w:rsidRDefault="00BE4408" w:rsidP="00BE4408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A Felek a Szerződés teljesítésének időtartamára kapcsolattartókat jelölnek ki.</w:t>
      </w:r>
    </w:p>
    <w:p w14:paraId="1CEA63C6" w14:textId="1ACDAAEF" w:rsidR="00BE4408" w:rsidRPr="008B2029" w:rsidRDefault="00BE4408" w:rsidP="008B2029">
      <w:pPr>
        <w:spacing w:before="120" w:after="120"/>
        <w:ind w:firstLine="14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8B2029">
        <w:rPr>
          <w:rFonts w:ascii="Verdana" w:hAnsi="Verdana"/>
          <w:b/>
          <w:color w:val="000000" w:themeColor="text1"/>
          <w:sz w:val="20"/>
          <w:szCs w:val="20"/>
        </w:rPr>
        <w:t>Kapcsolattartók:</w:t>
      </w:r>
    </w:p>
    <w:p w14:paraId="4B3A2E3E" w14:textId="77777777" w:rsidR="008B2029" w:rsidRDefault="00BE4408" w:rsidP="008B2029">
      <w:pPr>
        <w:pStyle w:val="Listaszerbekezds"/>
        <w:spacing w:after="120"/>
        <w:ind w:left="142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B2029">
        <w:rPr>
          <w:rFonts w:ascii="Verdana" w:hAnsi="Verdana"/>
          <w:color w:val="000000" w:themeColor="text1"/>
          <w:sz w:val="20"/>
          <w:szCs w:val="20"/>
          <w:u w:val="single"/>
        </w:rPr>
        <w:t>Önkormányzat részéről:</w:t>
      </w:r>
      <w:r w:rsidRPr="00A52277">
        <w:rPr>
          <w:rFonts w:ascii="Verdana" w:hAnsi="Verdana"/>
          <w:color w:val="000000" w:themeColor="text1"/>
          <w:sz w:val="20"/>
          <w:szCs w:val="20"/>
        </w:rPr>
        <w:tab/>
      </w:r>
    </w:p>
    <w:p w14:paraId="67025DAC" w14:textId="34A8CFD7" w:rsidR="00BE4408" w:rsidRPr="008B2029" w:rsidRDefault="00A52277" w:rsidP="008B2029">
      <w:pPr>
        <w:pStyle w:val="Listaszerbekezds"/>
        <w:spacing w:before="120" w:after="0"/>
        <w:ind w:left="14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8B2029">
        <w:rPr>
          <w:rFonts w:ascii="Verdana" w:hAnsi="Verdana"/>
          <w:b/>
          <w:color w:val="000000" w:themeColor="text1"/>
          <w:sz w:val="20"/>
          <w:szCs w:val="20"/>
        </w:rPr>
        <w:t>Illés Károly alpolgármester</w:t>
      </w:r>
    </w:p>
    <w:p w14:paraId="38BB4BED" w14:textId="77777777" w:rsidR="00BE4408" w:rsidRPr="00A52277" w:rsidRDefault="00BE4408" w:rsidP="00BE4408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52277">
        <w:rPr>
          <w:rFonts w:ascii="Verdana" w:hAnsi="Verdana"/>
          <w:color w:val="000000" w:themeColor="text1"/>
          <w:sz w:val="20"/>
          <w:szCs w:val="20"/>
        </w:rPr>
        <w:t xml:space="preserve">Tel.: +36- </w:t>
      </w:r>
      <w:r w:rsidR="00A52277">
        <w:rPr>
          <w:rFonts w:ascii="Verdana" w:hAnsi="Verdana"/>
          <w:color w:val="000000" w:themeColor="text1"/>
          <w:sz w:val="20"/>
          <w:szCs w:val="20"/>
        </w:rPr>
        <w:t>520-126</w:t>
      </w:r>
    </w:p>
    <w:p w14:paraId="045C8F4E" w14:textId="77777777" w:rsidR="00BE4408" w:rsidRDefault="00BE4408" w:rsidP="00BE4408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52277">
        <w:rPr>
          <w:rFonts w:ascii="Verdana" w:hAnsi="Verdana"/>
          <w:color w:val="000000" w:themeColor="text1"/>
          <w:sz w:val="20"/>
          <w:szCs w:val="20"/>
        </w:rPr>
        <w:t>e-mail:</w:t>
      </w:r>
      <w:r w:rsidRPr="00BE4408">
        <w:rPr>
          <w:rFonts w:ascii="Verdana" w:hAnsi="Verdana"/>
          <w:color w:val="000000" w:themeColor="text1"/>
          <w:sz w:val="20"/>
          <w:szCs w:val="20"/>
        </w:rPr>
        <w:t xml:space="preserve"> </w:t>
      </w:r>
      <w:hyperlink r:id="rId11" w:history="1">
        <w:r w:rsidR="00A52277" w:rsidRPr="0007402E">
          <w:rPr>
            <w:rStyle w:val="Hiperhivatkozs"/>
            <w:rFonts w:ascii="Verdana" w:hAnsi="Verdana"/>
            <w:sz w:val="20"/>
            <w:szCs w:val="20"/>
          </w:rPr>
          <w:t>illes.karoly@szombathely</w:t>
        </w:r>
      </w:hyperlink>
      <w:r w:rsidR="00A52277">
        <w:rPr>
          <w:rFonts w:ascii="Verdana" w:hAnsi="Verdana"/>
          <w:color w:val="000000" w:themeColor="text1"/>
          <w:sz w:val="20"/>
          <w:szCs w:val="20"/>
        </w:rPr>
        <w:t>. hu</w:t>
      </w:r>
    </w:p>
    <w:p w14:paraId="6DF24C65" w14:textId="77777777" w:rsidR="00A52277" w:rsidRDefault="00A52277" w:rsidP="00BE4408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369AD37" w14:textId="77777777" w:rsidR="00A52277" w:rsidRPr="008B2029" w:rsidRDefault="00A52277" w:rsidP="00A52277">
      <w:pPr>
        <w:pStyle w:val="Listaszerbekezds"/>
        <w:spacing w:after="0"/>
        <w:ind w:left="142"/>
        <w:jc w:val="both"/>
        <w:rPr>
          <w:rFonts w:ascii="Verdana" w:hAnsi="Verdana"/>
          <w:b/>
          <w:sz w:val="20"/>
          <w:szCs w:val="20"/>
        </w:rPr>
      </w:pPr>
      <w:r w:rsidRPr="008B2029">
        <w:rPr>
          <w:rFonts w:ascii="Verdana" w:hAnsi="Verdana"/>
          <w:b/>
          <w:color w:val="000000" w:themeColor="text1"/>
          <w:sz w:val="20"/>
          <w:szCs w:val="20"/>
        </w:rPr>
        <w:t xml:space="preserve">Szakály Szabolcs, </w:t>
      </w:r>
      <w:r w:rsidRPr="008B2029">
        <w:rPr>
          <w:rFonts w:ascii="Verdana" w:hAnsi="Verdana"/>
          <w:b/>
          <w:sz w:val="20"/>
          <w:szCs w:val="20"/>
        </w:rPr>
        <w:t>Városfejlesztési Kabinet</w:t>
      </w:r>
    </w:p>
    <w:p w14:paraId="0826C776" w14:textId="77777777" w:rsidR="00A52277" w:rsidRPr="00BE4408" w:rsidRDefault="00A52277" w:rsidP="00BE4408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osztályvezető</w:t>
      </w:r>
    </w:p>
    <w:p w14:paraId="52BEC159" w14:textId="77777777" w:rsidR="00A52277" w:rsidRPr="00A52277" w:rsidRDefault="00A52277" w:rsidP="00A52277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52277">
        <w:rPr>
          <w:rFonts w:ascii="Verdana" w:hAnsi="Verdana"/>
          <w:color w:val="000000" w:themeColor="text1"/>
          <w:sz w:val="20"/>
          <w:szCs w:val="20"/>
        </w:rPr>
        <w:t xml:space="preserve">Tel.: +36- </w:t>
      </w:r>
      <w:r>
        <w:rPr>
          <w:rFonts w:ascii="Verdana" w:hAnsi="Verdana"/>
          <w:color w:val="000000" w:themeColor="text1"/>
          <w:sz w:val="20"/>
          <w:szCs w:val="20"/>
        </w:rPr>
        <w:t>520-239</w:t>
      </w:r>
    </w:p>
    <w:p w14:paraId="7B0C581B" w14:textId="77777777" w:rsidR="00A52277" w:rsidRPr="00011883" w:rsidRDefault="00A52277" w:rsidP="00A52277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11883">
        <w:rPr>
          <w:rFonts w:ascii="Verdana" w:hAnsi="Verdana"/>
          <w:color w:val="000000" w:themeColor="text1"/>
          <w:sz w:val="20"/>
          <w:szCs w:val="20"/>
        </w:rPr>
        <w:t>e-mail: szakaly.szabolcs@szombathely. hu</w:t>
      </w:r>
    </w:p>
    <w:p w14:paraId="5B730475" w14:textId="05462AC0" w:rsidR="00A52277" w:rsidRPr="008B2029" w:rsidRDefault="00A52277" w:rsidP="008B2029">
      <w:pPr>
        <w:spacing w:before="120" w:after="0"/>
        <w:ind w:firstLine="14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8B2029">
        <w:rPr>
          <w:rFonts w:ascii="Verdana" w:hAnsi="Verdana"/>
          <w:b/>
          <w:color w:val="000000" w:themeColor="text1"/>
          <w:sz w:val="20"/>
          <w:szCs w:val="20"/>
        </w:rPr>
        <w:t>Lakézi Gábor, Városüzemeltetési Osztály vezetője, főépítész</w:t>
      </w:r>
    </w:p>
    <w:p w14:paraId="667EDB10" w14:textId="77777777" w:rsidR="00A52277" w:rsidRDefault="00A52277" w:rsidP="00A52277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Tel.:+36-520-192, 193</w:t>
      </w:r>
    </w:p>
    <w:p w14:paraId="3AA5DF14" w14:textId="75D0B190" w:rsidR="00BE4408" w:rsidRPr="00BE4408" w:rsidRDefault="00A52277" w:rsidP="00011883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e-mail: lakezi.gabor@szombathely.hu</w:t>
      </w:r>
    </w:p>
    <w:p w14:paraId="2EB3B4CA" w14:textId="6554B169" w:rsidR="00BE4408" w:rsidRPr="00011883" w:rsidRDefault="00BE4408" w:rsidP="00011883">
      <w:pPr>
        <w:pStyle w:val="Listaszerbekezds"/>
        <w:spacing w:before="120" w:after="120"/>
        <w:ind w:left="142"/>
        <w:contextualSpacing w:val="0"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8B2029">
        <w:rPr>
          <w:rFonts w:ascii="Verdana" w:hAnsi="Verdana"/>
          <w:color w:val="000000" w:themeColor="text1"/>
          <w:sz w:val="20"/>
          <w:szCs w:val="20"/>
          <w:u w:val="single"/>
        </w:rPr>
        <w:t xml:space="preserve">Építtető részéről:  </w:t>
      </w:r>
    </w:p>
    <w:p w14:paraId="3F2B7B94" w14:textId="77777777" w:rsidR="00D8115F" w:rsidRPr="00A6622F" w:rsidRDefault="00D8115F" w:rsidP="00D8115F">
      <w:pPr>
        <w:pStyle w:val="Listaszerbekezds"/>
        <w:spacing w:after="0"/>
        <w:ind w:left="14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A6622F">
        <w:rPr>
          <w:rFonts w:ascii="Verdana" w:hAnsi="Verdana"/>
          <w:b/>
          <w:color w:val="000000" w:themeColor="text1"/>
          <w:sz w:val="20"/>
          <w:szCs w:val="20"/>
        </w:rPr>
        <w:t>Mayer András János, beruházási vezérigazgató-helyettes</w:t>
      </w:r>
    </w:p>
    <w:p w14:paraId="0230C093" w14:textId="77777777" w:rsidR="00D8115F" w:rsidRPr="00A6622F" w:rsidRDefault="00D8115F" w:rsidP="00D8115F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622F">
        <w:rPr>
          <w:rFonts w:ascii="Verdana" w:hAnsi="Verdana"/>
          <w:color w:val="000000" w:themeColor="text1"/>
          <w:sz w:val="20"/>
          <w:szCs w:val="20"/>
        </w:rPr>
        <w:t>Cím: 1135 Budapest, Váci út 45.</w:t>
      </w:r>
    </w:p>
    <w:p w14:paraId="235878C8" w14:textId="77777777" w:rsidR="00D8115F" w:rsidRPr="00A6622F" w:rsidRDefault="00D8115F" w:rsidP="00D8115F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622F">
        <w:rPr>
          <w:rFonts w:ascii="Verdana" w:hAnsi="Verdana"/>
          <w:color w:val="000000" w:themeColor="text1"/>
          <w:sz w:val="20"/>
          <w:szCs w:val="20"/>
        </w:rPr>
        <w:t>Tel.: +36-1/436-8151/151</w:t>
      </w:r>
    </w:p>
    <w:p w14:paraId="141E5F09" w14:textId="77777777" w:rsidR="00D8115F" w:rsidRPr="00A6622F" w:rsidRDefault="00D8115F" w:rsidP="00D8115F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622F">
        <w:rPr>
          <w:rFonts w:ascii="Verdana" w:hAnsi="Verdana"/>
          <w:color w:val="000000" w:themeColor="text1"/>
          <w:sz w:val="20"/>
          <w:szCs w:val="20"/>
        </w:rPr>
        <w:t>Fax.: +36-1/436-8110</w:t>
      </w:r>
    </w:p>
    <w:p w14:paraId="6C30A699" w14:textId="77777777" w:rsidR="00D8115F" w:rsidRPr="00A6622F" w:rsidRDefault="00D8115F" w:rsidP="00D8115F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622F">
        <w:rPr>
          <w:rFonts w:ascii="Verdana" w:hAnsi="Verdana"/>
          <w:color w:val="000000" w:themeColor="text1"/>
          <w:sz w:val="20"/>
          <w:szCs w:val="20"/>
        </w:rPr>
        <w:t xml:space="preserve">e-mail: </w:t>
      </w:r>
      <w:hyperlink r:id="rId12" w:history="1">
        <w:r w:rsidRPr="00A6622F">
          <w:rPr>
            <w:rStyle w:val="Hiperhivatkozs"/>
            <w:rFonts w:ascii="Verdana" w:hAnsi="Verdana"/>
            <w:sz w:val="20"/>
            <w:szCs w:val="20"/>
          </w:rPr>
          <w:t>mayer.andras@nif.hu</w:t>
        </w:r>
      </w:hyperlink>
      <w:r w:rsidRPr="00A6622F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7E7A9590" w14:textId="17222EA0" w:rsidR="00D8115F" w:rsidRPr="00011883" w:rsidRDefault="00D8115F" w:rsidP="00011883">
      <w:pPr>
        <w:spacing w:before="120" w:after="0"/>
        <w:ind w:firstLine="14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011883">
        <w:rPr>
          <w:rFonts w:ascii="Verdana" w:hAnsi="Verdana"/>
          <w:b/>
          <w:color w:val="000000" w:themeColor="text1"/>
          <w:sz w:val="20"/>
          <w:szCs w:val="20"/>
        </w:rPr>
        <w:t xml:space="preserve">Patak Norbert, </w:t>
      </w:r>
      <w:r w:rsidR="00FD5E9E" w:rsidRPr="00011883">
        <w:rPr>
          <w:rFonts w:ascii="Verdana" w:hAnsi="Verdana"/>
          <w:b/>
          <w:color w:val="000000" w:themeColor="text1"/>
          <w:sz w:val="20"/>
          <w:szCs w:val="20"/>
        </w:rPr>
        <w:t>projektiroda-vezető</w:t>
      </w:r>
    </w:p>
    <w:p w14:paraId="3FC8B00C" w14:textId="77777777" w:rsidR="00D8115F" w:rsidRPr="00D75B4C" w:rsidRDefault="00D8115F" w:rsidP="00D8115F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75B4C">
        <w:rPr>
          <w:rFonts w:ascii="Verdana" w:hAnsi="Verdana"/>
          <w:color w:val="000000" w:themeColor="text1"/>
          <w:sz w:val="20"/>
          <w:szCs w:val="20"/>
        </w:rPr>
        <w:t>Cím: 1135 Budapest, Váci út 45.</w:t>
      </w:r>
    </w:p>
    <w:p w14:paraId="11168438" w14:textId="77777777" w:rsidR="00D8115F" w:rsidRPr="00A6622F" w:rsidRDefault="00D8115F" w:rsidP="00D8115F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75B4C">
        <w:rPr>
          <w:rFonts w:ascii="Verdana" w:hAnsi="Verdana"/>
          <w:color w:val="000000" w:themeColor="text1"/>
          <w:sz w:val="20"/>
          <w:szCs w:val="20"/>
        </w:rPr>
        <w:t>Tel.: +36-20/930</w:t>
      </w:r>
      <w:r w:rsidRPr="00637C36">
        <w:rPr>
          <w:rFonts w:ascii="Verdana" w:hAnsi="Verdana"/>
          <w:color w:val="000000" w:themeColor="text1"/>
          <w:sz w:val="20"/>
          <w:szCs w:val="20"/>
        </w:rPr>
        <w:t>-</w:t>
      </w:r>
      <w:r w:rsidRPr="00A6622F">
        <w:rPr>
          <w:rFonts w:ascii="Verdana" w:hAnsi="Verdana"/>
          <w:color w:val="000000" w:themeColor="text1"/>
          <w:sz w:val="20"/>
          <w:szCs w:val="20"/>
        </w:rPr>
        <w:t>8516</w:t>
      </w:r>
    </w:p>
    <w:p w14:paraId="27DB133D" w14:textId="77777777" w:rsidR="00D8115F" w:rsidRPr="00A6622F" w:rsidRDefault="00D8115F" w:rsidP="00D8115F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622F">
        <w:rPr>
          <w:rFonts w:ascii="Verdana" w:hAnsi="Verdana"/>
          <w:color w:val="000000" w:themeColor="text1"/>
          <w:sz w:val="20"/>
          <w:szCs w:val="20"/>
        </w:rPr>
        <w:t>Fax.: +36-1/436-8110</w:t>
      </w:r>
    </w:p>
    <w:p w14:paraId="6973D1EE" w14:textId="2E8692B0" w:rsidR="00BE4408" w:rsidRPr="00011883" w:rsidRDefault="00D8115F" w:rsidP="00011883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622F">
        <w:rPr>
          <w:rFonts w:ascii="Verdana" w:hAnsi="Verdana"/>
          <w:color w:val="000000" w:themeColor="text1"/>
          <w:sz w:val="20"/>
          <w:szCs w:val="20"/>
        </w:rPr>
        <w:t xml:space="preserve">e-mail: </w:t>
      </w:r>
      <w:hyperlink r:id="rId13" w:history="1">
        <w:r w:rsidRPr="00A6622F">
          <w:rPr>
            <w:rStyle w:val="Hiperhivatkozs"/>
            <w:rFonts w:ascii="Verdana" w:hAnsi="Verdana"/>
            <w:sz w:val="20"/>
            <w:szCs w:val="20"/>
          </w:rPr>
          <w:t>patak.norbert@nif.hu</w:t>
        </w:r>
      </w:hyperlink>
      <w:r w:rsidRPr="00A6622F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B498AC7" w14:textId="77777777" w:rsidR="00BE4408" w:rsidRPr="00D8115F" w:rsidRDefault="00D8115F" w:rsidP="00011883">
      <w:pPr>
        <w:pStyle w:val="Listaszerbekezds"/>
        <w:spacing w:before="120" w:after="0"/>
        <w:ind w:left="142"/>
        <w:contextualSpacing w:val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D8115F">
        <w:rPr>
          <w:rFonts w:ascii="Verdana" w:hAnsi="Verdana"/>
          <w:b/>
          <w:color w:val="000000" w:themeColor="text1"/>
          <w:sz w:val="20"/>
          <w:szCs w:val="20"/>
        </w:rPr>
        <w:t>András Erik</w:t>
      </w:r>
      <w:r w:rsidR="00BE4408" w:rsidRPr="00D8115F">
        <w:rPr>
          <w:rFonts w:ascii="Verdana" w:hAnsi="Verdana"/>
          <w:b/>
          <w:color w:val="000000" w:themeColor="text1"/>
          <w:sz w:val="20"/>
          <w:szCs w:val="20"/>
        </w:rPr>
        <w:t>, projektvezető</w:t>
      </w:r>
    </w:p>
    <w:p w14:paraId="6F5DBCAC" w14:textId="77777777" w:rsidR="00BE4408" w:rsidRPr="00BE4408" w:rsidRDefault="00BE4408" w:rsidP="00BE4408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 xml:space="preserve">Cím: </w:t>
      </w:r>
      <w:r w:rsidR="00D8115F" w:rsidRPr="00D75B4C">
        <w:rPr>
          <w:rFonts w:ascii="Verdana" w:hAnsi="Verdana"/>
          <w:color w:val="000000" w:themeColor="text1"/>
          <w:sz w:val="20"/>
          <w:szCs w:val="20"/>
        </w:rPr>
        <w:t>1135 Budapest, Váci út 45.</w:t>
      </w:r>
    </w:p>
    <w:p w14:paraId="7A1BFE27" w14:textId="77777777" w:rsidR="00BE4408" w:rsidRPr="00BE4408" w:rsidRDefault="00BE4408" w:rsidP="00BE4408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 xml:space="preserve">Tel.: </w:t>
      </w:r>
      <w:r w:rsidR="00D8115F">
        <w:rPr>
          <w:rFonts w:ascii="Verdana" w:hAnsi="Verdana"/>
          <w:color w:val="000000" w:themeColor="text1"/>
          <w:sz w:val="20"/>
          <w:szCs w:val="20"/>
        </w:rPr>
        <w:t>+36-70/455-72-85</w:t>
      </w:r>
    </w:p>
    <w:p w14:paraId="1EF21F1F" w14:textId="77777777" w:rsidR="00BE4408" w:rsidRPr="00BE4408" w:rsidRDefault="00BE4408" w:rsidP="00BE4408">
      <w:pPr>
        <w:pStyle w:val="Listaszerbekezds"/>
        <w:spacing w:after="0"/>
        <w:ind w:left="14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 xml:space="preserve">e-mail: </w:t>
      </w:r>
      <w:hyperlink r:id="rId14" w:history="1">
        <w:r w:rsidR="00D8115F" w:rsidRPr="00071D27">
          <w:rPr>
            <w:rStyle w:val="Hiperhivatkozs"/>
            <w:rFonts w:ascii="Verdana" w:hAnsi="Verdana"/>
            <w:sz w:val="20"/>
            <w:szCs w:val="20"/>
          </w:rPr>
          <w:t>andras.erik@nif.hu</w:t>
        </w:r>
      </w:hyperlink>
      <w:r w:rsidR="00D8115F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70014B62" w14:textId="65B64C0E" w:rsidR="00BE4408" w:rsidRPr="00011883" w:rsidRDefault="00BE4408" w:rsidP="00011883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11883">
        <w:rPr>
          <w:rFonts w:ascii="Verdana" w:hAnsi="Verdana"/>
          <w:color w:val="000000" w:themeColor="text1"/>
          <w:sz w:val="20"/>
          <w:szCs w:val="20"/>
        </w:rPr>
        <w:t>A kapcsolattartó személyének, adatainak változásáról a Felek kötelesek egymást írásban értesíteni.</w:t>
      </w:r>
    </w:p>
    <w:p w14:paraId="4F5A0E80" w14:textId="49F95196" w:rsidR="00BE4408" w:rsidRPr="00BE4408" w:rsidRDefault="00BE4408" w:rsidP="00011883">
      <w:pPr>
        <w:spacing w:before="120"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A Felek rögzítik, hogy mind a kifizetési kérelmeket, mind a Támogatási Szerződést érintő egyéb kérdések tekintetében a Támogatóval a kapcsolatot a NIF Zrt. tartja.</w:t>
      </w:r>
    </w:p>
    <w:p w14:paraId="723FC98D" w14:textId="521701B6" w:rsidR="00BE4408" w:rsidRPr="00011883" w:rsidRDefault="00BE4408" w:rsidP="00011883">
      <w:pPr>
        <w:pStyle w:val="Listaszerbekezds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/>
        <w:ind w:left="0" w:firstLine="0"/>
        <w:contextualSpacing w:val="0"/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r w:rsidRPr="00BE4408">
        <w:rPr>
          <w:rFonts w:ascii="Verdana" w:hAnsi="Verdana"/>
          <w:b/>
          <w:color w:val="000000" w:themeColor="text1"/>
          <w:sz w:val="20"/>
          <w:szCs w:val="20"/>
        </w:rPr>
        <w:t>A Projekt zárását követő kötelezettségek</w:t>
      </w:r>
    </w:p>
    <w:p w14:paraId="4919BE66" w14:textId="19CD9370" w:rsidR="00BE4408" w:rsidRPr="00011883" w:rsidRDefault="00BE4408" w:rsidP="00011883">
      <w:pPr>
        <w:pStyle w:val="Listaszerbekezds"/>
        <w:spacing w:before="120" w:after="0"/>
        <w:ind w:left="0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 xml:space="preserve">Felek megállapodnak abban, hogy </w:t>
      </w:r>
      <w:r w:rsidRPr="00A52277">
        <w:rPr>
          <w:rFonts w:ascii="Verdana" w:hAnsi="Verdana"/>
          <w:color w:val="000000" w:themeColor="text1"/>
          <w:sz w:val="20"/>
          <w:szCs w:val="20"/>
        </w:rPr>
        <w:t xml:space="preserve">a vagyon és a kezelői jogosultságok átadására a NIF Zrt. által elkészítendő lehatárolási terv alapján, az </w:t>
      </w:r>
      <w:r w:rsidR="006B2179">
        <w:rPr>
          <w:rFonts w:ascii="Verdana" w:hAnsi="Verdana"/>
          <w:color w:val="000000" w:themeColor="text1"/>
          <w:sz w:val="20"/>
          <w:szCs w:val="20"/>
        </w:rPr>
        <w:t>NIF Z</w:t>
      </w:r>
      <w:r w:rsidR="00E85A05">
        <w:rPr>
          <w:rFonts w:ascii="Verdana" w:hAnsi="Verdana"/>
          <w:color w:val="000000" w:themeColor="text1"/>
          <w:sz w:val="20"/>
          <w:szCs w:val="20"/>
        </w:rPr>
        <w:t xml:space="preserve">rt. vonatkozásában az Innovációs és Technológiai Minisztérium </w:t>
      </w:r>
      <w:r w:rsidRPr="00A52277">
        <w:rPr>
          <w:rFonts w:ascii="Verdana" w:hAnsi="Verdana"/>
          <w:color w:val="000000" w:themeColor="text1"/>
          <w:sz w:val="20"/>
          <w:szCs w:val="20"/>
        </w:rPr>
        <w:t>és a jogszabályok által a későbbiekben meghatározott módon kerül sor a Projekt zárását követően.</w:t>
      </w:r>
      <w:r w:rsidRPr="00BE4408">
        <w:rPr>
          <w:rFonts w:ascii="Verdana" w:hAnsi="Verdana"/>
          <w:color w:val="000000" w:themeColor="text1"/>
          <w:sz w:val="20"/>
          <w:szCs w:val="20"/>
        </w:rPr>
        <w:t xml:space="preserve"> Felek megállapodnak, hogy a létrehozandó létesítmények vagyonjogi rendezésére vonatkozó kérdéseket szükség esetén külön megállapodásban rendezik.</w:t>
      </w:r>
    </w:p>
    <w:p w14:paraId="48269F6D" w14:textId="7ECFBDFE" w:rsidR="00BE4408" w:rsidRPr="00BE4408" w:rsidRDefault="00BE4408" w:rsidP="00011883">
      <w:pPr>
        <w:pStyle w:val="Listaszerbekezds"/>
        <w:spacing w:before="120" w:after="0"/>
        <w:ind w:left="0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 xml:space="preserve">Az Önkormányzat köteles - a releváns nemzeti és EU-s jogszabályi rendelkezéseknek megfelelően – a Projekt utógondozását 5 éves időszakban elvégezni és adatszolgáltatási kötelezettségének a NIF Zrt. irányában eleget tenni a részére átadott vagyonelemek tekintetében, továbbá biztosítja ezen kötelezettségek tulajdonosi minősége mellett működő gazdasági társaságok általi teljesítését is. </w:t>
      </w:r>
    </w:p>
    <w:p w14:paraId="14CEFFB5" w14:textId="2BABE506" w:rsidR="00BE4408" w:rsidRPr="00011883" w:rsidRDefault="00BE4408" w:rsidP="00011883">
      <w:pPr>
        <w:pStyle w:val="Listaszerbekezds"/>
        <w:spacing w:before="120" w:after="0"/>
        <w:ind w:left="0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Felek megállapodnak, hogy a Projekttel kapcsolatos jótállási, szavatossági igényeket az Önkormányzat bejelentései alapján a NIF Zrt. érvényesíti a tervezést és kivitelezést végző vállalkozókkal szemben.</w:t>
      </w:r>
    </w:p>
    <w:p w14:paraId="4C5ABF16" w14:textId="0CCDFACD" w:rsidR="00BE4408" w:rsidRPr="00011883" w:rsidRDefault="00BE4408" w:rsidP="00011883">
      <w:pPr>
        <w:pStyle w:val="Listaszerbekezds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0"/>
        <w:ind w:left="0" w:firstLine="23"/>
        <w:contextualSpacing w:val="0"/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r w:rsidRPr="00BE4408">
        <w:rPr>
          <w:rFonts w:ascii="Verdana" w:hAnsi="Verdana"/>
          <w:b/>
          <w:color w:val="000000" w:themeColor="text1"/>
          <w:sz w:val="20"/>
          <w:szCs w:val="20"/>
        </w:rPr>
        <w:t>Záró rendelkezések</w:t>
      </w:r>
    </w:p>
    <w:p w14:paraId="5061956B" w14:textId="77777777" w:rsidR="00BE4408" w:rsidRPr="00BE4408" w:rsidRDefault="00BE4408" w:rsidP="00011883">
      <w:pPr>
        <w:pStyle w:val="Listaszerbekezds"/>
        <w:spacing w:before="120" w:after="0"/>
        <w:ind w:left="0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A jelen Megállapodás hatályba lépésének napja megegyezik a Felek közül az utolsóként aláíró aláírásának napjával.</w:t>
      </w:r>
    </w:p>
    <w:p w14:paraId="0105F67B" w14:textId="0DF6C793" w:rsidR="00BE4408" w:rsidRPr="00BE4408" w:rsidRDefault="00BE4408" w:rsidP="00011883">
      <w:pPr>
        <w:pStyle w:val="Listaszerbekezds"/>
        <w:spacing w:before="120" w:after="0"/>
        <w:ind w:left="0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Jelen Megállapodásban nem szabályozott kérdésekben a vonatkozó magyar jogszabályok rendelkezései az irányadók.</w:t>
      </w:r>
    </w:p>
    <w:p w14:paraId="20D963E2" w14:textId="2698DD0F" w:rsidR="00BE4408" w:rsidRDefault="00BE4408" w:rsidP="00011883">
      <w:pPr>
        <w:pStyle w:val="Listaszerbekezds"/>
        <w:spacing w:before="120" w:after="120"/>
        <w:ind w:left="0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4408">
        <w:rPr>
          <w:rFonts w:ascii="Verdana" w:hAnsi="Verdana"/>
          <w:color w:val="000000" w:themeColor="text1"/>
          <w:sz w:val="20"/>
          <w:szCs w:val="20"/>
        </w:rPr>
        <w:t>Jelen megállapodást a szerződő felek elolvasás és értelmezés után, mint akaratukkal mindenben megegyezőt cégszerűen, alulírott helyen és</w:t>
      </w:r>
      <w:r w:rsidR="002B1791">
        <w:rPr>
          <w:rFonts w:ascii="Verdana" w:hAnsi="Verdana"/>
          <w:color w:val="000000" w:themeColor="text1"/>
          <w:sz w:val="20"/>
          <w:szCs w:val="20"/>
        </w:rPr>
        <w:t xml:space="preserve"> napon 4 példányban írták alá.</w:t>
      </w:r>
    </w:p>
    <w:p w14:paraId="516559AC" w14:textId="77777777" w:rsidR="002B1791" w:rsidRPr="00BE4408" w:rsidRDefault="002B1791" w:rsidP="00011883">
      <w:pPr>
        <w:pStyle w:val="Listaszerbekezds"/>
        <w:spacing w:before="120" w:after="120"/>
        <w:ind w:left="0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97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36"/>
      </w:tblGrid>
      <w:tr w:rsidR="00BE4408" w:rsidRPr="00BE4408" w14:paraId="49B6A36D" w14:textId="77777777" w:rsidTr="00EC627A">
        <w:trPr>
          <w:jc w:val="center"/>
        </w:trPr>
        <w:tc>
          <w:tcPr>
            <w:tcW w:w="4820" w:type="dxa"/>
          </w:tcPr>
          <w:p w14:paraId="4ED998C3" w14:textId="57EB825E" w:rsidR="00BE4408" w:rsidRPr="00BE4408" w:rsidRDefault="00BE4408" w:rsidP="00BE4408">
            <w:pPr>
              <w:pStyle w:val="Szvegtrzs"/>
              <w:spacing w:after="0" w:line="276" w:lineRule="auto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BE4408">
              <w:rPr>
                <w:rFonts w:ascii="Verdana" w:hAnsi="Verdana"/>
                <w:color w:val="000000" w:themeColor="text1"/>
                <w:sz w:val="20"/>
              </w:rPr>
              <w:t>Budapest, 201</w:t>
            </w:r>
            <w:r w:rsidR="00A52277">
              <w:rPr>
                <w:rFonts w:ascii="Verdana" w:hAnsi="Verdana"/>
                <w:color w:val="000000" w:themeColor="text1"/>
                <w:sz w:val="20"/>
              </w:rPr>
              <w:t>8</w:t>
            </w:r>
            <w:r w:rsidRPr="00BE4408">
              <w:rPr>
                <w:rFonts w:ascii="Verdana" w:hAnsi="Verdana"/>
                <w:color w:val="000000" w:themeColor="text1"/>
                <w:sz w:val="20"/>
              </w:rPr>
              <w:t>. …………… hó …… nap</w:t>
            </w:r>
          </w:p>
          <w:p w14:paraId="0CC64B82" w14:textId="77777777" w:rsidR="00BE4408" w:rsidRPr="00BE4408" w:rsidRDefault="00BE4408" w:rsidP="00BE4408">
            <w:pPr>
              <w:pStyle w:val="Szvegtrzs"/>
              <w:spacing w:after="0" w:line="276" w:lineRule="auto"/>
              <w:jc w:val="center"/>
              <w:rPr>
                <w:rFonts w:ascii="Verdana" w:hAnsi="Verdana"/>
                <w:color w:val="000000" w:themeColor="text1"/>
                <w:sz w:val="20"/>
              </w:rPr>
            </w:pPr>
          </w:p>
          <w:p w14:paraId="2E4B6576" w14:textId="77777777" w:rsidR="00BE4408" w:rsidRPr="00BE4408" w:rsidRDefault="00BE4408" w:rsidP="00BE4408">
            <w:pPr>
              <w:pStyle w:val="Szvegtrzs"/>
              <w:spacing w:after="0" w:line="276" w:lineRule="auto"/>
              <w:jc w:val="center"/>
              <w:rPr>
                <w:rFonts w:ascii="Verdana" w:hAnsi="Verdana"/>
                <w:color w:val="000000" w:themeColor="text1"/>
                <w:sz w:val="20"/>
              </w:rPr>
            </w:pPr>
          </w:p>
          <w:p w14:paraId="1D80324A" w14:textId="77777777" w:rsidR="00BE4408" w:rsidRPr="00BE4408" w:rsidRDefault="00BE4408" w:rsidP="00BE4408">
            <w:pPr>
              <w:spacing w:after="0"/>
              <w:ind w:right="237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BE4408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NIF Zrt.</w:t>
            </w:r>
          </w:p>
          <w:p w14:paraId="5A16133A" w14:textId="7C660875" w:rsidR="00BE4408" w:rsidRPr="00BE4408" w:rsidRDefault="00BE4408" w:rsidP="00BE4408">
            <w:pPr>
              <w:spacing w:after="0"/>
              <w:ind w:right="56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E440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D11DA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BE440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 Építtető</w:t>
            </w:r>
          </w:p>
          <w:p w14:paraId="1BEC89D0" w14:textId="77777777" w:rsidR="00BE4408" w:rsidRPr="00BE4408" w:rsidRDefault="00BE4408" w:rsidP="00BE4408">
            <w:pPr>
              <w:spacing w:after="0"/>
              <w:ind w:right="56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C6FC00F" w14:textId="77777777" w:rsidR="00BE4408" w:rsidRPr="00BE4408" w:rsidRDefault="00BE4408" w:rsidP="00BE4408">
            <w:pPr>
              <w:spacing w:after="0"/>
              <w:ind w:right="56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627F4F0" w14:textId="77777777" w:rsidR="00BE4408" w:rsidRPr="00BE4408" w:rsidRDefault="00BE4408" w:rsidP="00BE4408">
            <w:pPr>
              <w:spacing w:after="0"/>
              <w:ind w:right="56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5EC6DD6" w14:textId="77777777" w:rsidR="00BE4408" w:rsidRPr="00BE4408" w:rsidRDefault="00BE4408" w:rsidP="00BE4408">
            <w:pPr>
              <w:spacing w:after="0"/>
              <w:ind w:right="56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E440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__________________________</w:t>
            </w:r>
          </w:p>
          <w:p w14:paraId="5A3E6BA1" w14:textId="77777777" w:rsidR="00BE4408" w:rsidRPr="00BE4408" w:rsidRDefault="00BE4408" w:rsidP="00BE4408">
            <w:pPr>
              <w:spacing w:after="0"/>
              <w:ind w:right="56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E440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       képviseli: Nagy Róbert Attila</w:t>
            </w:r>
          </w:p>
          <w:p w14:paraId="27B3E4DE" w14:textId="77777777" w:rsidR="00BE4408" w:rsidRPr="00BE4408" w:rsidRDefault="00BE4408" w:rsidP="00BE4408">
            <w:pPr>
              <w:spacing w:after="0"/>
              <w:ind w:right="56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E4408">
              <w:rPr>
                <w:rFonts w:ascii="Verdana" w:hAnsi="Verdana"/>
                <w:color w:val="000000" w:themeColor="text1"/>
                <w:sz w:val="20"/>
                <w:szCs w:val="20"/>
              </w:rPr>
              <w:t>vezérigazgató</w:t>
            </w:r>
          </w:p>
        </w:tc>
        <w:tc>
          <w:tcPr>
            <w:tcW w:w="4936" w:type="dxa"/>
          </w:tcPr>
          <w:p w14:paraId="3B5FE946" w14:textId="04102598" w:rsidR="00BE4408" w:rsidRPr="00BE4408" w:rsidRDefault="00A52277" w:rsidP="00BE4408">
            <w:pPr>
              <w:pStyle w:val="Szvegtrzs"/>
              <w:spacing w:after="0" w:line="276" w:lineRule="auto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Szombathely</w:t>
            </w:r>
            <w:r w:rsidR="00BE4408" w:rsidRPr="00BE4408">
              <w:rPr>
                <w:rFonts w:ascii="Verdana" w:hAnsi="Verdana"/>
                <w:color w:val="000000" w:themeColor="text1"/>
                <w:sz w:val="20"/>
              </w:rPr>
              <w:t>, 201</w:t>
            </w:r>
            <w:r>
              <w:rPr>
                <w:rFonts w:ascii="Verdana" w:hAnsi="Verdana"/>
                <w:color w:val="000000" w:themeColor="text1"/>
                <w:sz w:val="20"/>
              </w:rPr>
              <w:t>8</w:t>
            </w:r>
            <w:r w:rsidR="00BE4408" w:rsidRPr="00BE4408">
              <w:rPr>
                <w:rFonts w:ascii="Verdana" w:hAnsi="Verdana"/>
                <w:color w:val="000000" w:themeColor="text1"/>
                <w:sz w:val="20"/>
              </w:rPr>
              <w:t>. ……….hó ….. nap</w:t>
            </w:r>
          </w:p>
          <w:p w14:paraId="6984E6FD" w14:textId="77777777" w:rsidR="00BE4408" w:rsidRPr="00BE4408" w:rsidRDefault="00BE4408" w:rsidP="00BE4408">
            <w:pPr>
              <w:spacing w:after="0"/>
              <w:ind w:right="566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2A9E5978" w14:textId="77777777" w:rsidR="00BE4408" w:rsidRPr="00BE4408" w:rsidRDefault="00BE4408" w:rsidP="00BE4408">
            <w:pPr>
              <w:spacing w:after="0"/>
              <w:ind w:right="566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17DB171B" w14:textId="77777777" w:rsidR="00BE4408" w:rsidRPr="00BE4408" w:rsidRDefault="005F768A" w:rsidP="00BE4408">
            <w:pPr>
              <w:spacing w:after="0"/>
              <w:ind w:right="56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Szombathely </w:t>
            </w:r>
            <w:r w:rsidR="00BE4408" w:rsidRPr="00BE4408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Megyei Jogú Város Önkormányzata</w:t>
            </w:r>
          </w:p>
          <w:p w14:paraId="4B12175D" w14:textId="77777777" w:rsidR="00BE4408" w:rsidRPr="00BE4408" w:rsidRDefault="00BE4408" w:rsidP="00BE4408">
            <w:pPr>
              <w:spacing w:after="0"/>
              <w:ind w:right="56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1017193D" w14:textId="77777777" w:rsidR="00BE4408" w:rsidRPr="00BE4408" w:rsidRDefault="00BE4408" w:rsidP="00BE4408">
            <w:pPr>
              <w:spacing w:after="0"/>
              <w:ind w:right="56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12FF374" w14:textId="77777777" w:rsidR="00BE4408" w:rsidRPr="00BE4408" w:rsidRDefault="00BE4408" w:rsidP="00BE4408">
            <w:pPr>
              <w:spacing w:after="0"/>
              <w:ind w:right="56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79B8F1F" w14:textId="77777777" w:rsidR="00BE4408" w:rsidRPr="00BE4408" w:rsidRDefault="00BE4408" w:rsidP="00BE4408">
            <w:pPr>
              <w:spacing w:after="0"/>
              <w:ind w:right="56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E440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     __________________________</w:t>
            </w:r>
          </w:p>
          <w:p w14:paraId="75CE53E7" w14:textId="25EFAB70" w:rsidR="00BE4408" w:rsidRPr="00BE4408" w:rsidRDefault="00BE4408" w:rsidP="00BE4408">
            <w:pPr>
              <w:spacing w:after="0"/>
              <w:ind w:right="56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E440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        képviseli:</w:t>
            </w:r>
            <w:r w:rsidR="002B179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A52277">
              <w:rPr>
                <w:rFonts w:ascii="Verdana" w:hAnsi="Verdana"/>
                <w:color w:val="000000" w:themeColor="text1"/>
                <w:sz w:val="20"/>
                <w:szCs w:val="20"/>
              </w:rPr>
              <w:t>Dr. Puskás Tivadar</w:t>
            </w:r>
          </w:p>
          <w:p w14:paraId="0775B53D" w14:textId="77777777" w:rsidR="00BE4408" w:rsidRPr="00BE4408" w:rsidRDefault="00BE4408" w:rsidP="00BE4408">
            <w:pPr>
              <w:spacing w:after="0"/>
              <w:ind w:left="616" w:right="566" w:firstLine="28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E440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     polgármester</w:t>
            </w:r>
          </w:p>
        </w:tc>
      </w:tr>
    </w:tbl>
    <w:p w14:paraId="7EA86443" w14:textId="77777777" w:rsidR="004879DF" w:rsidRPr="00BE4408" w:rsidRDefault="004879DF" w:rsidP="00BE4408">
      <w:pPr>
        <w:rPr>
          <w:rFonts w:ascii="Verdana" w:hAnsi="Verdana"/>
          <w:sz w:val="20"/>
          <w:szCs w:val="20"/>
        </w:rPr>
      </w:pPr>
    </w:p>
    <w:sectPr w:rsidR="004879DF" w:rsidRPr="00BE440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8F15C" w14:textId="77777777" w:rsidR="00E71448" w:rsidRDefault="00E71448" w:rsidP="00BD1CE3">
      <w:pPr>
        <w:spacing w:after="0" w:line="240" w:lineRule="auto"/>
      </w:pPr>
      <w:r>
        <w:separator/>
      </w:r>
    </w:p>
  </w:endnote>
  <w:endnote w:type="continuationSeparator" w:id="0">
    <w:p w14:paraId="4A8169E7" w14:textId="77777777" w:rsidR="00E71448" w:rsidRDefault="00E71448" w:rsidP="00BD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51608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6FCDC20D" w14:textId="003ED3CF" w:rsidR="00BD1CE3" w:rsidRPr="00B759D1" w:rsidRDefault="00BD1CE3">
        <w:pPr>
          <w:pStyle w:val="llb"/>
          <w:jc w:val="right"/>
          <w:rPr>
            <w:rFonts w:ascii="Verdana" w:hAnsi="Verdana"/>
            <w:sz w:val="18"/>
            <w:szCs w:val="18"/>
          </w:rPr>
        </w:pPr>
        <w:r w:rsidRPr="00B759D1">
          <w:rPr>
            <w:rFonts w:ascii="Verdana" w:hAnsi="Verdana"/>
            <w:sz w:val="18"/>
            <w:szCs w:val="18"/>
          </w:rPr>
          <w:fldChar w:fldCharType="begin"/>
        </w:r>
        <w:r w:rsidRPr="00B759D1">
          <w:rPr>
            <w:rFonts w:ascii="Verdana" w:hAnsi="Verdana"/>
            <w:sz w:val="18"/>
            <w:szCs w:val="18"/>
          </w:rPr>
          <w:instrText>PAGE   \* MERGEFORMAT</w:instrText>
        </w:r>
        <w:r w:rsidRPr="00B759D1">
          <w:rPr>
            <w:rFonts w:ascii="Verdana" w:hAnsi="Verdana"/>
            <w:sz w:val="18"/>
            <w:szCs w:val="18"/>
          </w:rPr>
          <w:fldChar w:fldCharType="separate"/>
        </w:r>
        <w:r w:rsidR="003D09EE">
          <w:rPr>
            <w:rFonts w:ascii="Verdana" w:hAnsi="Verdana"/>
            <w:noProof/>
            <w:sz w:val="18"/>
            <w:szCs w:val="18"/>
          </w:rPr>
          <w:t>1</w:t>
        </w:r>
        <w:r w:rsidRPr="00B759D1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439A5BC4" w14:textId="77777777" w:rsidR="00BD1CE3" w:rsidRDefault="00BD1C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C7F22" w14:textId="77777777" w:rsidR="00E71448" w:rsidRDefault="00E71448" w:rsidP="00BD1CE3">
      <w:pPr>
        <w:spacing w:after="0" w:line="240" w:lineRule="auto"/>
      </w:pPr>
      <w:r>
        <w:separator/>
      </w:r>
    </w:p>
  </w:footnote>
  <w:footnote w:type="continuationSeparator" w:id="0">
    <w:p w14:paraId="30B147E3" w14:textId="77777777" w:rsidR="00E71448" w:rsidRDefault="00E71448" w:rsidP="00BD1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423"/>
    <w:multiLevelType w:val="hybridMultilevel"/>
    <w:tmpl w:val="AA52C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62F3"/>
    <w:multiLevelType w:val="hybridMultilevel"/>
    <w:tmpl w:val="96B2AAC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7305EC"/>
    <w:multiLevelType w:val="hybridMultilevel"/>
    <w:tmpl w:val="B7CEDEB2"/>
    <w:lvl w:ilvl="0" w:tplc="14C0592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5718"/>
    <w:multiLevelType w:val="hybridMultilevel"/>
    <w:tmpl w:val="B7CEDEB2"/>
    <w:lvl w:ilvl="0" w:tplc="14C0592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721"/>
    <w:multiLevelType w:val="hybridMultilevel"/>
    <w:tmpl w:val="E37A62D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AE27EA"/>
    <w:multiLevelType w:val="hybridMultilevel"/>
    <w:tmpl w:val="CFC20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00413"/>
    <w:multiLevelType w:val="hybridMultilevel"/>
    <w:tmpl w:val="91145158"/>
    <w:lvl w:ilvl="0" w:tplc="23AE33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CD7F18"/>
    <w:multiLevelType w:val="hybridMultilevel"/>
    <w:tmpl w:val="B7CEDEB2"/>
    <w:lvl w:ilvl="0" w:tplc="14C0592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6545B"/>
    <w:multiLevelType w:val="hybridMultilevel"/>
    <w:tmpl w:val="91145158"/>
    <w:lvl w:ilvl="0" w:tplc="23AE33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D249AA"/>
    <w:multiLevelType w:val="hybridMultilevel"/>
    <w:tmpl w:val="C5502764"/>
    <w:lvl w:ilvl="0" w:tplc="D9B6D1D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FF57481"/>
    <w:multiLevelType w:val="hybridMultilevel"/>
    <w:tmpl w:val="E17E3B2A"/>
    <w:lvl w:ilvl="0" w:tplc="42AAF4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B07E8"/>
    <w:multiLevelType w:val="hybridMultilevel"/>
    <w:tmpl w:val="66CC4028"/>
    <w:lvl w:ilvl="0" w:tplc="00000004">
      <w:start w:val="2"/>
      <w:numFmt w:val="bullet"/>
      <w:lvlText w:val="-"/>
      <w:lvlJc w:val="left"/>
      <w:pPr>
        <w:ind w:left="2136" w:hanging="360"/>
      </w:pPr>
      <w:rPr>
        <w:rFonts w:ascii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152DEC"/>
    <w:multiLevelType w:val="hybridMultilevel"/>
    <w:tmpl w:val="A2E6DA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08"/>
    <w:rsid w:val="00011883"/>
    <w:rsid w:val="00022DA0"/>
    <w:rsid w:val="00087B8F"/>
    <w:rsid w:val="0009031B"/>
    <w:rsid w:val="0009066F"/>
    <w:rsid w:val="000A463C"/>
    <w:rsid w:val="000A582D"/>
    <w:rsid w:val="000B5E85"/>
    <w:rsid w:val="000B7A7C"/>
    <w:rsid w:val="000D1FF1"/>
    <w:rsid w:val="000E1243"/>
    <w:rsid w:val="000F3874"/>
    <w:rsid w:val="00143766"/>
    <w:rsid w:val="00151748"/>
    <w:rsid w:val="00161177"/>
    <w:rsid w:val="00172A92"/>
    <w:rsid w:val="001800CF"/>
    <w:rsid w:val="00181CE7"/>
    <w:rsid w:val="001A7D2C"/>
    <w:rsid w:val="001B0E8C"/>
    <w:rsid w:val="001F1544"/>
    <w:rsid w:val="001F2132"/>
    <w:rsid w:val="00230467"/>
    <w:rsid w:val="002468FA"/>
    <w:rsid w:val="002530E4"/>
    <w:rsid w:val="002544B0"/>
    <w:rsid w:val="00272E52"/>
    <w:rsid w:val="002764E0"/>
    <w:rsid w:val="002A5ECD"/>
    <w:rsid w:val="002B1791"/>
    <w:rsid w:val="002B5397"/>
    <w:rsid w:val="002C2CC5"/>
    <w:rsid w:val="002D4A02"/>
    <w:rsid w:val="00303745"/>
    <w:rsid w:val="0032417D"/>
    <w:rsid w:val="003320A2"/>
    <w:rsid w:val="00333B48"/>
    <w:rsid w:val="0033574F"/>
    <w:rsid w:val="003746DC"/>
    <w:rsid w:val="00375B80"/>
    <w:rsid w:val="003B2907"/>
    <w:rsid w:val="003C309D"/>
    <w:rsid w:val="003D09EE"/>
    <w:rsid w:val="003D6C26"/>
    <w:rsid w:val="003F54B6"/>
    <w:rsid w:val="004102EF"/>
    <w:rsid w:val="0042259D"/>
    <w:rsid w:val="00443DA3"/>
    <w:rsid w:val="004611D3"/>
    <w:rsid w:val="00471C51"/>
    <w:rsid w:val="0048016E"/>
    <w:rsid w:val="00486B9B"/>
    <w:rsid w:val="004879DF"/>
    <w:rsid w:val="00491597"/>
    <w:rsid w:val="004954FD"/>
    <w:rsid w:val="004979FB"/>
    <w:rsid w:val="004B30E7"/>
    <w:rsid w:val="004D40B0"/>
    <w:rsid w:val="004D6E63"/>
    <w:rsid w:val="004E142A"/>
    <w:rsid w:val="0050587A"/>
    <w:rsid w:val="00525B8A"/>
    <w:rsid w:val="005379D3"/>
    <w:rsid w:val="00537A14"/>
    <w:rsid w:val="005B2D5D"/>
    <w:rsid w:val="005C18C1"/>
    <w:rsid w:val="005D07B2"/>
    <w:rsid w:val="005F1239"/>
    <w:rsid w:val="005F6E8C"/>
    <w:rsid w:val="005F768A"/>
    <w:rsid w:val="005F78F9"/>
    <w:rsid w:val="006147F7"/>
    <w:rsid w:val="00626B39"/>
    <w:rsid w:val="006461C1"/>
    <w:rsid w:val="006503A2"/>
    <w:rsid w:val="00661C7A"/>
    <w:rsid w:val="006633F2"/>
    <w:rsid w:val="00691DC3"/>
    <w:rsid w:val="006B2179"/>
    <w:rsid w:val="00720246"/>
    <w:rsid w:val="00740C15"/>
    <w:rsid w:val="00743E08"/>
    <w:rsid w:val="0075047A"/>
    <w:rsid w:val="007B150A"/>
    <w:rsid w:val="007F3116"/>
    <w:rsid w:val="007F561B"/>
    <w:rsid w:val="00821D5A"/>
    <w:rsid w:val="0084008E"/>
    <w:rsid w:val="00860125"/>
    <w:rsid w:val="00881274"/>
    <w:rsid w:val="008B2029"/>
    <w:rsid w:val="00902998"/>
    <w:rsid w:val="00923813"/>
    <w:rsid w:val="009705E9"/>
    <w:rsid w:val="009847E7"/>
    <w:rsid w:val="00984852"/>
    <w:rsid w:val="009C57AE"/>
    <w:rsid w:val="009D33CC"/>
    <w:rsid w:val="00A0028B"/>
    <w:rsid w:val="00A05E7C"/>
    <w:rsid w:val="00A115F5"/>
    <w:rsid w:val="00A1162F"/>
    <w:rsid w:val="00A52277"/>
    <w:rsid w:val="00A631C3"/>
    <w:rsid w:val="00A670CE"/>
    <w:rsid w:val="00A975E6"/>
    <w:rsid w:val="00AC5DCE"/>
    <w:rsid w:val="00AD566C"/>
    <w:rsid w:val="00AF0EEA"/>
    <w:rsid w:val="00B02009"/>
    <w:rsid w:val="00B26E79"/>
    <w:rsid w:val="00B32935"/>
    <w:rsid w:val="00B4790C"/>
    <w:rsid w:val="00B61743"/>
    <w:rsid w:val="00B759D1"/>
    <w:rsid w:val="00B91E7B"/>
    <w:rsid w:val="00BD1CE3"/>
    <w:rsid w:val="00BE1DAB"/>
    <w:rsid w:val="00BE4408"/>
    <w:rsid w:val="00BF0E51"/>
    <w:rsid w:val="00BF74C8"/>
    <w:rsid w:val="00C077B0"/>
    <w:rsid w:val="00C10CF3"/>
    <w:rsid w:val="00C139AA"/>
    <w:rsid w:val="00C17EE1"/>
    <w:rsid w:val="00C23A1F"/>
    <w:rsid w:val="00C53AEB"/>
    <w:rsid w:val="00C53D20"/>
    <w:rsid w:val="00C7344E"/>
    <w:rsid w:val="00C939F6"/>
    <w:rsid w:val="00CB18A8"/>
    <w:rsid w:val="00CB6D63"/>
    <w:rsid w:val="00CC0286"/>
    <w:rsid w:val="00CC0A7F"/>
    <w:rsid w:val="00CC0CB4"/>
    <w:rsid w:val="00D11032"/>
    <w:rsid w:val="00D11DAC"/>
    <w:rsid w:val="00D17D89"/>
    <w:rsid w:val="00D321C5"/>
    <w:rsid w:val="00D8115F"/>
    <w:rsid w:val="00DA455A"/>
    <w:rsid w:val="00DB3DF4"/>
    <w:rsid w:val="00DC1F9D"/>
    <w:rsid w:val="00DD0C68"/>
    <w:rsid w:val="00E22D89"/>
    <w:rsid w:val="00E27282"/>
    <w:rsid w:val="00E5104C"/>
    <w:rsid w:val="00E71448"/>
    <w:rsid w:val="00E85A05"/>
    <w:rsid w:val="00ED799F"/>
    <w:rsid w:val="00F1733A"/>
    <w:rsid w:val="00F23744"/>
    <w:rsid w:val="00F46070"/>
    <w:rsid w:val="00F66D0E"/>
    <w:rsid w:val="00F74E6F"/>
    <w:rsid w:val="00F8461D"/>
    <w:rsid w:val="00FD57F1"/>
    <w:rsid w:val="00F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DDD6"/>
  <w15:chartTrackingRefBased/>
  <w15:docId w15:val="{9E323CD8-7085-48B5-82B1-F406AE9D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44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BE440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E44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BE44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Felsorolas1"/>
    <w:basedOn w:val="Norml"/>
    <w:uiPriority w:val="34"/>
    <w:qFormat/>
    <w:rsid w:val="00BE4408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BE4408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BE440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BE440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 Old Style" w:eastAsia="Times New Roman" w:hAnsi="Bookman Old Style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E4408"/>
    <w:rPr>
      <w:rFonts w:ascii="Bookman Old Style" w:eastAsia="Times New Roman" w:hAnsi="Bookman Old Style" w:cs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4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4408"/>
    <w:rPr>
      <w:rFonts w:ascii="Segoe UI" w:eastAsia="Calibr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6503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503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503A2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03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03A2"/>
    <w:rPr>
      <w:rFonts w:ascii="Calibri" w:eastAsia="Calibri" w:hAnsi="Calibri" w:cs="Times New Roman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D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1CE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D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1CE3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D8115F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4D40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tak.norbert@nif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yer.andras@nif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les.karoly@szombathel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as.erik@nif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F96F3-0C7F-46CE-87BE-C86033ED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AC541B-F262-43FE-8BFA-199C86AED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BF0FF-B84C-43F4-8392-3ED7662A4B4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C271E9-17F5-4C6B-92E6-BBAD87F1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2284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NIF Zrt.</Company>
  <LinksUpToDate>false</LinksUpToDate>
  <CharactersWithSpaces>18012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Huszti Csaba</dc:creator>
  <cp:keywords/>
  <dc:description/>
  <cp:lastModifiedBy>Szabó Ilona</cp:lastModifiedBy>
  <cp:revision>2</cp:revision>
  <cp:lastPrinted>2018-06-14T12:37:00Z</cp:lastPrinted>
  <dcterms:created xsi:type="dcterms:W3CDTF">2018-06-21T13:38:00Z</dcterms:created>
  <dcterms:modified xsi:type="dcterms:W3CDTF">2018-06-21T13:38:00Z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