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BE157F" w:rsidRPr="00C80F1D" w:rsidRDefault="00BE157F" w:rsidP="00BE157F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23. Javaslat a volt EPCOS területén üzlethelyiség ideiglenes hasznosítására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</w:p>
    <w:p w:rsidR="00BE157F" w:rsidRPr="00C80F1D" w:rsidRDefault="00BE157F" w:rsidP="00BE157F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213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BE157F" w:rsidRPr="00C80F1D" w:rsidRDefault="00BE157F" w:rsidP="00BE157F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Szombathely Megyei Jogú Város Önkormányzata vagyonáról szóló 40/2014. (XII. 23.) önkormányzati rendelet 16. § 2) bekezdése alapján hozzájárul, hogy a SZOVA Szombathelyi Vagyonhasznosító és Városgazdálkodási </w:t>
      </w:r>
      <w:proofErr w:type="spellStart"/>
      <w:r w:rsidRPr="00C80F1D">
        <w:rPr>
          <w:rFonts w:cs="Arial"/>
          <w:sz w:val="20"/>
          <w:szCs w:val="20"/>
        </w:rPr>
        <w:t>Zrt</w:t>
      </w:r>
      <w:proofErr w:type="spellEnd"/>
      <w:r w:rsidRPr="00C80F1D">
        <w:rPr>
          <w:rFonts w:cs="Arial"/>
          <w:sz w:val="20"/>
          <w:szCs w:val="20"/>
        </w:rPr>
        <w:t xml:space="preserve">. - mint az 5487/31 </w:t>
      </w:r>
      <w:proofErr w:type="spellStart"/>
      <w:r w:rsidRPr="00C80F1D">
        <w:rPr>
          <w:rFonts w:cs="Arial"/>
          <w:sz w:val="20"/>
          <w:szCs w:val="20"/>
        </w:rPr>
        <w:t>hrsz-on</w:t>
      </w:r>
      <w:proofErr w:type="spellEnd"/>
      <w:r w:rsidRPr="00C80F1D">
        <w:rPr>
          <w:rFonts w:cs="Arial"/>
          <w:sz w:val="20"/>
          <w:szCs w:val="20"/>
        </w:rPr>
        <w:t xml:space="preserve"> fekvő Szombathely Megyei Jogú Város Önkormányzata kizárólagos tulajdonában álló ingatlan vagyonkezelője – a szombathelyi 5487/31 </w:t>
      </w:r>
      <w:proofErr w:type="spellStart"/>
      <w:r w:rsidRPr="00C80F1D">
        <w:rPr>
          <w:rFonts w:cs="Arial"/>
          <w:sz w:val="20"/>
          <w:szCs w:val="20"/>
        </w:rPr>
        <w:t>hrsz-ú</w:t>
      </w:r>
      <w:proofErr w:type="spellEnd"/>
      <w:r w:rsidRPr="00C80F1D">
        <w:rPr>
          <w:rFonts w:cs="Arial"/>
          <w:sz w:val="20"/>
          <w:szCs w:val="20"/>
        </w:rPr>
        <w:t>, Szent László király u. 6. szám alatti volt EPCOS terület 15-es épület alagsorában lévő 162 m</w:t>
      </w:r>
      <w:r w:rsidRPr="00C80F1D">
        <w:rPr>
          <w:rFonts w:cs="Arial"/>
          <w:sz w:val="20"/>
          <w:szCs w:val="20"/>
          <w:vertAlign w:val="superscript"/>
        </w:rPr>
        <w:t xml:space="preserve">2 </w:t>
      </w:r>
      <w:r w:rsidRPr="00C80F1D">
        <w:rPr>
          <w:rFonts w:cs="Arial"/>
          <w:sz w:val="20"/>
          <w:szCs w:val="20"/>
        </w:rPr>
        <w:t xml:space="preserve">nagyságú helyiségeit a </w:t>
      </w:r>
      <w:proofErr w:type="spellStart"/>
      <w:r w:rsidRPr="00C80F1D">
        <w:rPr>
          <w:rFonts w:cs="Arial"/>
          <w:sz w:val="20"/>
          <w:szCs w:val="20"/>
        </w:rPr>
        <w:t>Topfirmol</w:t>
      </w:r>
      <w:proofErr w:type="spellEnd"/>
      <w:r w:rsidRPr="00C80F1D">
        <w:rPr>
          <w:rFonts w:cs="Arial"/>
          <w:sz w:val="20"/>
          <w:szCs w:val="20"/>
        </w:rPr>
        <w:t xml:space="preserve"> Kft. részére </w:t>
      </w:r>
      <w:r w:rsidRPr="00C80F1D">
        <w:rPr>
          <w:rFonts w:cs="Arial"/>
          <w:bCs/>
          <w:sz w:val="20"/>
          <w:szCs w:val="20"/>
        </w:rPr>
        <w:t>2018. június 10</w:t>
      </w:r>
      <w:proofErr w:type="gramStart"/>
      <w:r w:rsidRPr="00C80F1D">
        <w:rPr>
          <w:rFonts w:cs="Arial"/>
          <w:bCs/>
          <w:sz w:val="20"/>
          <w:szCs w:val="20"/>
        </w:rPr>
        <w:t>..</w:t>
      </w:r>
      <w:proofErr w:type="gramEnd"/>
      <w:r w:rsidRPr="00C80F1D">
        <w:rPr>
          <w:rFonts w:cs="Arial"/>
          <w:bCs/>
          <w:sz w:val="20"/>
          <w:szCs w:val="20"/>
        </w:rPr>
        <w:t xml:space="preserve"> napjától </w:t>
      </w:r>
      <w:r w:rsidRPr="00C80F1D">
        <w:rPr>
          <w:rFonts w:cs="Arial"/>
          <w:sz w:val="20"/>
          <w:szCs w:val="20"/>
        </w:rPr>
        <w:t xml:space="preserve">az épület más célú hasznosításáig, de legfeljebb </w:t>
      </w:r>
      <w:r w:rsidRPr="00C80F1D">
        <w:rPr>
          <w:rFonts w:cs="Arial"/>
          <w:bCs/>
          <w:sz w:val="20"/>
          <w:szCs w:val="20"/>
        </w:rPr>
        <w:t xml:space="preserve">2020. június 9. napjáig </w:t>
      </w:r>
      <w:r w:rsidRPr="00C80F1D">
        <w:rPr>
          <w:rFonts w:cs="Arial"/>
          <w:sz w:val="20"/>
          <w:szCs w:val="20"/>
        </w:rPr>
        <w:t xml:space="preserve">terjedő határozott időre bérbe adja. 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bérleti díj mértéke bruttó 82.620.-Ft/hó.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felkéri a SZOVA </w:t>
      </w:r>
      <w:proofErr w:type="spellStart"/>
      <w:r w:rsidRPr="00C80F1D">
        <w:rPr>
          <w:rFonts w:cs="Arial"/>
          <w:sz w:val="20"/>
          <w:szCs w:val="20"/>
        </w:rPr>
        <w:t>Zrt</w:t>
      </w:r>
      <w:proofErr w:type="spellEnd"/>
      <w:r w:rsidRPr="00C80F1D">
        <w:rPr>
          <w:rFonts w:cs="Arial"/>
          <w:sz w:val="20"/>
          <w:szCs w:val="20"/>
        </w:rPr>
        <w:t xml:space="preserve">. képviselőjét, hogy a bérleti szerződést megkösse. 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sz w:val="20"/>
          <w:szCs w:val="20"/>
        </w:rPr>
        <w:t>:</w:t>
      </w:r>
      <w:r w:rsidRPr="00C80F1D">
        <w:rPr>
          <w:rFonts w:cs="Arial"/>
          <w:sz w:val="20"/>
          <w:szCs w:val="20"/>
        </w:rPr>
        <w:tab/>
        <w:t>Lendvai Ferenc, a Bizottság elnöke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Molnár Miklós alpolgármester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(</w:t>
      </w:r>
      <w:r w:rsidRPr="00C80F1D">
        <w:rPr>
          <w:rFonts w:cs="Arial"/>
          <w:sz w:val="20"/>
          <w:szCs w:val="20"/>
          <w:u w:val="single"/>
        </w:rPr>
        <w:t>végrehajtásért felelős</w:t>
      </w:r>
      <w:r w:rsidRPr="00C80F1D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Dr. Németh Gábor, a SZOVA </w:t>
      </w:r>
      <w:proofErr w:type="spellStart"/>
      <w:r w:rsidRPr="00C80F1D">
        <w:rPr>
          <w:rFonts w:cs="Arial"/>
          <w:sz w:val="20"/>
          <w:szCs w:val="20"/>
        </w:rPr>
        <w:t>Zrt</w:t>
      </w:r>
      <w:proofErr w:type="spellEnd"/>
      <w:r w:rsidRPr="00C80F1D">
        <w:rPr>
          <w:rFonts w:cs="Arial"/>
          <w:sz w:val="20"/>
          <w:szCs w:val="20"/>
        </w:rPr>
        <w:t xml:space="preserve">. vezérigazgatója) </w:t>
      </w: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</w:p>
    <w:p w:rsidR="00BE157F" w:rsidRPr="00C80F1D" w:rsidRDefault="00BE157F" w:rsidP="00BE157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Határidő:</w:t>
      </w:r>
      <w:r w:rsidRPr="00C80F1D">
        <w:rPr>
          <w:rFonts w:cs="Arial"/>
          <w:sz w:val="20"/>
          <w:szCs w:val="20"/>
        </w:rPr>
        <w:tab/>
        <w:t>2018. június 30.</w:t>
      </w:r>
    </w:p>
    <w:p w:rsidR="00BE157F" w:rsidRPr="00C80F1D" w:rsidRDefault="00BE157F" w:rsidP="00BE15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2018-06-26T08:25:00Z</cp:lastPrinted>
  <dcterms:created xsi:type="dcterms:W3CDTF">2018-06-26T08:25:00Z</dcterms:created>
  <dcterms:modified xsi:type="dcterms:W3CDTF">2018-06-26T08:25:00Z</dcterms:modified>
</cp:coreProperties>
</file>