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CE" w:rsidRPr="00614BCE" w:rsidRDefault="00614BCE" w:rsidP="00614BCE">
      <w:pPr>
        <w:jc w:val="right"/>
      </w:pPr>
      <w:r w:rsidRPr="00614BCE">
        <w:t xml:space="preserve">3. sz. melléklet </w:t>
      </w:r>
    </w:p>
    <w:p w:rsidR="00614BCE" w:rsidRDefault="00614BCE" w:rsidP="00C0646B">
      <w:pPr>
        <w:jc w:val="center"/>
        <w:rPr>
          <w:b/>
        </w:rPr>
      </w:pPr>
    </w:p>
    <w:p w:rsidR="0039335F" w:rsidRPr="00614BCE" w:rsidRDefault="00C0646B" w:rsidP="00C0646B">
      <w:pPr>
        <w:jc w:val="center"/>
        <w:rPr>
          <w:b/>
          <w:u w:val="single"/>
        </w:rPr>
      </w:pPr>
      <w:r w:rsidRPr="00614BCE">
        <w:rPr>
          <w:b/>
          <w:u w:val="single"/>
        </w:rPr>
        <w:t>I n d o k o l á s</w:t>
      </w:r>
    </w:p>
    <w:p w:rsidR="00614BCE" w:rsidRDefault="00C0646B" w:rsidP="00C0646B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614BCE">
        <w:rPr>
          <w:b/>
        </w:rPr>
        <w:t>bárányhimlő vírus elleni védőoltás támogatásáról szóló 18/2017. (XI.7.) önkormányzati rendelet hatályba nem lépéséről szóló</w:t>
      </w:r>
    </w:p>
    <w:p w:rsidR="00C0646B" w:rsidRDefault="00614BCE" w:rsidP="00C0646B">
      <w:pPr>
        <w:spacing w:after="0" w:line="240" w:lineRule="auto"/>
        <w:jc w:val="center"/>
        <w:rPr>
          <w:b/>
        </w:rPr>
      </w:pPr>
      <w:r>
        <w:rPr>
          <w:b/>
        </w:rPr>
        <w:t xml:space="preserve"> önkormányzati r</w:t>
      </w:r>
      <w:r w:rsidR="00C0646B">
        <w:rPr>
          <w:b/>
        </w:rPr>
        <w:t>endelet</w:t>
      </w:r>
      <w:r>
        <w:rPr>
          <w:b/>
        </w:rPr>
        <w:t>hez</w:t>
      </w:r>
    </w:p>
    <w:p w:rsidR="00C0646B" w:rsidRDefault="00C0646B" w:rsidP="00C0646B">
      <w:pPr>
        <w:spacing w:after="0" w:line="240" w:lineRule="auto"/>
        <w:jc w:val="both"/>
      </w:pPr>
    </w:p>
    <w:p w:rsidR="00614BCE" w:rsidRDefault="00614BCE" w:rsidP="00C0646B">
      <w:pPr>
        <w:spacing w:after="0" w:line="240" w:lineRule="auto"/>
        <w:jc w:val="both"/>
      </w:pPr>
    </w:p>
    <w:p w:rsidR="00C0646B" w:rsidRDefault="00C0646B" w:rsidP="00C0646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§</w:t>
      </w:r>
    </w:p>
    <w:p w:rsidR="00C0646B" w:rsidRDefault="00C0646B" w:rsidP="00C0646B">
      <w:pPr>
        <w:pStyle w:val="Listaszerbekezds"/>
        <w:spacing w:after="0" w:line="240" w:lineRule="auto"/>
        <w:rPr>
          <w:b/>
        </w:rPr>
      </w:pPr>
    </w:p>
    <w:p w:rsidR="00C0646B" w:rsidRDefault="000A0807" w:rsidP="00C0646B">
      <w:pPr>
        <w:tabs>
          <w:tab w:val="left" w:pos="4228"/>
        </w:tabs>
        <w:jc w:val="both"/>
        <w:rPr>
          <w:rFonts w:cs="Arial"/>
        </w:rPr>
      </w:pPr>
      <w:r>
        <w:rPr>
          <w:rFonts w:cs="Arial"/>
        </w:rPr>
        <w:t>Bejelentésre került</w:t>
      </w:r>
      <w:bookmarkStart w:id="0" w:name="_GoBack"/>
      <w:bookmarkEnd w:id="0"/>
      <w:r w:rsidR="00C0646B">
        <w:rPr>
          <w:rFonts w:cs="Arial"/>
        </w:rPr>
        <w:t xml:space="preserve">, hogy a bárányhimlő elleni védőoltás </w:t>
      </w:r>
      <w:r w:rsidR="00C0646B" w:rsidRPr="001B6821">
        <w:rPr>
          <w:rFonts w:cs="Arial"/>
          <w:b/>
        </w:rPr>
        <w:t>2019. január 1.</w:t>
      </w:r>
      <w:r w:rsidR="00C0646B">
        <w:rPr>
          <w:rFonts w:cs="Arial"/>
        </w:rPr>
        <w:t xml:space="preserve"> napjától felkerül az életkorhoz kötött, ingyenes védőoltások közé. Az oltást a gyermekeknek 15 és 18 hónapos korban fogják beadni, amely rendelkezés </w:t>
      </w:r>
      <w:r w:rsidR="00605F1C">
        <w:rPr>
          <w:rFonts w:cs="Arial"/>
        </w:rPr>
        <w:t xml:space="preserve">nagyrészt </w:t>
      </w:r>
      <w:r w:rsidR="00C0646B">
        <w:rPr>
          <w:rFonts w:cs="Arial"/>
        </w:rPr>
        <w:t>lefedi a Szombathely Megyei Jogú Város Önkormányzata által biztosított védőoltást.</w:t>
      </w:r>
    </w:p>
    <w:p w:rsidR="00C0646B" w:rsidRDefault="00C0646B" w:rsidP="00C0646B">
      <w:pPr>
        <w:pStyle w:val="Listaszerbekezds"/>
        <w:spacing w:after="0" w:line="240" w:lineRule="auto"/>
        <w:ind w:left="0"/>
        <w:jc w:val="both"/>
      </w:pPr>
    </w:p>
    <w:p w:rsidR="00C0646B" w:rsidRPr="00C0646B" w:rsidRDefault="00C0646B" w:rsidP="00C0646B">
      <w:pPr>
        <w:pStyle w:val="Listaszerbekezds"/>
        <w:spacing w:after="0" w:line="240" w:lineRule="auto"/>
        <w:jc w:val="both"/>
      </w:pPr>
    </w:p>
    <w:p w:rsidR="00C0646B" w:rsidRDefault="00C0646B" w:rsidP="00C0646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§</w:t>
      </w:r>
    </w:p>
    <w:p w:rsidR="00760EC1" w:rsidRDefault="00760EC1" w:rsidP="00760EC1">
      <w:pPr>
        <w:pStyle w:val="Listaszerbekezds"/>
        <w:spacing w:after="0" w:line="240" w:lineRule="auto"/>
        <w:rPr>
          <w:b/>
        </w:rPr>
      </w:pPr>
    </w:p>
    <w:p w:rsidR="00760EC1" w:rsidRPr="00760EC1" w:rsidRDefault="00760EC1" w:rsidP="00760EC1">
      <w:pPr>
        <w:jc w:val="both"/>
        <w:rPr>
          <w:rFonts w:cs="Arial"/>
          <w:bCs/>
        </w:rPr>
      </w:pPr>
      <w:r>
        <w:rPr>
          <w:rFonts w:cs="Arial"/>
        </w:rPr>
        <w:t>A</w:t>
      </w:r>
      <w:r w:rsidRPr="00760EC1">
        <w:rPr>
          <w:rFonts w:cs="Arial"/>
        </w:rPr>
        <w:t xml:space="preserve"> rendelet </w:t>
      </w:r>
      <w:r>
        <w:rPr>
          <w:rFonts w:cs="Arial"/>
        </w:rPr>
        <w:t xml:space="preserve">hatályba lépésének napja </w:t>
      </w:r>
      <w:r w:rsidRPr="00760EC1">
        <w:rPr>
          <w:rFonts w:cs="Arial"/>
        </w:rPr>
        <w:t>a kihirdetését követő nap</w:t>
      </w:r>
      <w:r>
        <w:rPr>
          <w:rFonts w:cs="Arial"/>
        </w:rPr>
        <w:t>.</w:t>
      </w:r>
    </w:p>
    <w:p w:rsidR="00C0646B" w:rsidRDefault="00C0646B" w:rsidP="00C0646B">
      <w:pPr>
        <w:spacing w:after="0" w:line="240" w:lineRule="auto"/>
        <w:rPr>
          <w:b/>
        </w:rPr>
      </w:pPr>
    </w:p>
    <w:sectPr w:rsidR="00C0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228EE"/>
    <w:multiLevelType w:val="hybridMultilevel"/>
    <w:tmpl w:val="45042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6B"/>
    <w:rsid w:val="000A0807"/>
    <w:rsid w:val="0039335F"/>
    <w:rsid w:val="004C3227"/>
    <w:rsid w:val="00605F1C"/>
    <w:rsid w:val="00614BCE"/>
    <w:rsid w:val="00760EC1"/>
    <w:rsid w:val="00C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41E8-C0EE-40ED-A29C-6D4D7BE6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506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</cp:revision>
  <dcterms:created xsi:type="dcterms:W3CDTF">2018-04-11T13:56:00Z</dcterms:created>
  <dcterms:modified xsi:type="dcterms:W3CDTF">2018-05-31T06:43:00Z</dcterms:modified>
</cp:coreProperties>
</file>