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3B0335" w:rsidRPr="00C80F1D" w:rsidRDefault="00761302" w:rsidP="00D757F0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ab/>
      </w:r>
      <w:r w:rsidR="003B0335" w:rsidRPr="00C80F1D">
        <w:rPr>
          <w:rFonts w:cs="Arial"/>
          <w:b/>
          <w:spacing w:val="2"/>
          <w:sz w:val="20"/>
          <w:szCs w:val="20"/>
        </w:rPr>
        <w:t xml:space="preserve">Javaslat a Parkerdő Lakópark területén lévő 16667 </w:t>
      </w:r>
      <w:proofErr w:type="spellStart"/>
      <w:r w:rsidR="003B0335" w:rsidRPr="00C80F1D">
        <w:rPr>
          <w:rFonts w:cs="Arial"/>
          <w:b/>
          <w:spacing w:val="2"/>
          <w:sz w:val="20"/>
          <w:szCs w:val="20"/>
        </w:rPr>
        <w:t>hrsz-ú</w:t>
      </w:r>
      <w:proofErr w:type="spellEnd"/>
      <w:r w:rsidR="003B0335" w:rsidRPr="00C80F1D">
        <w:rPr>
          <w:rFonts w:cs="Arial"/>
          <w:b/>
          <w:spacing w:val="2"/>
          <w:sz w:val="20"/>
          <w:szCs w:val="20"/>
        </w:rPr>
        <w:t xml:space="preserve"> ingatlan térítésmentes </w:t>
      </w:r>
      <w:r w:rsidR="003B0335">
        <w:rPr>
          <w:rFonts w:cs="Arial"/>
          <w:b/>
          <w:spacing w:val="2"/>
          <w:sz w:val="20"/>
          <w:szCs w:val="20"/>
        </w:rPr>
        <w:tab/>
      </w:r>
      <w:r w:rsidR="003B0335" w:rsidRPr="00C80F1D">
        <w:rPr>
          <w:rFonts w:cs="Arial"/>
          <w:b/>
          <w:spacing w:val="2"/>
          <w:sz w:val="20"/>
          <w:szCs w:val="20"/>
        </w:rPr>
        <w:t xml:space="preserve">önkormányzati tulajdonba adására kapcsolatos döntések meghozatalára </w:t>
      </w:r>
      <w:r w:rsidR="003B0335" w:rsidRPr="00C80F1D">
        <w:rPr>
          <w:rFonts w:cs="Arial"/>
          <w:b/>
          <w:sz w:val="20"/>
          <w:szCs w:val="20"/>
        </w:rPr>
        <w:t>(Közgyűlési)</w:t>
      </w:r>
    </w:p>
    <w:p w:rsidR="003B0335" w:rsidRPr="00C80F1D" w:rsidRDefault="003B0335" w:rsidP="003B0335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3B0335" w:rsidRPr="00C80F1D" w:rsidRDefault="003B0335" w:rsidP="003B0335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3B0335" w:rsidRPr="00C80F1D" w:rsidRDefault="003B0335" w:rsidP="003B033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186/2018. (VI.21.) GVB számú határozat</w:t>
      </w:r>
    </w:p>
    <w:p w:rsidR="003B0335" w:rsidRPr="00C80F1D" w:rsidRDefault="003B0335" w:rsidP="003B033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B0335" w:rsidRPr="00C80F1D" w:rsidRDefault="003B0335" w:rsidP="003B033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</w:rPr>
        <w:t xml:space="preserve">Javaslat a Parkerdő Lakópark területén lévő 16667 </w:t>
      </w:r>
      <w:proofErr w:type="spellStart"/>
      <w:r w:rsidRPr="00C80F1D">
        <w:rPr>
          <w:rFonts w:cs="Arial"/>
          <w:b/>
          <w:spacing w:val="2"/>
          <w:sz w:val="20"/>
          <w:szCs w:val="20"/>
        </w:rPr>
        <w:t>hrsz-ú</w:t>
      </w:r>
      <w:proofErr w:type="spellEnd"/>
      <w:r w:rsidRPr="00C80F1D">
        <w:rPr>
          <w:rFonts w:cs="Arial"/>
          <w:b/>
          <w:spacing w:val="2"/>
          <w:sz w:val="20"/>
          <w:szCs w:val="20"/>
        </w:rPr>
        <w:t xml:space="preserve"> ingatlan térítésmentes önkormányzati tulajdonba adására kapcsolatos döntések meghozatalára</w:t>
      </w:r>
      <w:r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3B0335" w:rsidRPr="00C80F1D" w:rsidRDefault="003B0335" w:rsidP="003B0335">
      <w:pPr>
        <w:jc w:val="both"/>
        <w:rPr>
          <w:rFonts w:cs="Arial"/>
          <w:sz w:val="20"/>
          <w:szCs w:val="20"/>
        </w:rPr>
      </w:pPr>
    </w:p>
    <w:p w:rsidR="003B0335" w:rsidRPr="00C80F1D" w:rsidRDefault="003B0335" w:rsidP="003B033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3B0335" w:rsidRPr="00C80F1D" w:rsidRDefault="003B0335" w:rsidP="003B0335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3B0335" w:rsidRPr="00C80F1D" w:rsidRDefault="003B0335" w:rsidP="003B0335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3B0335" w:rsidRPr="00C80F1D" w:rsidRDefault="003B0335" w:rsidP="003B033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3B0335" w:rsidRPr="00C80F1D" w:rsidRDefault="003B0335" w:rsidP="003B033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761302" w:rsidRPr="00C80F1D" w:rsidRDefault="00761302" w:rsidP="003B033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761302" w:rsidRPr="007D6081" w:rsidRDefault="00761302" w:rsidP="00761302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57F0"/>
    <w:rsid w:val="00D77380"/>
    <w:rsid w:val="00D9291C"/>
    <w:rsid w:val="00DB78D3"/>
    <w:rsid w:val="00DC2FBE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2018-06-26T08:06:00Z</cp:lastPrinted>
  <dcterms:created xsi:type="dcterms:W3CDTF">2018-06-26T08:07:00Z</dcterms:created>
  <dcterms:modified xsi:type="dcterms:W3CDTF">2018-06-26T08:11:00Z</dcterms:modified>
</cp:coreProperties>
</file>