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57" w:rsidRPr="002E45D1" w:rsidRDefault="00756157" w:rsidP="0075615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E45D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56157" w:rsidRPr="002E45D1" w:rsidRDefault="00756157" w:rsidP="00756157">
      <w:pPr>
        <w:rPr>
          <w:rFonts w:cs="Arial"/>
          <w:color w:val="000000"/>
        </w:rPr>
      </w:pPr>
    </w:p>
    <w:p w:rsidR="00756157" w:rsidRPr="002E45D1" w:rsidRDefault="00756157" w:rsidP="00756157">
      <w:pPr>
        <w:jc w:val="center"/>
        <w:rPr>
          <w:rFonts w:cs="Arial"/>
          <w:b/>
          <w:bCs/>
          <w:color w:val="000000"/>
          <w:u w:val="single"/>
        </w:rPr>
      </w:pPr>
      <w:r w:rsidRPr="002E45D1">
        <w:rPr>
          <w:rFonts w:cs="Arial"/>
          <w:b/>
          <w:bCs/>
          <w:color w:val="000000"/>
          <w:u w:val="single"/>
        </w:rPr>
        <w:t xml:space="preserve">161/2018. (VI.21.) </w:t>
      </w:r>
      <w:proofErr w:type="spellStart"/>
      <w:r w:rsidRPr="002E45D1">
        <w:rPr>
          <w:rFonts w:cs="Arial"/>
          <w:b/>
          <w:bCs/>
          <w:color w:val="000000"/>
          <w:u w:val="single"/>
        </w:rPr>
        <w:t>OSzB</w:t>
      </w:r>
      <w:proofErr w:type="spellEnd"/>
      <w:r w:rsidRPr="002E45D1">
        <w:rPr>
          <w:rFonts w:cs="Arial"/>
          <w:b/>
          <w:bCs/>
          <w:color w:val="000000"/>
          <w:u w:val="single"/>
        </w:rPr>
        <w:t>. sz. határozat</w:t>
      </w:r>
    </w:p>
    <w:p w:rsidR="00756157" w:rsidRPr="002E45D1" w:rsidRDefault="00756157" w:rsidP="00756157">
      <w:pPr>
        <w:jc w:val="both"/>
        <w:rPr>
          <w:rFonts w:cs="Arial"/>
          <w:color w:val="000000"/>
        </w:rPr>
      </w:pPr>
    </w:p>
    <w:p w:rsidR="00756157" w:rsidRPr="002E45D1" w:rsidRDefault="00756157" w:rsidP="00756157">
      <w:pPr>
        <w:jc w:val="both"/>
        <w:rPr>
          <w:rFonts w:cs="Arial"/>
          <w:color w:val="000000"/>
        </w:rPr>
      </w:pPr>
      <w:r w:rsidRPr="002E45D1">
        <w:rPr>
          <w:rFonts w:cs="Arial"/>
          <w:color w:val="000000"/>
        </w:rPr>
        <w:t>Szombathely Megyei Jogú Város Közgyűlésének Oktatási és Szociális Bizottsága Szombathely Megyei Jogú Város Városi Diákönkormányzatának 2018-2019. évi programtervezetét megismerte és az abban foglaltak megvalósítását Szombathely Megyei Jogú Város Önkormányzatának Szervezeti és Működési Szabályzatáról szóló 34/2014. (XI.3) önkormányzati rendelet 52. § (2) bekezdés 1. pontja alapján 4.876.000,- forint összeggel támogatja Szombathely Megyei Jogú Város Önkormányzata Közgyűlésének az önkormányzat 2018. évi költségvetéséről szóló 3/2018. (II.21.) önkormányzati rendelete Oktatási ágazat kiadásai „Oktatási, szociális és ifjúsági kiadások - tartalék” tételsora terhére.</w:t>
      </w:r>
    </w:p>
    <w:p w:rsidR="00756157" w:rsidRPr="002E45D1" w:rsidRDefault="00756157" w:rsidP="00756157">
      <w:pPr>
        <w:jc w:val="both"/>
        <w:rPr>
          <w:rFonts w:cs="Arial"/>
          <w:color w:val="000000"/>
        </w:rPr>
      </w:pPr>
    </w:p>
    <w:p w:rsidR="00756157" w:rsidRPr="002E45D1" w:rsidRDefault="00756157" w:rsidP="00756157">
      <w:pPr>
        <w:rPr>
          <w:rFonts w:cs="Arial"/>
          <w:color w:val="000000"/>
        </w:rPr>
      </w:pPr>
      <w:r w:rsidRPr="002E45D1">
        <w:rPr>
          <w:rFonts w:cs="Arial"/>
          <w:b/>
          <w:color w:val="000000"/>
          <w:u w:val="single"/>
        </w:rPr>
        <w:t>Felelősök:</w:t>
      </w:r>
      <w:r w:rsidRPr="002E45D1">
        <w:rPr>
          <w:rFonts w:cs="Arial"/>
          <w:color w:val="000000"/>
        </w:rPr>
        <w:tab/>
        <w:t>Rettegi Attila, az Oktatási és Szociális Bizottság elnöke</w:t>
      </w:r>
    </w:p>
    <w:p w:rsidR="00756157" w:rsidRPr="002E45D1" w:rsidRDefault="00756157" w:rsidP="00756157">
      <w:pPr>
        <w:ind w:left="1418"/>
        <w:rPr>
          <w:rFonts w:cs="Arial"/>
          <w:color w:val="000000"/>
        </w:rPr>
      </w:pPr>
      <w:r w:rsidRPr="002E45D1">
        <w:rPr>
          <w:rFonts w:cs="Arial"/>
          <w:color w:val="000000"/>
        </w:rPr>
        <w:t>(A végrehajtás előkészítéséért:</w:t>
      </w:r>
    </w:p>
    <w:p w:rsidR="00756157" w:rsidRPr="002E45D1" w:rsidRDefault="00756157" w:rsidP="00756157">
      <w:pPr>
        <w:ind w:left="1418"/>
        <w:rPr>
          <w:rFonts w:cs="Arial"/>
          <w:color w:val="000000"/>
        </w:rPr>
      </w:pPr>
      <w:r w:rsidRPr="002E45D1">
        <w:rPr>
          <w:rFonts w:cs="Arial"/>
          <w:color w:val="000000"/>
        </w:rPr>
        <w:t>Dr. Bencsics Enikő, az Egészségügyi és Közszolgálati Osztály vezetője</w:t>
      </w:r>
    </w:p>
    <w:p w:rsidR="00756157" w:rsidRPr="002E45D1" w:rsidRDefault="00756157" w:rsidP="00756157">
      <w:pPr>
        <w:ind w:left="1418"/>
        <w:rPr>
          <w:rFonts w:cs="Arial"/>
          <w:color w:val="000000"/>
        </w:rPr>
      </w:pPr>
      <w:r w:rsidRPr="002E45D1">
        <w:rPr>
          <w:rFonts w:cs="Arial"/>
          <w:color w:val="000000"/>
        </w:rPr>
        <w:t>Stéger Gábor, a Közgazdasági és Adóosztály vezetője)</w:t>
      </w:r>
    </w:p>
    <w:p w:rsidR="00756157" w:rsidRPr="002E45D1" w:rsidRDefault="00756157" w:rsidP="00756157">
      <w:pPr>
        <w:ind w:left="1418"/>
        <w:rPr>
          <w:rFonts w:cs="Arial"/>
          <w:color w:val="000000"/>
        </w:rPr>
      </w:pPr>
    </w:p>
    <w:p w:rsidR="00756157" w:rsidRPr="002E45D1" w:rsidRDefault="00756157" w:rsidP="00756157">
      <w:pPr>
        <w:rPr>
          <w:rFonts w:cs="Arial"/>
          <w:color w:val="000000"/>
        </w:rPr>
      </w:pPr>
      <w:r w:rsidRPr="002E45D1">
        <w:rPr>
          <w:rFonts w:cs="Arial"/>
          <w:b/>
          <w:color w:val="000000"/>
          <w:u w:val="single"/>
        </w:rPr>
        <w:t>Határidő:</w:t>
      </w:r>
      <w:r w:rsidRPr="002E45D1">
        <w:rPr>
          <w:rFonts w:cs="Arial"/>
          <w:color w:val="000000"/>
        </w:rPr>
        <w:tab/>
        <w:t>folyamatos</w:t>
      </w:r>
    </w:p>
    <w:p w:rsidR="00B85351" w:rsidRDefault="00B85351" w:rsidP="00B85351">
      <w:pPr>
        <w:jc w:val="both"/>
        <w:rPr>
          <w:rFonts w:cs="Arial"/>
          <w:color w:val="000000"/>
        </w:rPr>
      </w:pPr>
      <w:bookmarkStart w:id="0" w:name="_GoBack"/>
      <w:bookmarkEnd w:id="0"/>
    </w:p>
    <w:p w:rsidR="00E027FB" w:rsidRPr="00C17E7D" w:rsidRDefault="00E027FB" w:rsidP="00C17E7D"/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56157"/>
    <w:rsid w:val="007604D4"/>
    <w:rsid w:val="008B0D5F"/>
    <w:rsid w:val="00B85351"/>
    <w:rsid w:val="00BD25C3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2018-06-22T07:02:00Z</dcterms:created>
  <dcterms:modified xsi:type="dcterms:W3CDTF">2018-06-22T07:02:00Z</dcterms:modified>
</cp:coreProperties>
</file>