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51" w:rsidRPr="00E8152A" w:rsidRDefault="00B85351" w:rsidP="00B8535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85351" w:rsidRPr="00E8152A" w:rsidRDefault="00B85351" w:rsidP="00B85351">
      <w:pPr>
        <w:rPr>
          <w:rFonts w:cs="Arial"/>
          <w:color w:val="000000"/>
        </w:rPr>
      </w:pPr>
    </w:p>
    <w:p w:rsidR="00B85351" w:rsidRPr="00E8152A" w:rsidRDefault="00B85351" w:rsidP="00B8535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160/2018.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85351" w:rsidRDefault="00B85351" w:rsidP="00B85351">
      <w:pPr>
        <w:jc w:val="both"/>
        <w:rPr>
          <w:rFonts w:cs="Arial"/>
          <w:b/>
          <w:bCs/>
        </w:rPr>
      </w:pPr>
    </w:p>
    <w:p w:rsidR="00B85351" w:rsidRDefault="00B85351" w:rsidP="00B85351">
      <w:pPr>
        <w:pStyle w:val="Szvegtrzsbehzssal"/>
        <w:spacing w:after="0"/>
        <w:ind w:left="426" w:hanging="426"/>
        <w:jc w:val="both"/>
        <w:rPr>
          <w:rFonts w:cs="Arial"/>
          <w:bCs/>
        </w:rPr>
      </w:pPr>
      <w:r>
        <w:rPr>
          <w:rFonts w:cs="Arial"/>
        </w:rPr>
        <w:t>1.</w:t>
      </w:r>
      <w:r>
        <w:rPr>
          <w:rFonts w:cs="Arial"/>
        </w:rPr>
        <w:tab/>
        <w:t>Szombathely Megyei Jogú Város Közgyűlésének Oktatási és Szociális Bizottsága a ”</w:t>
      </w:r>
      <w:r w:rsidRPr="00D37AC6">
        <w:rPr>
          <w:rFonts w:cs="Arial"/>
          <w:bCs/>
        </w:rPr>
        <w:t>Tájék</w:t>
      </w:r>
      <w:r>
        <w:rPr>
          <w:rFonts w:cs="Arial"/>
          <w:bCs/>
        </w:rPr>
        <w:t xml:space="preserve">oztató a Szombathelyi Margaréta Óvoda </w:t>
      </w:r>
      <w:r w:rsidRPr="00D37AC6">
        <w:rPr>
          <w:rFonts w:cs="Arial"/>
          <w:bCs/>
        </w:rPr>
        <w:t>csoportbővítésének lehetőségéről” cí</w:t>
      </w:r>
      <w:r>
        <w:rPr>
          <w:rFonts w:cs="Arial"/>
          <w:bCs/>
        </w:rPr>
        <w:t>mű előterjesztést megtárgyalta, és a tájékoztatást elfogadta.</w:t>
      </w:r>
    </w:p>
    <w:p w:rsidR="00B85351" w:rsidRPr="002E45D1" w:rsidRDefault="00B85351" w:rsidP="00B85351">
      <w:pPr>
        <w:pStyle w:val="Szvegtrzsbehzssal"/>
        <w:spacing w:after="0"/>
        <w:ind w:left="705" w:hanging="705"/>
        <w:jc w:val="both"/>
        <w:rPr>
          <w:rFonts w:cs="Arial"/>
          <w:bCs/>
          <w:color w:val="000000"/>
        </w:rPr>
      </w:pPr>
    </w:p>
    <w:p w:rsidR="00B85351" w:rsidRPr="002E45D1" w:rsidRDefault="00B85351" w:rsidP="00B85351">
      <w:pPr>
        <w:pStyle w:val="Szvegtrzsbehzssal"/>
        <w:spacing w:after="0"/>
        <w:ind w:left="426" w:hanging="426"/>
        <w:jc w:val="both"/>
        <w:rPr>
          <w:rFonts w:cs="Arial"/>
          <w:color w:val="000000"/>
        </w:rPr>
      </w:pPr>
      <w:r w:rsidRPr="00C226EB">
        <w:rPr>
          <w:rFonts w:cs="Arial"/>
          <w:bCs/>
          <w:color w:val="000000"/>
        </w:rPr>
        <w:t>2.</w:t>
      </w:r>
      <w:r w:rsidRPr="00C226EB">
        <w:rPr>
          <w:rFonts w:cs="Arial"/>
          <w:bCs/>
          <w:color w:val="000000"/>
        </w:rPr>
        <w:tab/>
        <w:t>A Bizottság felkéri a polgármestert, hogy az óvodai körzethatárok módosításáról, az óvodai csoportok városi szintű kihasználtságáról, továbbá a Szombathelyi Margaréta Óvoda csoportbővítéséről készült (a Máltai Szeretetszolgálat Egyesület elhelyezését és a kialakítás költségbecslését is tartalmazó) előterjesztést legkésőbb 2018. októberig az Oktatási és Szociális Bizottság elé terjessze be.</w:t>
      </w:r>
      <w:r w:rsidRPr="002E45D1">
        <w:rPr>
          <w:rFonts w:cs="Arial"/>
          <w:bCs/>
          <w:color w:val="000000"/>
        </w:rPr>
        <w:t xml:space="preserve">       </w:t>
      </w:r>
    </w:p>
    <w:p w:rsidR="00B85351" w:rsidRPr="002E45D1" w:rsidRDefault="00B85351" w:rsidP="00B85351">
      <w:pPr>
        <w:ind w:left="1410" w:hanging="1410"/>
        <w:jc w:val="both"/>
        <w:rPr>
          <w:rFonts w:cs="Arial"/>
          <w:b/>
          <w:color w:val="000000"/>
          <w:u w:val="single"/>
        </w:rPr>
      </w:pPr>
    </w:p>
    <w:p w:rsidR="00B85351" w:rsidRPr="002E45D1" w:rsidRDefault="00B85351" w:rsidP="00B85351">
      <w:pPr>
        <w:ind w:left="1410" w:hanging="1410"/>
        <w:jc w:val="both"/>
        <w:rPr>
          <w:rFonts w:cs="Arial"/>
          <w:color w:val="000000"/>
        </w:rPr>
      </w:pPr>
      <w:r w:rsidRPr="002E45D1">
        <w:rPr>
          <w:rFonts w:cs="Arial"/>
          <w:b/>
          <w:color w:val="000000"/>
          <w:u w:val="single"/>
        </w:rPr>
        <w:t>Felelősök:</w:t>
      </w:r>
      <w:r w:rsidRPr="002E45D1">
        <w:rPr>
          <w:rFonts w:cs="Arial"/>
          <w:b/>
          <w:color w:val="000000"/>
        </w:rPr>
        <w:tab/>
      </w:r>
      <w:r w:rsidRPr="002E45D1">
        <w:rPr>
          <w:rFonts w:cs="Arial"/>
          <w:b/>
          <w:color w:val="000000"/>
        </w:rPr>
        <w:tab/>
      </w:r>
      <w:r w:rsidRPr="002E45D1">
        <w:rPr>
          <w:rFonts w:cs="Arial"/>
          <w:color w:val="000000"/>
        </w:rPr>
        <w:t>Dr. Puskás Tivadar polgármester,</w:t>
      </w:r>
    </w:p>
    <w:p w:rsidR="00B85351" w:rsidRPr="002E45D1" w:rsidRDefault="00B85351" w:rsidP="00B85351">
      <w:pPr>
        <w:ind w:left="1410" w:hanging="1410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 xml:space="preserve">                     Rettegi Attila, az Oktatási és Szociális Bizottság elnöke,    </w:t>
      </w:r>
    </w:p>
    <w:p w:rsidR="00B85351" w:rsidRPr="002E45D1" w:rsidRDefault="00B85351" w:rsidP="00B85351">
      <w:pPr>
        <w:ind w:left="1410" w:hanging="1410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 xml:space="preserve">                     Koczka Tibor alpolgármester,</w:t>
      </w:r>
    </w:p>
    <w:p w:rsidR="00B85351" w:rsidRPr="002E45D1" w:rsidRDefault="00B85351" w:rsidP="00B85351">
      <w:pPr>
        <w:ind w:left="1410" w:hanging="1410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 xml:space="preserve">                     Illés Károly alpolgármester,</w:t>
      </w:r>
    </w:p>
    <w:p w:rsidR="00B85351" w:rsidRPr="002E45D1" w:rsidRDefault="00B85351" w:rsidP="00B85351">
      <w:pPr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ab/>
      </w:r>
      <w:r w:rsidRPr="002E45D1">
        <w:rPr>
          <w:rFonts w:cs="Arial"/>
          <w:color w:val="000000"/>
        </w:rPr>
        <w:tab/>
        <w:t>/A végrehajtás előkészítéséért:</w:t>
      </w:r>
    </w:p>
    <w:p w:rsidR="00B85351" w:rsidRPr="002E45D1" w:rsidRDefault="00B85351" w:rsidP="00B85351">
      <w:pPr>
        <w:ind w:left="1418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>Dr. Bencsics Enikő az Egészségügyi és Közszolgálati Osztály vezetője,</w:t>
      </w:r>
    </w:p>
    <w:p w:rsidR="00B85351" w:rsidRPr="002E45D1" w:rsidRDefault="00B85351" w:rsidP="00B85351">
      <w:pPr>
        <w:ind w:left="1418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>Lakézi Gábor a Városüzemeltetési Osztály vezetője,</w:t>
      </w:r>
    </w:p>
    <w:p w:rsidR="00B85351" w:rsidRPr="002E45D1" w:rsidRDefault="00B85351" w:rsidP="00B85351">
      <w:pPr>
        <w:tabs>
          <w:tab w:val="left" w:pos="284"/>
        </w:tabs>
        <w:ind w:left="1416"/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>Kovács Balázs a Köznevelési, Sport és Ifjúsági Iroda vezetője /</w:t>
      </w:r>
    </w:p>
    <w:p w:rsidR="00B85351" w:rsidRPr="002E45D1" w:rsidRDefault="00B85351" w:rsidP="00B85351">
      <w:pPr>
        <w:jc w:val="both"/>
        <w:rPr>
          <w:rFonts w:cs="Arial"/>
          <w:b/>
          <w:color w:val="000000"/>
        </w:rPr>
      </w:pPr>
    </w:p>
    <w:p w:rsidR="00B85351" w:rsidRPr="002E45D1" w:rsidRDefault="00B85351" w:rsidP="00B85351">
      <w:pPr>
        <w:jc w:val="both"/>
        <w:rPr>
          <w:rFonts w:cs="Arial"/>
          <w:b/>
          <w:bCs/>
          <w:color w:val="000000"/>
        </w:rPr>
      </w:pPr>
      <w:r w:rsidRPr="002E45D1">
        <w:rPr>
          <w:rFonts w:cs="Arial"/>
          <w:b/>
          <w:color w:val="000000"/>
          <w:u w:val="single"/>
        </w:rPr>
        <w:t>Határidő:</w:t>
      </w:r>
      <w:r w:rsidRPr="002E45D1">
        <w:rPr>
          <w:rFonts w:cs="Arial"/>
          <w:b/>
          <w:color w:val="000000"/>
        </w:rPr>
        <w:tab/>
      </w:r>
      <w:r w:rsidRPr="002E45D1">
        <w:rPr>
          <w:rFonts w:cs="Arial"/>
          <w:color w:val="000000"/>
        </w:rPr>
        <w:t>2018. októberi Oktatási és Szociális Bizottság ülés</w:t>
      </w:r>
    </w:p>
    <w:p w:rsidR="00B85351" w:rsidRDefault="00B85351" w:rsidP="00B85351">
      <w:pPr>
        <w:jc w:val="both"/>
        <w:rPr>
          <w:rFonts w:cs="Arial"/>
          <w:color w:val="000000"/>
        </w:rPr>
      </w:pPr>
    </w:p>
    <w:p w:rsidR="00E027FB" w:rsidRPr="00C17E7D" w:rsidRDefault="00E027FB" w:rsidP="00C17E7D">
      <w:bookmarkStart w:id="0" w:name="_GoBack"/>
      <w:bookmarkEnd w:id="0"/>
    </w:p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604D4"/>
    <w:rsid w:val="008B0D5F"/>
    <w:rsid w:val="00B85351"/>
    <w:rsid w:val="00BD25C3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2018-06-22T07:02:00Z</dcterms:created>
  <dcterms:modified xsi:type="dcterms:W3CDTF">2018-06-22T07:02:00Z</dcterms:modified>
</cp:coreProperties>
</file>